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75D" w:rsidRPr="00FF51AD" w:rsidRDefault="0055375D" w:rsidP="0055375D">
      <w:pPr>
        <w:jc w:val="center"/>
        <w:rPr>
          <w:rFonts w:asciiTheme="minorHAnsi" w:hAnsiTheme="minorHAnsi" w:cs="Arial"/>
          <w:b/>
          <w:sz w:val="44"/>
          <w:szCs w:val="28"/>
        </w:rPr>
      </w:pPr>
      <w:r w:rsidRPr="00FF51AD">
        <w:rPr>
          <w:rFonts w:asciiTheme="minorHAnsi" w:hAnsiTheme="minorHAnsi" w:cs="Arial"/>
          <w:b/>
          <w:noProof/>
          <w:sz w:val="44"/>
          <w:szCs w:val="28"/>
        </w:rPr>
        <w:drawing>
          <wp:inline distT="0" distB="0" distL="0" distR="0">
            <wp:extent cx="1437217" cy="1437217"/>
            <wp:effectExtent l="19050" t="0" r="0" b="0"/>
            <wp:docPr id="2" name="Picture 1" descr="https://mail.inthehive.net/owa/attachment.ashx?id=RgAAAAC%2bCjb61kfeR7Gv30MtDr1tBwCYHVXKRTIHSICOAwYS1l2YAAAAtPA3AACYHVXKRTIHSICOAwYS1l2YAAAAtgzcAAAJ&amp;attcnt=1&amp;attid0=BAACAAAA&amp;attcid0=77f06c24-f656-413a-942d-f6c987b8c26c%40inthehiv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inthehive.net/owa/attachment.ashx?id=RgAAAAC%2bCjb61kfeR7Gv30MtDr1tBwCYHVXKRTIHSICOAwYS1l2YAAAAtPA3AACYHVXKRTIHSICOAwYS1l2YAAAAtgzcAAAJ&amp;attcnt=1&amp;attid0=BAACAAAA&amp;attcid0=77f06c24-f656-413a-942d-f6c987b8c26c%40inthehive.net"/>
                    <pic:cNvPicPr>
                      <a:picLocks noChangeAspect="1" noChangeArrowheads="1"/>
                    </pic:cNvPicPr>
                  </pic:nvPicPr>
                  <pic:blipFill>
                    <a:blip r:embed="rId8"/>
                    <a:srcRect/>
                    <a:stretch>
                      <a:fillRect/>
                    </a:stretch>
                  </pic:blipFill>
                  <pic:spPr bwMode="auto">
                    <a:xfrm>
                      <a:off x="0" y="0"/>
                      <a:ext cx="1438186" cy="1438186"/>
                    </a:xfrm>
                    <a:prstGeom prst="rect">
                      <a:avLst/>
                    </a:prstGeom>
                    <a:noFill/>
                    <a:ln w="9525">
                      <a:noFill/>
                      <a:miter lim="800000"/>
                      <a:headEnd/>
                      <a:tailEnd/>
                    </a:ln>
                  </pic:spPr>
                </pic:pic>
              </a:graphicData>
            </a:graphic>
          </wp:inline>
        </w:drawing>
      </w:r>
    </w:p>
    <w:p w:rsidR="0055375D" w:rsidRPr="00FF51AD" w:rsidRDefault="0055375D" w:rsidP="0055375D">
      <w:pPr>
        <w:jc w:val="center"/>
        <w:rPr>
          <w:rFonts w:asciiTheme="minorHAnsi" w:hAnsiTheme="minorHAnsi" w:cs="Arial"/>
          <w:b/>
          <w:sz w:val="52"/>
          <w:szCs w:val="52"/>
        </w:rPr>
      </w:pPr>
      <w:r w:rsidRPr="00FF51AD">
        <w:rPr>
          <w:rFonts w:asciiTheme="minorHAnsi" w:hAnsiTheme="minorHAnsi" w:cs="Arial"/>
          <w:b/>
          <w:sz w:val="52"/>
          <w:szCs w:val="52"/>
        </w:rPr>
        <w:t xml:space="preserve">School Development Plan </w:t>
      </w:r>
    </w:p>
    <w:p w:rsidR="000F0A82" w:rsidRPr="00E960F6" w:rsidRDefault="001B3A79" w:rsidP="0055375D">
      <w:pPr>
        <w:jc w:val="center"/>
        <w:rPr>
          <w:rFonts w:asciiTheme="minorHAnsi" w:hAnsiTheme="minorHAnsi" w:cs="Arial"/>
          <w:b/>
          <w:sz w:val="32"/>
          <w:szCs w:val="32"/>
        </w:rPr>
      </w:pPr>
      <w:r>
        <w:rPr>
          <w:rFonts w:asciiTheme="minorHAnsi" w:hAnsiTheme="minorHAnsi" w:cs="Arial"/>
          <w:b/>
          <w:sz w:val="32"/>
          <w:szCs w:val="32"/>
        </w:rPr>
        <w:t>2018-2019</w:t>
      </w:r>
    </w:p>
    <w:p w:rsidR="00925D05" w:rsidRPr="00FF51AD" w:rsidRDefault="00E46008" w:rsidP="0055375D">
      <w:pPr>
        <w:jc w:val="center"/>
        <w:rPr>
          <w:rFonts w:asciiTheme="minorHAnsi" w:hAnsiTheme="minorHAnsi" w:cs="Arial"/>
          <w:b/>
          <w:sz w:val="28"/>
          <w:szCs w:val="28"/>
        </w:rPr>
      </w:pPr>
      <w:r>
        <w:rPr>
          <w:rFonts w:asciiTheme="minorHAnsi" w:hAnsiTheme="minorHAnsi" w:cs="Arial"/>
          <w:b/>
          <w:sz w:val="28"/>
          <w:szCs w:val="28"/>
        </w:rPr>
        <w:t xml:space="preserve"> </w:t>
      </w:r>
    </w:p>
    <w:p w:rsidR="00925D05" w:rsidRPr="00FF51AD" w:rsidRDefault="00925D05" w:rsidP="00A376FF">
      <w:pPr>
        <w:jc w:val="center"/>
        <w:rPr>
          <w:rFonts w:asciiTheme="minorHAnsi" w:hAnsiTheme="minorHAnsi" w:cs="Arial"/>
          <w:b/>
          <w:sz w:val="28"/>
          <w:szCs w:val="28"/>
        </w:rPr>
      </w:pPr>
      <w:proofErr w:type="spellStart"/>
      <w:r w:rsidRPr="00FF51AD">
        <w:rPr>
          <w:rFonts w:asciiTheme="minorHAnsi" w:hAnsiTheme="minorHAnsi" w:cs="Arial"/>
          <w:b/>
          <w:sz w:val="28"/>
          <w:szCs w:val="28"/>
        </w:rPr>
        <w:t>DfE</w:t>
      </w:r>
      <w:proofErr w:type="spellEnd"/>
      <w:r w:rsidRPr="00FF51AD">
        <w:rPr>
          <w:rFonts w:asciiTheme="minorHAnsi" w:hAnsiTheme="minorHAnsi" w:cs="Arial"/>
          <w:b/>
          <w:sz w:val="28"/>
          <w:szCs w:val="28"/>
        </w:rPr>
        <w:t xml:space="preserve"> number - 103981</w:t>
      </w:r>
    </w:p>
    <w:p w:rsidR="00925D05" w:rsidRDefault="00925D05" w:rsidP="008B1C31">
      <w:pPr>
        <w:pStyle w:val="Header"/>
        <w:tabs>
          <w:tab w:val="clear" w:pos="4153"/>
          <w:tab w:val="clear" w:pos="8306"/>
        </w:tabs>
        <w:rPr>
          <w:rFonts w:asciiTheme="minorHAnsi" w:hAnsiTheme="minorHAnsi" w:cs="Arial"/>
          <w:b/>
          <w:bCs/>
          <w:u w:val="single"/>
        </w:rPr>
      </w:pPr>
      <w:r w:rsidRPr="00FF51AD">
        <w:rPr>
          <w:rFonts w:asciiTheme="minorHAnsi" w:hAnsiTheme="minorHAnsi" w:cs="Arial"/>
          <w:b/>
          <w:bCs/>
          <w:u w:val="single"/>
        </w:rPr>
        <w:t>Introduction</w:t>
      </w:r>
    </w:p>
    <w:p w:rsidR="00925D05" w:rsidRPr="00242C82" w:rsidRDefault="00DC5624" w:rsidP="00242C82">
      <w:pPr>
        <w:pStyle w:val="Header"/>
        <w:tabs>
          <w:tab w:val="clear" w:pos="4153"/>
          <w:tab w:val="clear" w:pos="8306"/>
        </w:tabs>
        <w:rPr>
          <w:rFonts w:asciiTheme="minorHAnsi" w:hAnsiTheme="minorHAnsi" w:cs="Arial"/>
          <w:bCs/>
        </w:rPr>
      </w:pPr>
      <w:r>
        <w:rPr>
          <w:rFonts w:asciiTheme="minorHAnsi" w:hAnsiTheme="minorHAnsi" w:cs="Arial"/>
          <w:bCs/>
        </w:rPr>
        <w:t>I</w:t>
      </w:r>
      <w:r w:rsidR="003D5304">
        <w:rPr>
          <w:rFonts w:asciiTheme="minorHAnsi" w:hAnsiTheme="minorHAnsi" w:cs="Arial"/>
          <w:bCs/>
        </w:rPr>
        <w:t>n July 2016</w:t>
      </w:r>
      <w:r>
        <w:rPr>
          <w:rFonts w:asciiTheme="minorHAnsi" w:hAnsiTheme="minorHAnsi" w:cs="Arial"/>
          <w:bCs/>
        </w:rPr>
        <w:t>, the school was judged ‘Good’ by Ofsted</w:t>
      </w:r>
      <w:r w:rsidR="005D766D">
        <w:rPr>
          <w:rFonts w:asciiTheme="minorHAnsi" w:hAnsiTheme="minorHAnsi" w:cs="Arial"/>
          <w:bCs/>
        </w:rPr>
        <w:t xml:space="preserve"> and recognised for the rapid improvement made</w:t>
      </w:r>
      <w:r w:rsidR="003D5304">
        <w:rPr>
          <w:rFonts w:asciiTheme="minorHAnsi" w:hAnsiTheme="minorHAnsi" w:cs="Arial"/>
          <w:bCs/>
        </w:rPr>
        <w:t xml:space="preserve">. </w:t>
      </w:r>
      <w:r w:rsidR="00281CAE">
        <w:rPr>
          <w:rFonts w:asciiTheme="minorHAnsi" w:hAnsiTheme="minorHAnsi" w:cs="Arial"/>
        </w:rPr>
        <w:t>This plan now identifies the schools priorities to continue on the journey to</w:t>
      </w:r>
      <w:r w:rsidR="00E46008">
        <w:rPr>
          <w:rFonts w:asciiTheme="minorHAnsi" w:hAnsiTheme="minorHAnsi" w:cs="Arial"/>
        </w:rPr>
        <w:t xml:space="preserve"> </w:t>
      </w:r>
      <w:r w:rsidR="00242C82">
        <w:rPr>
          <w:rFonts w:asciiTheme="minorHAnsi" w:hAnsiTheme="minorHAnsi" w:cs="Arial"/>
        </w:rPr>
        <w:t xml:space="preserve">achieve </w:t>
      </w:r>
      <w:r w:rsidR="00281CAE">
        <w:rPr>
          <w:rFonts w:asciiTheme="minorHAnsi" w:hAnsiTheme="minorHAnsi" w:cs="Arial"/>
        </w:rPr>
        <w:t>outstanding.</w:t>
      </w:r>
    </w:p>
    <w:p w:rsidR="00925D05" w:rsidRPr="00FF51AD" w:rsidRDefault="00925D05" w:rsidP="00B04D3F">
      <w:pPr>
        <w:rPr>
          <w:rFonts w:asciiTheme="minorHAnsi" w:hAnsiTheme="minorHAnsi" w:cs="Arial"/>
        </w:rPr>
      </w:pPr>
    </w:p>
    <w:p w:rsidR="00FE7D90" w:rsidRPr="00FF51AD" w:rsidRDefault="00925D05" w:rsidP="008B1C31">
      <w:pPr>
        <w:pStyle w:val="Header"/>
        <w:tabs>
          <w:tab w:val="clear" w:pos="4153"/>
          <w:tab w:val="clear" w:pos="8306"/>
        </w:tabs>
        <w:rPr>
          <w:rFonts w:asciiTheme="minorHAnsi" w:hAnsiTheme="minorHAnsi" w:cs="Arial"/>
          <w:bCs/>
        </w:rPr>
      </w:pPr>
      <w:r w:rsidRPr="00FF51AD">
        <w:rPr>
          <w:rFonts w:asciiTheme="minorHAnsi" w:hAnsiTheme="minorHAnsi" w:cs="Arial"/>
          <w:b/>
          <w:bCs/>
          <w:u w:val="single"/>
        </w:rPr>
        <w:t>Organisation</w:t>
      </w:r>
      <w:r w:rsidR="00D13F3A" w:rsidRPr="00FF51AD">
        <w:rPr>
          <w:rFonts w:asciiTheme="minorHAnsi" w:hAnsiTheme="minorHAnsi" w:cs="Arial"/>
          <w:bCs/>
        </w:rPr>
        <w:t xml:space="preserve"> </w:t>
      </w:r>
    </w:p>
    <w:p w:rsidR="00925D05" w:rsidRPr="00FF51AD" w:rsidRDefault="00925D05" w:rsidP="008B1C31">
      <w:pPr>
        <w:pStyle w:val="Header"/>
        <w:tabs>
          <w:tab w:val="clear" w:pos="4153"/>
          <w:tab w:val="clear" w:pos="8306"/>
        </w:tabs>
        <w:rPr>
          <w:rFonts w:asciiTheme="minorHAnsi" w:hAnsiTheme="minorHAnsi" w:cs="Arial"/>
          <w:b/>
          <w:bCs/>
          <w:u w:val="single"/>
        </w:rPr>
      </w:pPr>
      <w:r w:rsidRPr="00FF51AD">
        <w:rPr>
          <w:rFonts w:asciiTheme="minorHAnsi" w:hAnsiTheme="minorHAnsi" w:cs="Arial"/>
          <w:bCs/>
        </w:rPr>
        <w:t>The plan is orga</w:t>
      </w:r>
      <w:r w:rsidR="00281CAE">
        <w:rPr>
          <w:rFonts w:asciiTheme="minorHAnsi" w:hAnsiTheme="minorHAnsi" w:cs="Arial"/>
          <w:bCs/>
        </w:rPr>
        <w:t>nised into 6</w:t>
      </w:r>
      <w:r w:rsidRPr="00FF51AD">
        <w:rPr>
          <w:rFonts w:asciiTheme="minorHAnsi" w:hAnsiTheme="minorHAnsi" w:cs="Arial"/>
          <w:bCs/>
        </w:rPr>
        <w:t xml:space="preserve"> main areas;</w:t>
      </w:r>
    </w:p>
    <w:p w:rsidR="00925D05" w:rsidRPr="00FF51AD" w:rsidRDefault="00A376FF" w:rsidP="00846868">
      <w:pPr>
        <w:pStyle w:val="Header"/>
        <w:numPr>
          <w:ilvl w:val="0"/>
          <w:numId w:val="3"/>
        </w:numPr>
        <w:tabs>
          <w:tab w:val="clear" w:pos="4153"/>
          <w:tab w:val="clear" w:pos="8306"/>
        </w:tabs>
        <w:rPr>
          <w:rFonts w:asciiTheme="minorHAnsi" w:hAnsiTheme="minorHAnsi" w:cs="Arial"/>
          <w:color w:val="000000"/>
        </w:rPr>
      </w:pPr>
      <w:r w:rsidRPr="00FF51AD">
        <w:rPr>
          <w:rFonts w:asciiTheme="minorHAnsi" w:hAnsiTheme="minorHAnsi" w:cs="Arial"/>
          <w:bCs/>
        </w:rPr>
        <w:t>L</w:t>
      </w:r>
      <w:r w:rsidR="00AA3EE4" w:rsidRPr="00FF51AD">
        <w:rPr>
          <w:rFonts w:asciiTheme="minorHAnsi" w:hAnsiTheme="minorHAnsi" w:cs="Arial"/>
          <w:bCs/>
        </w:rPr>
        <w:t>eadership and M</w:t>
      </w:r>
      <w:r w:rsidRPr="00FF51AD">
        <w:rPr>
          <w:rFonts w:asciiTheme="minorHAnsi" w:hAnsiTheme="minorHAnsi" w:cs="Arial"/>
          <w:bCs/>
        </w:rPr>
        <w:t xml:space="preserve">anagement </w:t>
      </w:r>
      <w:r w:rsidR="00DC5624">
        <w:rPr>
          <w:rFonts w:asciiTheme="minorHAnsi" w:hAnsiTheme="minorHAnsi" w:cs="Arial"/>
          <w:bCs/>
        </w:rPr>
        <w:t>(MH/AM</w:t>
      </w:r>
      <w:r w:rsidR="00281CAE">
        <w:rPr>
          <w:rFonts w:asciiTheme="minorHAnsi" w:hAnsiTheme="minorHAnsi" w:cs="Arial"/>
          <w:bCs/>
        </w:rPr>
        <w:t>)</w:t>
      </w:r>
    </w:p>
    <w:p w:rsidR="00925D05" w:rsidRPr="00FF51AD" w:rsidRDefault="00AA3EE4" w:rsidP="00846868">
      <w:pPr>
        <w:numPr>
          <w:ilvl w:val="0"/>
          <w:numId w:val="3"/>
        </w:numPr>
        <w:rPr>
          <w:rFonts w:asciiTheme="minorHAnsi" w:hAnsiTheme="minorHAnsi" w:cs="Arial"/>
          <w:bCs/>
        </w:rPr>
      </w:pPr>
      <w:r w:rsidRPr="00FF51AD">
        <w:rPr>
          <w:rFonts w:asciiTheme="minorHAnsi" w:hAnsiTheme="minorHAnsi" w:cs="Arial"/>
          <w:bCs/>
        </w:rPr>
        <w:t>Quality of T</w:t>
      </w:r>
      <w:r w:rsidR="00925D05" w:rsidRPr="00FF51AD">
        <w:rPr>
          <w:rFonts w:asciiTheme="minorHAnsi" w:hAnsiTheme="minorHAnsi" w:cs="Arial"/>
          <w:bCs/>
        </w:rPr>
        <w:t>eaching</w:t>
      </w:r>
      <w:r w:rsidRPr="00FF51AD">
        <w:rPr>
          <w:rFonts w:asciiTheme="minorHAnsi" w:hAnsiTheme="minorHAnsi" w:cs="Arial"/>
          <w:bCs/>
        </w:rPr>
        <w:t>, Learning and A</w:t>
      </w:r>
      <w:r w:rsidR="00A376FF" w:rsidRPr="00FF51AD">
        <w:rPr>
          <w:rFonts w:asciiTheme="minorHAnsi" w:hAnsiTheme="minorHAnsi" w:cs="Arial"/>
          <w:bCs/>
        </w:rPr>
        <w:t>ssessment</w:t>
      </w:r>
      <w:r w:rsidR="00281CAE">
        <w:rPr>
          <w:rFonts w:asciiTheme="minorHAnsi" w:hAnsiTheme="minorHAnsi" w:cs="Arial"/>
          <w:bCs/>
        </w:rPr>
        <w:t xml:space="preserve"> (AM)</w:t>
      </w:r>
    </w:p>
    <w:p w:rsidR="00925D05" w:rsidRPr="00FF51AD" w:rsidRDefault="00A376FF" w:rsidP="00846868">
      <w:pPr>
        <w:numPr>
          <w:ilvl w:val="0"/>
          <w:numId w:val="3"/>
        </w:numPr>
        <w:rPr>
          <w:rFonts w:asciiTheme="minorHAnsi" w:hAnsiTheme="minorHAnsi" w:cs="Arial"/>
          <w:bCs/>
        </w:rPr>
      </w:pPr>
      <w:r w:rsidRPr="00FF51AD">
        <w:rPr>
          <w:rFonts w:asciiTheme="minorHAnsi" w:hAnsiTheme="minorHAnsi" w:cs="Arial"/>
          <w:bCs/>
        </w:rPr>
        <w:t>Outcomes for children</w:t>
      </w:r>
      <w:r w:rsidR="00281CAE">
        <w:rPr>
          <w:rFonts w:asciiTheme="minorHAnsi" w:hAnsiTheme="minorHAnsi" w:cs="Arial"/>
          <w:bCs/>
        </w:rPr>
        <w:t xml:space="preserve"> (MH)</w:t>
      </w:r>
    </w:p>
    <w:p w:rsidR="00925D05" w:rsidRPr="00FF51AD" w:rsidRDefault="00AA3EE4" w:rsidP="00846868">
      <w:pPr>
        <w:numPr>
          <w:ilvl w:val="0"/>
          <w:numId w:val="3"/>
        </w:numPr>
        <w:rPr>
          <w:rFonts w:asciiTheme="minorHAnsi" w:hAnsiTheme="minorHAnsi" w:cs="Arial"/>
          <w:bCs/>
        </w:rPr>
      </w:pPr>
      <w:r w:rsidRPr="00FF51AD">
        <w:rPr>
          <w:rFonts w:asciiTheme="minorHAnsi" w:hAnsiTheme="minorHAnsi" w:cs="Arial"/>
          <w:bCs/>
        </w:rPr>
        <w:t>Personal Development, Behaviour and W</w:t>
      </w:r>
      <w:r w:rsidR="00A376FF" w:rsidRPr="00FF51AD">
        <w:rPr>
          <w:rFonts w:asciiTheme="minorHAnsi" w:hAnsiTheme="minorHAnsi" w:cs="Arial"/>
          <w:bCs/>
        </w:rPr>
        <w:t>elfare</w:t>
      </w:r>
      <w:r w:rsidR="00ED467E">
        <w:rPr>
          <w:rFonts w:asciiTheme="minorHAnsi" w:hAnsiTheme="minorHAnsi" w:cs="Arial"/>
          <w:bCs/>
        </w:rPr>
        <w:t xml:space="preserve"> (AM/MH</w:t>
      </w:r>
      <w:r w:rsidR="00281CAE">
        <w:rPr>
          <w:rFonts w:asciiTheme="minorHAnsi" w:hAnsiTheme="minorHAnsi" w:cs="Arial"/>
          <w:bCs/>
        </w:rPr>
        <w:t>)</w:t>
      </w:r>
    </w:p>
    <w:p w:rsidR="00FE63EC" w:rsidRPr="00FF51AD" w:rsidRDefault="00FE63EC" w:rsidP="00846868">
      <w:pPr>
        <w:numPr>
          <w:ilvl w:val="0"/>
          <w:numId w:val="3"/>
        </w:numPr>
        <w:rPr>
          <w:rFonts w:asciiTheme="minorHAnsi" w:hAnsiTheme="minorHAnsi" w:cs="Arial"/>
          <w:bCs/>
        </w:rPr>
      </w:pPr>
      <w:r w:rsidRPr="00FF51AD">
        <w:rPr>
          <w:rFonts w:asciiTheme="minorHAnsi" w:hAnsiTheme="minorHAnsi"/>
        </w:rPr>
        <w:t>The effectiveness of the early years provision: quality and standards</w:t>
      </w:r>
      <w:r w:rsidR="00281CAE">
        <w:rPr>
          <w:rFonts w:asciiTheme="minorHAnsi" w:hAnsiTheme="minorHAnsi"/>
        </w:rPr>
        <w:t xml:space="preserve"> (JM)</w:t>
      </w:r>
    </w:p>
    <w:p w:rsidR="00925D05" w:rsidRPr="00FF51AD" w:rsidRDefault="00D13F3A" w:rsidP="00611CAF">
      <w:pPr>
        <w:numPr>
          <w:ilvl w:val="0"/>
          <w:numId w:val="3"/>
        </w:numPr>
        <w:rPr>
          <w:rFonts w:asciiTheme="minorHAnsi" w:hAnsiTheme="minorHAnsi" w:cs="Arial"/>
          <w:bCs/>
        </w:rPr>
      </w:pPr>
      <w:r w:rsidRPr="00FF51AD">
        <w:rPr>
          <w:rFonts w:asciiTheme="minorHAnsi" w:hAnsiTheme="minorHAnsi" w:cs="Arial"/>
          <w:bCs/>
        </w:rPr>
        <w:t xml:space="preserve">Governance </w:t>
      </w:r>
      <w:r w:rsidR="00281CAE">
        <w:rPr>
          <w:rFonts w:asciiTheme="minorHAnsi" w:hAnsiTheme="minorHAnsi" w:cs="Arial"/>
          <w:bCs/>
        </w:rPr>
        <w:t>Assurance</w:t>
      </w:r>
      <w:r w:rsidRPr="00FF51AD">
        <w:rPr>
          <w:rFonts w:asciiTheme="minorHAnsi" w:hAnsiTheme="minorHAnsi" w:cs="Arial"/>
          <w:bCs/>
        </w:rPr>
        <w:t xml:space="preserve"> Plan</w:t>
      </w:r>
      <w:r w:rsidR="00DC5624">
        <w:rPr>
          <w:rFonts w:asciiTheme="minorHAnsi" w:hAnsiTheme="minorHAnsi" w:cs="Arial"/>
          <w:bCs/>
        </w:rPr>
        <w:t xml:space="preserve"> (DW</w:t>
      </w:r>
      <w:r w:rsidR="00281CAE">
        <w:rPr>
          <w:rFonts w:asciiTheme="minorHAnsi" w:hAnsiTheme="minorHAnsi" w:cs="Arial"/>
          <w:bCs/>
        </w:rPr>
        <w:t>)</w:t>
      </w:r>
    </w:p>
    <w:p w:rsidR="00C05FE1" w:rsidRPr="00FF51AD" w:rsidRDefault="00C05FE1" w:rsidP="00085A17">
      <w:pPr>
        <w:rPr>
          <w:rFonts w:asciiTheme="minorHAnsi" w:hAnsiTheme="minorHAnsi" w:cs="Arial"/>
          <w:b/>
          <w:bCs/>
          <w:u w:val="single"/>
        </w:rPr>
      </w:pPr>
    </w:p>
    <w:p w:rsidR="00085A17" w:rsidRPr="00FF51AD" w:rsidRDefault="00925D05" w:rsidP="00085A17">
      <w:pPr>
        <w:rPr>
          <w:rFonts w:asciiTheme="minorHAnsi" w:hAnsiTheme="minorHAnsi" w:cs="Arial"/>
          <w:b/>
          <w:bCs/>
          <w:u w:val="single"/>
        </w:rPr>
      </w:pPr>
      <w:r w:rsidRPr="00FF51AD">
        <w:rPr>
          <w:rFonts w:asciiTheme="minorHAnsi" w:hAnsiTheme="minorHAnsi" w:cs="Arial"/>
          <w:b/>
          <w:bCs/>
          <w:u w:val="single"/>
        </w:rPr>
        <w:t xml:space="preserve">Monitoring and Evaluation of Progress   </w:t>
      </w:r>
    </w:p>
    <w:p w:rsidR="00C95EC7" w:rsidRPr="00FF51AD" w:rsidRDefault="00C95EC7" w:rsidP="00C95EC7">
      <w:pPr>
        <w:numPr>
          <w:ilvl w:val="0"/>
          <w:numId w:val="4"/>
        </w:numPr>
        <w:rPr>
          <w:rFonts w:asciiTheme="minorHAnsi" w:hAnsiTheme="minorHAnsi" w:cs="Arial"/>
        </w:rPr>
      </w:pPr>
      <w:r w:rsidRPr="00FF51AD">
        <w:rPr>
          <w:rFonts w:asciiTheme="minorHAnsi" w:hAnsiTheme="minorHAnsi" w:cs="Arial"/>
        </w:rPr>
        <w:t xml:space="preserve">Senior Leaders will </w:t>
      </w:r>
      <w:r w:rsidR="00E52EFA">
        <w:rPr>
          <w:rFonts w:asciiTheme="minorHAnsi" w:hAnsiTheme="minorHAnsi" w:cs="Arial"/>
        </w:rPr>
        <w:t xml:space="preserve">RAG rate and </w:t>
      </w:r>
      <w:r w:rsidRPr="00FF51AD">
        <w:rPr>
          <w:rFonts w:asciiTheme="minorHAnsi" w:hAnsiTheme="minorHAnsi" w:cs="Arial"/>
        </w:rPr>
        <w:t xml:space="preserve">review the plan </w:t>
      </w:r>
      <w:r w:rsidR="00A376FF" w:rsidRPr="00FF51AD">
        <w:rPr>
          <w:rFonts w:asciiTheme="minorHAnsi" w:hAnsiTheme="minorHAnsi" w:cs="Arial"/>
        </w:rPr>
        <w:t>termly</w:t>
      </w:r>
      <w:r w:rsidRPr="00FF51AD">
        <w:rPr>
          <w:rFonts w:asciiTheme="minorHAnsi" w:hAnsiTheme="minorHAnsi" w:cs="Arial"/>
        </w:rPr>
        <w:t xml:space="preserve"> </w:t>
      </w:r>
      <w:r w:rsidR="00E52EFA">
        <w:rPr>
          <w:rFonts w:asciiTheme="minorHAnsi" w:hAnsiTheme="minorHAnsi" w:cs="Arial"/>
        </w:rPr>
        <w:t>and provide a self evaluation report to the HT and governors.</w:t>
      </w:r>
      <w:r w:rsidRPr="00FF51AD">
        <w:rPr>
          <w:rFonts w:asciiTheme="minorHAnsi" w:hAnsiTheme="minorHAnsi" w:cs="Arial"/>
        </w:rPr>
        <w:t xml:space="preserve"> </w:t>
      </w:r>
    </w:p>
    <w:p w:rsidR="00C95EC7" w:rsidRPr="00E52EFA" w:rsidRDefault="00C95EC7" w:rsidP="00E52EFA">
      <w:pPr>
        <w:numPr>
          <w:ilvl w:val="0"/>
          <w:numId w:val="4"/>
        </w:numPr>
        <w:rPr>
          <w:rFonts w:asciiTheme="minorHAnsi" w:hAnsiTheme="minorHAnsi" w:cs="Arial"/>
        </w:rPr>
      </w:pPr>
      <w:r w:rsidRPr="00FF51AD">
        <w:rPr>
          <w:rFonts w:asciiTheme="minorHAnsi" w:hAnsiTheme="minorHAnsi" w:cs="Arial"/>
        </w:rPr>
        <w:t>Middle Leaders will review the</w:t>
      </w:r>
      <w:r w:rsidR="00A376FF" w:rsidRPr="00FF51AD">
        <w:rPr>
          <w:rFonts w:asciiTheme="minorHAnsi" w:hAnsiTheme="minorHAnsi" w:cs="Arial"/>
        </w:rPr>
        <w:t>ir</w:t>
      </w:r>
      <w:r w:rsidRPr="00FF51AD">
        <w:rPr>
          <w:rFonts w:asciiTheme="minorHAnsi" w:hAnsiTheme="minorHAnsi" w:cs="Arial"/>
        </w:rPr>
        <w:t xml:space="preserve"> plan</w:t>
      </w:r>
      <w:r w:rsidR="00A376FF" w:rsidRPr="00FF51AD">
        <w:rPr>
          <w:rFonts w:asciiTheme="minorHAnsi" w:hAnsiTheme="minorHAnsi" w:cs="Arial"/>
        </w:rPr>
        <w:t>s</w:t>
      </w:r>
      <w:r w:rsidRPr="00FF51AD">
        <w:rPr>
          <w:rFonts w:asciiTheme="minorHAnsi" w:hAnsiTheme="minorHAnsi" w:cs="Arial"/>
        </w:rPr>
        <w:t xml:space="preserve"> </w:t>
      </w:r>
      <w:r w:rsidR="00A376FF" w:rsidRPr="00FF51AD">
        <w:rPr>
          <w:rFonts w:asciiTheme="minorHAnsi" w:hAnsiTheme="minorHAnsi" w:cs="Arial"/>
        </w:rPr>
        <w:t>termly</w:t>
      </w:r>
      <w:r w:rsidRPr="00FF51AD">
        <w:rPr>
          <w:rFonts w:asciiTheme="minorHAnsi" w:hAnsiTheme="minorHAnsi" w:cs="Arial"/>
        </w:rPr>
        <w:t xml:space="preserve"> and provide a report to Senior Leaders </w:t>
      </w:r>
      <w:r w:rsidR="00A376FF" w:rsidRPr="00FF51AD">
        <w:rPr>
          <w:rFonts w:asciiTheme="minorHAnsi" w:hAnsiTheme="minorHAnsi" w:cs="Arial"/>
        </w:rPr>
        <w:t>and governors.</w:t>
      </w:r>
    </w:p>
    <w:p w:rsidR="00C95EC7" w:rsidRPr="00FF51AD" w:rsidRDefault="00F82654" w:rsidP="00C95EC7">
      <w:pPr>
        <w:numPr>
          <w:ilvl w:val="0"/>
          <w:numId w:val="4"/>
        </w:numPr>
        <w:rPr>
          <w:rFonts w:asciiTheme="minorHAnsi" w:hAnsiTheme="minorHAnsi" w:cs="Arial"/>
        </w:rPr>
      </w:pPr>
      <w:r>
        <w:rPr>
          <w:rFonts w:asciiTheme="minorHAnsi" w:hAnsiTheme="minorHAnsi" w:cs="Arial"/>
        </w:rPr>
        <w:t>Governors will continue to monitor</w:t>
      </w:r>
      <w:r w:rsidR="00E52EFA">
        <w:rPr>
          <w:rFonts w:asciiTheme="minorHAnsi" w:hAnsiTheme="minorHAnsi" w:cs="Arial"/>
        </w:rPr>
        <w:t xml:space="preserve"> impact against the SDP priorities</w:t>
      </w:r>
      <w:r w:rsidR="00C95EC7" w:rsidRPr="00FF51AD">
        <w:rPr>
          <w:rFonts w:asciiTheme="minorHAnsi" w:hAnsiTheme="minorHAnsi" w:cs="Arial"/>
        </w:rPr>
        <w:t>.</w:t>
      </w:r>
    </w:p>
    <w:p w:rsidR="00550459" w:rsidRDefault="00550459" w:rsidP="006C5B26">
      <w:pPr>
        <w:rPr>
          <w:rFonts w:asciiTheme="minorHAnsi" w:hAnsiTheme="minorHAnsi" w:cs="Arial"/>
          <w:b/>
          <w:sz w:val="36"/>
        </w:rPr>
      </w:pPr>
    </w:p>
    <w:p w:rsidR="00DC5624" w:rsidRDefault="00DC5624" w:rsidP="006C5B26">
      <w:pPr>
        <w:rPr>
          <w:rFonts w:asciiTheme="minorHAnsi" w:hAnsiTheme="minorHAnsi" w:cs="Arial"/>
          <w:b/>
          <w:sz w:val="36"/>
        </w:rPr>
      </w:pPr>
    </w:p>
    <w:p w:rsidR="00925D05" w:rsidRPr="00FF51AD" w:rsidRDefault="00925D05" w:rsidP="006C5B26">
      <w:pPr>
        <w:rPr>
          <w:rFonts w:asciiTheme="minorHAnsi" w:hAnsiTheme="minorHAnsi" w:cs="Arial"/>
          <w:b/>
          <w:bCs/>
          <w:sz w:val="36"/>
        </w:rPr>
      </w:pPr>
      <w:r w:rsidRPr="00FF51AD">
        <w:rPr>
          <w:rFonts w:asciiTheme="minorHAnsi" w:hAnsiTheme="minorHAnsi" w:cs="Arial"/>
          <w:b/>
          <w:sz w:val="36"/>
        </w:rPr>
        <w:lastRenderedPageBreak/>
        <w:t>Key Issue 1</w:t>
      </w:r>
      <w:r w:rsidRPr="00FF51AD">
        <w:rPr>
          <w:rFonts w:asciiTheme="minorHAnsi" w:hAnsiTheme="minorHAnsi" w:cs="Arial"/>
          <w:sz w:val="36"/>
        </w:rPr>
        <w:t xml:space="preserve">: </w:t>
      </w:r>
      <w:r w:rsidR="00A376FF" w:rsidRPr="00FF51AD">
        <w:rPr>
          <w:rFonts w:asciiTheme="minorHAnsi" w:hAnsiTheme="minorHAnsi" w:cs="Arial"/>
          <w:b/>
          <w:sz w:val="36"/>
        </w:rPr>
        <w:t>Leadership and Management</w:t>
      </w:r>
    </w:p>
    <w:p w:rsidR="00925D05" w:rsidRPr="00FF51AD" w:rsidRDefault="00925D05" w:rsidP="00735BAC">
      <w:pPr>
        <w:rPr>
          <w:rFonts w:asciiTheme="minorHAnsi" w:hAnsiTheme="minorHAnsi" w:cs="Arial"/>
          <w:b/>
          <w:bCs/>
          <w:szCs w:val="20"/>
        </w:rPr>
      </w:pPr>
      <w:r w:rsidRPr="00FF51AD">
        <w:rPr>
          <w:rFonts w:asciiTheme="minorHAnsi" w:hAnsiTheme="minorHAnsi" w:cs="Arial"/>
          <w:b/>
          <w:bCs/>
          <w:color w:val="FF0000"/>
          <w:sz w:val="32"/>
        </w:rPr>
        <w:t xml:space="preserve">Ensure that the quality of </w:t>
      </w:r>
      <w:r w:rsidR="00913215">
        <w:rPr>
          <w:rFonts w:asciiTheme="minorHAnsi" w:hAnsiTheme="minorHAnsi" w:cs="Arial"/>
          <w:b/>
          <w:bCs/>
          <w:color w:val="FF0000"/>
          <w:sz w:val="32"/>
        </w:rPr>
        <w:t xml:space="preserve">L&amp;M </w:t>
      </w:r>
      <w:r w:rsidRPr="00FF51AD">
        <w:rPr>
          <w:rFonts w:asciiTheme="minorHAnsi" w:hAnsiTheme="minorHAnsi" w:cs="Arial"/>
          <w:b/>
          <w:bCs/>
          <w:color w:val="FF0000"/>
          <w:sz w:val="32"/>
        </w:rPr>
        <w:t xml:space="preserve">is judged as </w:t>
      </w:r>
      <w:r w:rsidR="005D5410">
        <w:rPr>
          <w:rFonts w:asciiTheme="minorHAnsi" w:hAnsiTheme="minorHAnsi" w:cs="Arial"/>
          <w:b/>
          <w:bCs/>
          <w:color w:val="FF0000"/>
          <w:sz w:val="32"/>
        </w:rPr>
        <w:t>outstanding</w:t>
      </w:r>
      <w:r w:rsidRPr="00FF51AD">
        <w:rPr>
          <w:rFonts w:asciiTheme="minorHAnsi" w:hAnsiTheme="minorHAnsi" w:cs="Arial"/>
          <w:b/>
          <w:bCs/>
          <w:color w:val="FF0000"/>
          <w:sz w:val="32"/>
        </w:rPr>
        <w:t xml:space="preserve"> at the next</w:t>
      </w:r>
      <w:r w:rsidR="00BA4984" w:rsidRPr="00FF51AD">
        <w:rPr>
          <w:rFonts w:asciiTheme="minorHAnsi" w:hAnsiTheme="minorHAnsi" w:cs="Arial"/>
          <w:b/>
          <w:bCs/>
          <w:color w:val="FF0000"/>
          <w:sz w:val="32"/>
        </w:rPr>
        <w:t xml:space="preserve"> S5</w:t>
      </w:r>
      <w:r w:rsidRPr="00FF51AD">
        <w:rPr>
          <w:rFonts w:asciiTheme="minorHAnsi" w:hAnsiTheme="minorHAnsi" w:cs="Arial"/>
          <w:b/>
          <w:bCs/>
          <w:color w:val="FF0000"/>
          <w:sz w:val="32"/>
        </w:rPr>
        <w:t xml:space="preserve"> inspection</w:t>
      </w:r>
      <w:r w:rsidR="00BA4984" w:rsidRPr="00FF51AD">
        <w:rPr>
          <w:rFonts w:asciiTheme="minorHAnsi" w:hAnsiTheme="minorHAnsi" w:cs="Arial"/>
          <w:b/>
          <w:bCs/>
          <w:color w:val="FF0000"/>
          <w:sz w:val="32"/>
        </w:rPr>
        <w:t>.</w:t>
      </w:r>
    </w:p>
    <w:p w:rsidR="00925D05" w:rsidRDefault="00925D05" w:rsidP="008C321C">
      <w:pPr>
        <w:rPr>
          <w:rFonts w:asciiTheme="minorHAnsi" w:hAnsiTheme="minorHAnsi" w:cs="Tahoma"/>
          <w:b/>
          <w:sz w:val="20"/>
          <w:szCs w:val="20"/>
        </w:rPr>
      </w:pPr>
      <w:r w:rsidRPr="00FF51AD">
        <w:rPr>
          <w:rFonts w:asciiTheme="minorHAnsi" w:hAnsiTheme="minorHAnsi" w:cs="Tahoma"/>
          <w:b/>
          <w:sz w:val="20"/>
          <w:szCs w:val="20"/>
        </w:rPr>
        <w:t>In o</w:t>
      </w:r>
      <w:r w:rsidR="00D13F3A" w:rsidRPr="00FF51AD">
        <w:rPr>
          <w:rFonts w:asciiTheme="minorHAnsi" w:hAnsiTheme="minorHAnsi" w:cs="Tahoma"/>
          <w:b/>
          <w:sz w:val="20"/>
          <w:szCs w:val="20"/>
        </w:rPr>
        <w:t>rd</w:t>
      </w:r>
      <w:r w:rsidRPr="00FF51AD">
        <w:rPr>
          <w:rFonts w:asciiTheme="minorHAnsi" w:hAnsiTheme="minorHAnsi" w:cs="Tahoma"/>
          <w:b/>
          <w:sz w:val="20"/>
          <w:szCs w:val="20"/>
        </w:rPr>
        <w:t xml:space="preserve">er to be judged </w:t>
      </w:r>
      <w:r w:rsidR="00A376FF" w:rsidRPr="00FF51AD">
        <w:rPr>
          <w:rFonts w:asciiTheme="minorHAnsi" w:hAnsiTheme="minorHAnsi" w:cs="Tahoma"/>
          <w:b/>
          <w:sz w:val="20"/>
          <w:szCs w:val="20"/>
        </w:rPr>
        <w:t>outstanding</w:t>
      </w:r>
      <w:r w:rsidRPr="00FF51AD">
        <w:rPr>
          <w:rFonts w:asciiTheme="minorHAnsi" w:hAnsiTheme="minorHAnsi" w:cs="Tahoma"/>
          <w:b/>
          <w:sz w:val="20"/>
          <w:szCs w:val="20"/>
        </w:rPr>
        <w:t>, the following criteria will need to be met:</w:t>
      </w:r>
    </w:p>
    <w:p w:rsidR="00BA3E95" w:rsidRPr="003117B0" w:rsidRDefault="00BA3E95" w:rsidP="00E32C64">
      <w:pPr>
        <w:pStyle w:val="Tabletextbullet"/>
        <w:numPr>
          <w:ilvl w:val="0"/>
          <w:numId w:val="45"/>
        </w:numPr>
        <w:rPr>
          <w:rFonts w:asciiTheme="minorHAnsi" w:hAnsiTheme="minorHAnsi"/>
          <w:sz w:val="16"/>
          <w:szCs w:val="16"/>
        </w:rPr>
      </w:pPr>
      <w:r w:rsidRPr="003117B0">
        <w:rPr>
          <w:rFonts w:asciiTheme="minorHAnsi" w:hAnsiTheme="minorHAnsi"/>
          <w:sz w:val="16"/>
          <w:szCs w:val="16"/>
        </w:rPr>
        <w:t>Leaders and governors have created a culture that enables pupils and staff to excel. They are committed unwaveringly to setting high expectations for the conduct of pupils and staff. Relationships between staff and pupils are exemplary.</w:t>
      </w:r>
    </w:p>
    <w:p w:rsidR="00BA3E95" w:rsidRPr="003117B0" w:rsidRDefault="00BA3E95" w:rsidP="00E32C64">
      <w:pPr>
        <w:pStyle w:val="Tabletextbullet"/>
        <w:numPr>
          <w:ilvl w:val="0"/>
          <w:numId w:val="45"/>
        </w:numPr>
        <w:rPr>
          <w:rFonts w:asciiTheme="minorHAnsi" w:hAnsiTheme="minorHAnsi"/>
          <w:sz w:val="16"/>
          <w:szCs w:val="16"/>
        </w:rPr>
      </w:pPr>
      <w:r w:rsidRPr="003117B0">
        <w:rPr>
          <w:rFonts w:asciiTheme="minorHAnsi" w:hAnsiTheme="minorHAnsi"/>
          <w:sz w:val="16"/>
          <w:szCs w:val="16"/>
        </w:rPr>
        <w:t>Leaders and governors focus on consistently improving outcomes for all pupils, but especially for disadvantaged pupils. They are uncompromising in their ambition.</w:t>
      </w:r>
    </w:p>
    <w:p w:rsidR="00BA3E95" w:rsidRPr="003117B0" w:rsidRDefault="00BA3E95" w:rsidP="00E32C64">
      <w:pPr>
        <w:pStyle w:val="Tabletextbullet"/>
        <w:numPr>
          <w:ilvl w:val="0"/>
          <w:numId w:val="45"/>
        </w:numPr>
        <w:rPr>
          <w:rFonts w:asciiTheme="minorHAnsi" w:hAnsiTheme="minorHAnsi"/>
          <w:sz w:val="16"/>
          <w:szCs w:val="16"/>
        </w:rPr>
      </w:pPr>
      <w:r w:rsidRPr="003117B0">
        <w:rPr>
          <w:rFonts w:asciiTheme="minorHAnsi" w:hAnsiTheme="minorHAnsi"/>
          <w:sz w:val="16"/>
          <w:szCs w:val="16"/>
        </w:rPr>
        <w:t>The school’s actions have secured substantial improvement in progress for disadvantaged pupils. Progress is rising across the curriculum, including in English and mathematics.</w:t>
      </w:r>
    </w:p>
    <w:p w:rsidR="00BA3E95" w:rsidRPr="003117B0" w:rsidRDefault="00BA3E95" w:rsidP="00E32C64">
      <w:pPr>
        <w:pStyle w:val="Tabletextbullet"/>
        <w:numPr>
          <w:ilvl w:val="0"/>
          <w:numId w:val="45"/>
        </w:numPr>
        <w:rPr>
          <w:rFonts w:asciiTheme="minorHAnsi" w:hAnsiTheme="minorHAnsi"/>
          <w:sz w:val="16"/>
          <w:szCs w:val="16"/>
        </w:rPr>
      </w:pPr>
      <w:r w:rsidRPr="003117B0">
        <w:rPr>
          <w:rFonts w:asciiTheme="minorHAnsi" w:hAnsiTheme="minorHAnsi"/>
          <w:sz w:val="16"/>
          <w:szCs w:val="16"/>
        </w:rPr>
        <w:t>Governors systematically challenge senior leaders so that the effective deployment of staff and resources, including the pupil premium, the primary PE and sport premium, Year 7 literacy and numeracy catch-up premium and special educational needs funding, secures excellent outcomes for pupils. Governors do not shy away from challenging leaders about variations in outcomes for pupil groups and between disadvantaged and other pupils nationally.</w:t>
      </w:r>
    </w:p>
    <w:p w:rsidR="00BA3E95" w:rsidRPr="003117B0" w:rsidRDefault="00BA3E95" w:rsidP="00E32C64">
      <w:pPr>
        <w:pStyle w:val="Tabletextbullet"/>
        <w:numPr>
          <w:ilvl w:val="0"/>
          <w:numId w:val="45"/>
        </w:numPr>
        <w:rPr>
          <w:rFonts w:asciiTheme="minorHAnsi" w:hAnsiTheme="minorHAnsi"/>
          <w:sz w:val="16"/>
          <w:szCs w:val="16"/>
        </w:rPr>
      </w:pPr>
      <w:r w:rsidRPr="003117B0">
        <w:rPr>
          <w:rFonts w:asciiTheme="minorHAnsi" w:hAnsiTheme="minorHAnsi"/>
          <w:sz w:val="16"/>
          <w:szCs w:val="16"/>
        </w:rPr>
        <w:t xml:space="preserve">Leaders and governors have a deep, accurate understanding of the school’s effectiveness informed by the views of pupils, parents and staff. They use this to keep the school improving by focusing on the impact of their actions in key areas. </w:t>
      </w:r>
    </w:p>
    <w:p w:rsidR="00BA3E95" w:rsidRPr="003117B0" w:rsidRDefault="00BA3E95" w:rsidP="00E32C64">
      <w:pPr>
        <w:pStyle w:val="Tabletextbullet"/>
        <w:numPr>
          <w:ilvl w:val="0"/>
          <w:numId w:val="45"/>
        </w:numPr>
        <w:rPr>
          <w:rFonts w:asciiTheme="minorHAnsi" w:hAnsiTheme="minorHAnsi"/>
          <w:sz w:val="16"/>
          <w:szCs w:val="16"/>
        </w:rPr>
      </w:pPr>
      <w:r w:rsidRPr="003117B0">
        <w:rPr>
          <w:rFonts w:asciiTheme="minorHAnsi" w:hAnsiTheme="minorHAnsi"/>
          <w:sz w:val="16"/>
          <w:szCs w:val="16"/>
        </w:rPr>
        <w:t>Leaders and governors use incisive performance management that leads to professional development that encourages, challenges and supports teachers’ improvement. Teaching is highly effective across the school.</w:t>
      </w:r>
    </w:p>
    <w:p w:rsidR="00BA3E95" w:rsidRPr="003117B0" w:rsidRDefault="00BA3E95" w:rsidP="00E32C64">
      <w:pPr>
        <w:pStyle w:val="Tabletextbullet"/>
        <w:numPr>
          <w:ilvl w:val="0"/>
          <w:numId w:val="45"/>
        </w:numPr>
        <w:rPr>
          <w:rFonts w:asciiTheme="minorHAnsi" w:hAnsiTheme="minorHAnsi"/>
          <w:color w:val="auto"/>
          <w:sz w:val="16"/>
          <w:szCs w:val="16"/>
        </w:rPr>
      </w:pPr>
      <w:proofErr w:type="gramStart"/>
      <w:r w:rsidRPr="003117B0">
        <w:rPr>
          <w:rFonts w:asciiTheme="minorHAnsi" w:hAnsiTheme="minorHAnsi"/>
          <w:color w:val="auto"/>
          <w:sz w:val="16"/>
          <w:szCs w:val="16"/>
        </w:rPr>
        <w:t>Staff reflect</w:t>
      </w:r>
      <w:proofErr w:type="gramEnd"/>
      <w:r w:rsidRPr="003117B0">
        <w:rPr>
          <w:rFonts w:asciiTheme="minorHAnsi" w:hAnsiTheme="minorHAnsi"/>
          <w:color w:val="auto"/>
          <w:sz w:val="16"/>
          <w:szCs w:val="16"/>
        </w:rPr>
        <w:t xml:space="preserve"> on and debate the way they teach. They feel deeply involved in their own professional development. Leaders have created a climate in which teachers are motivated and trusted to take risks and innovate in ways that are right for their pupils. </w:t>
      </w:r>
    </w:p>
    <w:p w:rsidR="00BA3E95" w:rsidRPr="003117B0" w:rsidRDefault="00BA3E95" w:rsidP="00E32C64">
      <w:pPr>
        <w:pStyle w:val="Tabletextbullet"/>
        <w:numPr>
          <w:ilvl w:val="0"/>
          <w:numId w:val="45"/>
        </w:numPr>
        <w:rPr>
          <w:rFonts w:asciiTheme="minorHAnsi" w:hAnsiTheme="minorHAnsi"/>
          <w:color w:val="auto"/>
          <w:sz w:val="16"/>
          <w:szCs w:val="16"/>
        </w:rPr>
      </w:pPr>
      <w:r w:rsidRPr="003117B0">
        <w:rPr>
          <w:rFonts w:asciiTheme="minorHAnsi" w:hAnsiTheme="minorHAnsi"/>
          <w:color w:val="auto"/>
          <w:sz w:val="16"/>
          <w:szCs w:val="16"/>
        </w:rPr>
        <w:t xml:space="preserve">The broad and balanced curriculum inspires pupils to learn. The range of subjects and courses helps pupils acquire knowledge, understanding and skills in all aspects of their education, including the humanities and linguistic, mathematical, scientific, technical, social, physical and artistic learning. </w:t>
      </w:r>
    </w:p>
    <w:p w:rsidR="00BA3E95" w:rsidRPr="003117B0" w:rsidRDefault="00BA3E95" w:rsidP="00E32C64">
      <w:pPr>
        <w:pStyle w:val="Tabletextbullet"/>
        <w:numPr>
          <w:ilvl w:val="0"/>
          <w:numId w:val="45"/>
        </w:numPr>
        <w:rPr>
          <w:rFonts w:asciiTheme="minorHAnsi" w:hAnsiTheme="minorHAnsi"/>
          <w:sz w:val="16"/>
          <w:szCs w:val="16"/>
        </w:rPr>
      </w:pPr>
      <w:r w:rsidRPr="003117B0">
        <w:rPr>
          <w:rFonts w:asciiTheme="minorHAnsi" w:hAnsiTheme="minorHAnsi"/>
          <w:color w:val="auto"/>
          <w:sz w:val="16"/>
          <w:szCs w:val="16"/>
        </w:rPr>
        <w:t>Pupils’ spiritual, moral, social and</w:t>
      </w:r>
      <w:r w:rsidRPr="003117B0">
        <w:rPr>
          <w:rFonts w:asciiTheme="minorHAnsi" w:hAnsiTheme="minorHAnsi"/>
          <w:sz w:val="16"/>
          <w:szCs w:val="16"/>
        </w:rPr>
        <w:t xml:space="preserve"> cultural development and, within this, the promotion of fundamental British values, are at the heart of the school’s work.</w:t>
      </w:r>
      <w:r w:rsidRPr="003117B0" w:rsidDel="00067184">
        <w:rPr>
          <w:rFonts w:asciiTheme="minorHAnsi" w:hAnsiTheme="minorHAnsi"/>
          <w:sz w:val="16"/>
          <w:szCs w:val="16"/>
        </w:rPr>
        <w:t xml:space="preserve"> </w:t>
      </w:r>
    </w:p>
    <w:p w:rsidR="00BA3E95" w:rsidRPr="003117B0" w:rsidRDefault="00BA3E95" w:rsidP="00E32C64">
      <w:pPr>
        <w:pStyle w:val="Tabletextbullet"/>
        <w:numPr>
          <w:ilvl w:val="0"/>
          <w:numId w:val="45"/>
        </w:numPr>
        <w:rPr>
          <w:rFonts w:asciiTheme="minorHAnsi" w:hAnsiTheme="minorHAnsi"/>
          <w:sz w:val="16"/>
          <w:szCs w:val="16"/>
        </w:rPr>
      </w:pPr>
      <w:r w:rsidRPr="003117B0">
        <w:rPr>
          <w:rFonts w:asciiTheme="minorHAnsi" w:hAnsiTheme="minorHAnsi"/>
          <w:sz w:val="16"/>
          <w:szCs w:val="16"/>
        </w:rPr>
        <w:t xml:space="preserve">Leaders promote equality of opportunity and diversity exceptionally well, for pupils and staff, so that the ethos and culture of the whole school prevents any form of direct or indirect discriminatory behaviour. Leaders, staff and pupils do not tolerate prejudiced behaviour. </w:t>
      </w:r>
    </w:p>
    <w:p w:rsidR="00BA3E95" w:rsidRPr="003117B0" w:rsidRDefault="00BA3E95" w:rsidP="00E32C64">
      <w:pPr>
        <w:pStyle w:val="Tabletextbullet"/>
        <w:numPr>
          <w:ilvl w:val="0"/>
          <w:numId w:val="45"/>
        </w:numPr>
        <w:rPr>
          <w:rFonts w:asciiTheme="minorHAnsi" w:hAnsiTheme="minorHAnsi"/>
          <w:sz w:val="16"/>
          <w:szCs w:val="16"/>
        </w:rPr>
      </w:pPr>
      <w:r w:rsidRPr="003117B0">
        <w:rPr>
          <w:rFonts w:asciiTheme="minorHAnsi" w:hAnsiTheme="minorHAnsi"/>
          <w:sz w:val="16"/>
          <w:szCs w:val="16"/>
        </w:rPr>
        <w:t xml:space="preserve">Safeguarding is effective. Leaders and managers have created a culture of vigilance where pupils’ welfare is actively promoted. Pupils are listened to and feel safe. </w:t>
      </w:r>
      <w:proofErr w:type="gramStart"/>
      <w:r w:rsidRPr="003117B0">
        <w:rPr>
          <w:rFonts w:asciiTheme="minorHAnsi" w:hAnsiTheme="minorHAnsi"/>
          <w:sz w:val="16"/>
          <w:szCs w:val="16"/>
        </w:rPr>
        <w:t>Staff are</w:t>
      </w:r>
      <w:proofErr w:type="gramEnd"/>
      <w:r w:rsidRPr="003117B0">
        <w:rPr>
          <w:rFonts w:asciiTheme="minorHAnsi" w:hAnsiTheme="minorHAnsi"/>
          <w:sz w:val="16"/>
          <w:szCs w:val="16"/>
        </w:rPr>
        <w:t xml:space="preserve"> trained to identify when a pupil may be at risk of neglect, abuse or exploitation and they report their concerns. Leaders and staff work effectively with external partners to support pupils who are at risk or who are the subject of a multi-agency plan.</w:t>
      </w:r>
    </w:p>
    <w:p w:rsidR="00BA3E95" w:rsidRPr="003117B0" w:rsidRDefault="00BA3E95" w:rsidP="00E32C64">
      <w:pPr>
        <w:pStyle w:val="Tabletextbullet"/>
        <w:numPr>
          <w:ilvl w:val="0"/>
          <w:numId w:val="45"/>
        </w:numPr>
        <w:rPr>
          <w:rFonts w:asciiTheme="minorHAnsi" w:hAnsiTheme="minorHAnsi"/>
          <w:sz w:val="16"/>
          <w:szCs w:val="16"/>
        </w:rPr>
      </w:pPr>
      <w:r w:rsidRPr="003117B0">
        <w:rPr>
          <w:rFonts w:asciiTheme="minorHAnsi" w:hAnsiTheme="minorHAnsi"/>
          <w:sz w:val="16"/>
          <w:szCs w:val="16"/>
        </w:rPr>
        <w:t>Leaders’ work to protect pupils from radicalisation and extremism is exemplary. Leaders respond swiftly where pupils are vulnerable to these issues. High quality training develops staff’s vigilance, confidence and competency to challenge pupils’ views and encourage debate.</w:t>
      </w:r>
    </w:p>
    <w:tbl>
      <w:tblPr>
        <w:tblW w:w="15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60"/>
        <w:gridCol w:w="2409"/>
        <w:gridCol w:w="1134"/>
        <w:gridCol w:w="1418"/>
        <w:gridCol w:w="1417"/>
        <w:gridCol w:w="2835"/>
        <w:gridCol w:w="3261"/>
        <w:gridCol w:w="732"/>
      </w:tblGrid>
      <w:tr w:rsidR="00051BE0" w:rsidRPr="00FF51AD" w:rsidTr="00774DA1">
        <w:trPr>
          <w:trHeight w:val="629"/>
        </w:trPr>
        <w:tc>
          <w:tcPr>
            <w:tcW w:w="11340" w:type="dxa"/>
            <w:gridSpan w:val="7"/>
            <w:shd w:val="clear" w:color="auto" w:fill="FBD4B4"/>
          </w:tcPr>
          <w:p w:rsidR="00961044" w:rsidRPr="001D7F19" w:rsidRDefault="00051BE0" w:rsidP="009C7B60">
            <w:pPr>
              <w:rPr>
                <w:rFonts w:asciiTheme="minorHAnsi" w:hAnsiTheme="minorHAnsi" w:cs="Arial"/>
                <w:b/>
                <w:sz w:val="16"/>
                <w:szCs w:val="16"/>
              </w:rPr>
            </w:pPr>
            <w:r w:rsidRPr="001D7F19">
              <w:rPr>
                <w:rFonts w:asciiTheme="minorHAnsi" w:hAnsiTheme="minorHAnsi" w:cs="Arial"/>
                <w:b/>
                <w:sz w:val="16"/>
                <w:szCs w:val="16"/>
              </w:rPr>
              <w:t>Context:</w:t>
            </w:r>
          </w:p>
          <w:p w:rsidR="00BD01C1" w:rsidRPr="001D7F19" w:rsidRDefault="005D766D" w:rsidP="00A03015">
            <w:pPr>
              <w:pStyle w:val="ListParagraph"/>
              <w:numPr>
                <w:ilvl w:val="0"/>
                <w:numId w:val="11"/>
              </w:numPr>
              <w:rPr>
                <w:rFonts w:asciiTheme="minorHAnsi" w:hAnsiTheme="minorHAnsi" w:cs="Arial"/>
                <w:sz w:val="16"/>
                <w:szCs w:val="16"/>
              </w:rPr>
            </w:pPr>
            <w:r w:rsidRPr="001D7F19">
              <w:rPr>
                <w:rFonts w:asciiTheme="minorHAnsi" w:hAnsiTheme="minorHAnsi" w:cs="Arial"/>
                <w:sz w:val="16"/>
                <w:szCs w:val="16"/>
              </w:rPr>
              <w:t>Ofsted judged</w:t>
            </w:r>
            <w:r w:rsidR="00BD01C1" w:rsidRPr="001D7F19">
              <w:rPr>
                <w:rFonts w:asciiTheme="minorHAnsi" w:hAnsiTheme="minorHAnsi" w:cs="Arial"/>
                <w:sz w:val="16"/>
                <w:szCs w:val="16"/>
              </w:rPr>
              <w:t xml:space="preserve"> leadership and management as ‘good’ in July 2016 </w:t>
            </w:r>
          </w:p>
          <w:p w:rsidR="009C7B60" w:rsidRPr="001D7F19" w:rsidRDefault="009C7B60" w:rsidP="00A03015">
            <w:pPr>
              <w:pStyle w:val="ListParagraph"/>
              <w:numPr>
                <w:ilvl w:val="0"/>
                <w:numId w:val="11"/>
              </w:numPr>
              <w:rPr>
                <w:rFonts w:asciiTheme="minorHAnsi" w:hAnsiTheme="minorHAnsi" w:cs="Arial"/>
                <w:sz w:val="16"/>
                <w:szCs w:val="16"/>
              </w:rPr>
            </w:pPr>
            <w:r w:rsidRPr="001D7F19">
              <w:rPr>
                <w:rFonts w:asciiTheme="minorHAnsi" w:hAnsiTheme="minorHAnsi" w:cs="Arial"/>
                <w:sz w:val="16"/>
                <w:szCs w:val="16"/>
              </w:rPr>
              <w:t xml:space="preserve">Co-Headship model introduced September 2017 due to secondment of the current </w:t>
            </w:r>
            <w:proofErr w:type="spellStart"/>
            <w:r w:rsidRPr="001D7F19">
              <w:rPr>
                <w:rFonts w:asciiTheme="minorHAnsi" w:hAnsiTheme="minorHAnsi" w:cs="Arial"/>
                <w:sz w:val="16"/>
                <w:szCs w:val="16"/>
              </w:rPr>
              <w:t>Headteacher</w:t>
            </w:r>
            <w:proofErr w:type="spellEnd"/>
          </w:p>
          <w:p w:rsidR="002202F2" w:rsidRPr="001D7F19" w:rsidRDefault="00BA3E95" w:rsidP="00A03015">
            <w:pPr>
              <w:pStyle w:val="ListParagraph"/>
              <w:numPr>
                <w:ilvl w:val="0"/>
                <w:numId w:val="11"/>
              </w:numPr>
              <w:rPr>
                <w:rFonts w:asciiTheme="minorHAnsi" w:hAnsiTheme="minorHAnsi" w:cs="Arial"/>
                <w:sz w:val="16"/>
                <w:szCs w:val="16"/>
              </w:rPr>
            </w:pPr>
            <w:r w:rsidRPr="001D7F19">
              <w:rPr>
                <w:rFonts w:asciiTheme="minorHAnsi" w:hAnsiTheme="minorHAnsi" w:cs="Arial"/>
                <w:sz w:val="16"/>
                <w:szCs w:val="16"/>
              </w:rPr>
              <w:t>There are now 4</w:t>
            </w:r>
            <w:r w:rsidR="009C7B60" w:rsidRPr="001D7F19">
              <w:rPr>
                <w:rFonts w:asciiTheme="minorHAnsi" w:hAnsiTheme="minorHAnsi" w:cs="Arial"/>
                <w:sz w:val="16"/>
                <w:szCs w:val="16"/>
              </w:rPr>
              <w:t xml:space="preserve"> temporary TLRs (Dec17) re</w:t>
            </w:r>
            <w:r w:rsidRPr="001D7F19">
              <w:rPr>
                <w:rFonts w:asciiTheme="minorHAnsi" w:hAnsiTheme="minorHAnsi" w:cs="Arial"/>
                <w:sz w:val="16"/>
                <w:szCs w:val="16"/>
              </w:rPr>
              <w:t xml:space="preserve">sponsible for Healthy minds, </w:t>
            </w:r>
            <w:r w:rsidR="009C7B60" w:rsidRPr="001D7F19">
              <w:rPr>
                <w:rFonts w:asciiTheme="minorHAnsi" w:hAnsiTheme="minorHAnsi" w:cs="Arial"/>
                <w:sz w:val="16"/>
                <w:szCs w:val="16"/>
              </w:rPr>
              <w:t>a Deputy SENCO</w:t>
            </w:r>
            <w:r w:rsidRPr="001D7F19">
              <w:rPr>
                <w:rFonts w:asciiTheme="minorHAnsi" w:hAnsiTheme="minorHAnsi" w:cs="Arial"/>
                <w:sz w:val="16"/>
                <w:szCs w:val="16"/>
              </w:rPr>
              <w:t>, 2 academy heads</w:t>
            </w:r>
          </w:p>
          <w:p w:rsidR="009C7B60" w:rsidRPr="001D7F19" w:rsidRDefault="009C7B60" w:rsidP="00ED467E">
            <w:pPr>
              <w:pStyle w:val="ListParagraph"/>
              <w:numPr>
                <w:ilvl w:val="0"/>
                <w:numId w:val="11"/>
              </w:numPr>
              <w:rPr>
                <w:rFonts w:asciiTheme="minorHAnsi" w:hAnsiTheme="minorHAnsi" w:cs="Arial"/>
                <w:sz w:val="16"/>
                <w:szCs w:val="16"/>
              </w:rPr>
            </w:pPr>
            <w:r w:rsidRPr="001D7F19">
              <w:rPr>
                <w:rFonts w:asciiTheme="minorHAnsi" w:hAnsiTheme="minorHAnsi" w:cs="Arial"/>
                <w:sz w:val="16"/>
                <w:szCs w:val="16"/>
              </w:rPr>
              <w:t>There has been a change in Governance due</w:t>
            </w:r>
            <w:r w:rsidR="00ED467E">
              <w:rPr>
                <w:rFonts w:asciiTheme="minorHAnsi" w:hAnsiTheme="minorHAnsi" w:cs="Arial"/>
                <w:sz w:val="16"/>
                <w:szCs w:val="16"/>
              </w:rPr>
              <w:t xml:space="preserve"> to the retirement of the Chair – New chair appointed Dave Walker</w:t>
            </w:r>
          </w:p>
        </w:tc>
        <w:tc>
          <w:tcPr>
            <w:tcW w:w="3993" w:type="dxa"/>
            <w:gridSpan w:val="2"/>
            <w:shd w:val="clear" w:color="auto" w:fill="FBD4B4"/>
          </w:tcPr>
          <w:p w:rsidR="00051BE0" w:rsidRPr="001D7F19" w:rsidRDefault="009C7B60" w:rsidP="00051BE0">
            <w:pPr>
              <w:ind w:left="34"/>
              <w:rPr>
                <w:rFonts w:asciiTheme="minorHAnsi" w:hAnsiTheme="minorHAnsi" w:cs="Arial"/>
                <w:b/>
                <w:sz w:val="16"/>
                <w:szCs w:val="16"/>
              </w:rPr>
            </w:pPr>
            <w:r w:rsidRPr="001D7F19">
              <w:rPr>
                <w:rFonts w:asciiTheme="minorHAnsi" w:hAnsiTheme="minorHAnsi" w:cs="Arial"/>
                <w:b/>
                <w:sz w:val="16"/>
                <w:szCs w:val="16"/>
              </w:rPr>
              <w:t>Leaders: MH and AM</w:t>
            </w:r>
          </w:p>
          <w:p w:rsidR="00D13F3A" w:rsidRPr="001D7F19" w:rsidRDefault="00735BAC" w:rsidP="00735BAC">
            <w:pPr>
              <w:ind w:left="34"/>
              <w:rPr>
                <w:rFonts w:asciiTheme="minorHAnsi" w:hAnsiTheme="minorHAnsi" w:cs="Arial"/>
                <w:b/>
                <w:sz w:val="16"/>
                <w:szCs w:val="16"/>
              </w:rPr>
            </w:pPr>
            <w:r w:rsidRPr="001D7F19">
              <w:rPr>
                <w:rFonts w:asciiTheme="minorHAnsi" w:hAnsiTheme="minorHAnsi" w:cs="Arial"/>
                <w:b/>
                <w:sz w:val="16"/>
                <w:szCs w:val="16"/>
              </w:rPr>
              <w:t>Leadership and Management</w:t>
            </w:r>
            <w:r w:rsidR="00A32353" w:rsidRPr="001D7F19">
              <w:rPr>
                <w:rFonts w:asciiTheme="minorHAnsi" w:hAnsiTheme="minorHAnsi" w:cs="Arial"/>
                <w:b/>
                <w:sz w:val="16"/>
                <w:szCs w:val="16"/>
              </w:rPr>
              <w:t xml:space="preserve"> </w:t>
            </w:r>
            <w:r w:rsidR="00051BE0" w:rsidRPr="001D7F19">
              <w:rPr>
                <w:rFonts w:asciiTheme="minorHAnsi" w:hAnsiTheme="minorHAnsi" w:cs="Arial"/>
                <w:b/>
                <w:sz w:val="16"/>
                <w:szCs w:val="16"/>
              </w:rPr>
              <w:t>Governor:</w:t>
            </w:r>
            <w:r w:rsidR="00D13F3A" w:rsidRPr="001D7F19">
              <w:rPr>
                <w:rFonts w:asciiTheme="minorHAnsi" w:hAnsiTheme="minorHAnsi" w:cs="Arial"/>
                <w:b/>
                <w:sz w:val="16"/>
                <w:szCs w:val="16"/>
              </w:rPr>
              <w:t xml:space="preserve"> </w:t>
            </w:r>
            <w:r w:rsidR="009C7B60" w:rsidRPr="001D7F19">
              <w:rPr>
                <w:rFonts w:asciiTheme="minorHAnsi" w:hAnsiTheme="minorHAnsi" w:cs="Arial"/>
                <w:b/>
                <w:sz w:val="16"/>
                <w:szCs w:val="16"/>
              </w:rPr>
              <w:t>DW</w:t>
            </w:r>
            <w:r w:rsidR="00AE5BEC">
              <w:rPr>
                <w:rFonts w:asciiTheme="minorHAnsi" w:hAnsiTheme="minorHAnsi" w:cs="Arial"/>
                <w:b/>
                <w:sz w:val="16"/>
                <w:szCs w:val="16"/>
              </w:rPr>
              <w:t>/CH</w:t>
            </w:r>
          </w:p>
          <w:p w:rsidR="00051BE0" w:rsidRPr="001D7F19" w:rsidRDefault="00051BE0" w:rsidP="00D13F3A">
            <w:pPr>
              <w:ind w:left="34"/>
              <w:rPr>
                <w:rFonts w:asciiTheme="minorHAnsi" w:hAnsiTheme="minorHAnsi" w:cs="Arial"/>
                <w:sz w:val="16"/>
                <w:szCs w:val="16"/>
              </w:rPr>
            </w:pPr>
          </w:p>
        </w:tc>
      </w:tr>
      <w:tr w:rsidR="00925D05" w:rsidRPr="00FF51AD" w:rsidTr="00C03DBB">
        <w:trPr>
          <w:trHeight w:val="345"/>
        </w:trPr>
        <w:tc>
          <w:tcPr>
            <w:tcW w:w="567" w:type="dxa"/>
            <w:tcBorders>
              <w:bottom w:val="single" w:sz="4" w:space="0" w:color="auto"/>
            </w:tcBorders>
            <w:shd w:val="clear" w:color="auto" w:fill="B8CCE4"/>
          </w:tcPr>
          <w:p w:rsidR="00925D05" w:rsidRPr="00FF51AD" w:rsidRDefault="00925D05" w:rsidP="0071710B">
            <w:pPr>
              <w:rPr>
                <w:rFonts w:asciiTheme="minorHAnsi" w:hAnsiTheme="minorHAnsi" w:cs="Arial"/>
                <w:b/>
                <w:sz w:val="20"/>
                <w:szCs w:val="20"/>
              </w:rPr>
            </w:pPr>
          </w:p>
        </w:tc>
        <w:tc>
          <w:tcPr>
            <w:tcW w:w="1560" w:type="dxa"/>
            <w:tcBorders>
              <w:bottom w:val="single" w:sz="4" w:space="0" w:color="auto"/>
            </w:tcBorders>
            <w:shd w:val="clear" w:color="auto" w:fill="B8CCE4"/>
          </w:tcPr>
          <w:p w:rsidR="00925D05" w:rsidRPr="00FF51AD" w:rsidRDefault="00925D05" w:rsidP="0071710B">
            <w:pPr>
              <w:rPr>
                <w:rFonts w:asciiTheme="minorHAnsi" w:hAnsiTheme="minorHAnsi" w:cs="Arial"/>
                <w:b/>
              </w:rPr>
            </w:pPr>
            <w:r w:rsidRPr="00FF51AD">
              <w:rPr>
                <w:rFonts w:asciiTheme="minorHAnsi" w:hAnsiTheme="minorHAnsi" w:cs="Arial"/>
                <w:b/>
                <w:sz w:val="22"/>
                <w:szCs w:val="22"/>
              </w:rPr>
              <w:t>Objective</w:t>
            </w:r>
          </w:p>
        </w:tc>
        <w:tc>
          <w:tcPr>
            <w:tcW w:w="2409" w:type="dxa"/>
            <w:tcBorders>
              <w:bottom w:val="single" w:sz="4" w:space="0" w:color="auto"/>
            </w:tcBorders>
            <w:shd w:val="clear" w:color="auto" w:fill="B8CCE4"/>
          </w:tcPr>
          <w:p w:rsidR="00925D05" w:rsidRPr="00FF51AD" w:rsidRDefault="00925D05" w:rsidP="0071710B">
            <w:pPr>
              <w:rPr>
                <w:rFonts w:asciiTheme="minorHAnsi" w:hAnsiTheme="minorHAnsi" w:cs="Arial"/>
                <w:b/>
                <w:sz w:val="20"/>
                <w:szCs w:val="20"/>
              </w:rPr>
            </w:pPr>
            <w:r w:rsidRPr="00FF51AD">
              <w:rPr>
                <w:rFonts w:asciiTheme="minorHAnsi" w:hAnsiTheme="minorHAnsi" w:cs="Arial"/>
                <w:b/>
                <w:sz w:val="20"/>
                <w:szCs w:val="20"/>
              </w:rPr>
              <w:t>Action</w:t>
            </w:r>
          </w:p>
        </w:tc>
        <w:tc>
          <w:tcPr>
            <w:tcW w:w="1134" w:type="dxa"/>
            <w:tcBorders>
              <w:bottom w:val="single" w:sz="4" w:space="0" w:color="auto"/>
            </w:tcBorders>
            <w:shd w:val="clear" w:color="auto" w:fill="B8CCE4"/>
          </w:tcPr>
          <w:p w:rsidR="00925D05" w:rsidRPr="00FF51AD" w:rsidRDefault="002202F2" w:rsidP="0071710B">
            <w:pPr>
              <w:rPr>
                <w:rFonts w:asciiTheme="minorHAnsi" w:hAnsiTheme="minorHAnsi" w:cs="Arial"/>
                <w:b/>
                <w:sz w:val="20"/>
                <w:szCs w:val="20"/>
              </w:rPr>
            </w:pPr>
            <w:r>
              <w:rPr>
                <w:rFonts w:asciiTheme="minorHAnsi" w:hAnsiTheme="minorHAnsi" w:cs="Arial"/>
                <w:b/>
                <w:sz w:val="20"/>
                <w:szCs w:val="20"/>
              </w:rPr>
              <w:t>Lead</w:t>
            </w:r>
          </w:p>
        </w:tc>
        <w:tc>
          <w:tcPr>
            <w:tcW w:w="1418" w:type="dxa"/>
            <w:tcBorders>
              <w:bottom w:val="single" w:sz="4" w:space="0" w:color="auto"/>
            </w:tcBorders>
            <w:shd w:val="clear" w:color="auto" w:fill="B8CCE4"/>
          </w:tcPr>
          <w:p w:rsidR="00925D05" w:rsidRPr="00FF51AD" w:rsidRDefault="00925D05" w:rsidP="0071710B">
            <w:pPr>
              <w:rPr>
                <w:rFonts w:asciiTheme="minorHAnsi" w:hAnsiTheme="minorHAnsi" w:cs="Arial"/>
                <w:b/>
                <w:sz w:val="20"/>
                <w:szCs w:val="20"/>
              </w:rPr>
            </w:pPr>
            <w:r w:rsidRPr="00FF51AD">
              <w:rPr>
                <w:rFonts w:asciiTheme="minorHAnsi" w:hAnsiTheme="minorHAnsi" w:cs="Arial"/>
                <w:b/>
                <w:sz w:val="20"/>
                <w:szCs w:val="20"/>
              </w:rPr>
              <w:t>Resources</w:t>
            </w:r>
          </w:p>
        </w:tc>
        <w:tc>
          <w:tcPr>
            <w:tcW w:w="1417" w:type="dxa"/>
            <w:tcBorders>
              <w:bottom w:val="single" w:sz="4" w:space="0" w:color="auto"/>
            </w:tcBorders>
            <w:shd w:val="clear" w:color="auto" w:fill="B8CCE4"/>
          </w:tcPr>
          <w:p w:rsidR="00925D05" w:rsidRPr="00FF51AD" w:rsidRDefault="00925D05" w:rsidP="0071710B">
            <w:pPr>
              <w:rPr>
                <w:rFonts w:asciiTheme="minorHAnsi" w:hAnsiTheme="minorHAnsi" w:cs="Arial"/>
                <w:b/>
                <w:sz w:val="20"/>
                <w:szCs w:val="20"/>
              </w:rPr>
            </w:pPr>
            <w:r w:rsidRPr="00FF51AD">
              <w:rPr>
                <w:rFonts w:asciiTheme="minorHAnsi" w:hAnsiTheme="minorHAnsi" w:cs="Arial"/>
                <w:b/>
                <w:sz w:val="20"/>
                <w:szCs w:val="20"/>
              </w:rPr>
              <w:t>Timescale</w:t>
            </w:r>
          </w:p>
        </w:tc>
        <w:tc>
          <w:tcPr>
            <w:tcW w:w="2835" w:type="dxa"/>
            <w:tcBorders>
              <w:bottom w:val="single" w:sz="4" w:space="0" w:color="auto"/>
            </w:tcBorders>
            <w:shd w:val="clear" w:color="auto" w:fill="B8CCE4"/>
          </w:tcPr>
          <w:p w:rsidR="00925D05" w:rsidRPr="00FF51AD" w:rsidRDefault="00D92BC8" w:rsidP="0071710B">
            <w:pPr>
              <w:rPr>
                <w:rFonts w:asciiTheme="minorHAnsi" w:hAnsiTheme="minorHAnsi" w:cs="Arial"/>
                <w:b/>
                <w:sz w:val="20"/>
                <w:szCs w:val="20"/>
              </w:rPr>
            </w:pPr>
            <w:r w:rsidRPr="00FF51AD">
              <w:rPr>
                <w:rFonts w:asciiTheme="minorHAnsi" w:hAnsiTheme="minorHAnsi" w:cs="Arial"/>
                <w:b/>
                <w:sz w:val="20"/>
                <w:szCs w:val="20"/>
              </w:rPr>
              <w:t xml:space="preserve">Impact / </w:t>
            </w:r>
            <w:r w:rsidR="00925D05" w:rsidRPr="00FF51AD">
              <w:rPr>
                <w:rFonts w:asciiTheme="minorHAnsi" w:hAnsiTheme="minorHAnsi" w:cs="Arial"/>
                <w:b/>
                <w:sz w:val="20"/>
                <w:szCs w:val="20"/>
              </w:rPr>
              <w:t>Success Criteria</w:t>
            </w:r>
          </w:p>
        </w:tc>
        <w:tc>
          <w:tcPr>
            <w:tcW w:w="3261" w:type="dxa"/>
            <w:tcBorders>
              <w:bottom w:val="single" w:sz="4" w:space="0" w:color="auto"/>
            </w:tcBorders>
            <w:shd w:val="clear" w:color="auto" w:fill="B8CCE4"/>
          </w:tcPr>
          <w:p w:rsidR="00925D05" w:rsidRPr="002202F2" w:rsidRDefault="00925D05" w:rsidP="002202F2">
            <w:pPr>
              <w:rPr>
                <w:rFonts w:asciiTheme="minorHAnsi" w:hAnsiTheme="minorHAnsi" w:cs="Arial"/>
                <w:b/>
                <w:sz w:val="20"/>
                <w:szCs w:val="20"/>
              </w:rPr>
            </w:pPr>
            <w:r w:rsidRPr="00FF51AD">
              <w:rPr>
                <w:rFonts w:asciiTheme="minorHAnsi" w:hAnsiTheme="minorHAnsi" w:cs="Arial"/>
                <w:b/>
                <w:sz w:val="20"/>
                <w:szCs w:val="20"/>
              </w:rPr>
              <w:t>Progress and impact</w:t>
            </w:r>
          </w:p>
        </w:tc>
        <w:tc>
          <w:tcPr>
            <w:tcW w:w="732" w:type="dxa"/>
            <w:tcBorders>
              <w:bottom w:val="single" w:sz="4" w:space="0" w:color="auto"/>
            </w:tcBorders>
            <w:shd w:val="clear" w:color="auto" w:fill="B8CCE4"/>
          </w:tcPr>
          <w:p w:rsidR="00925D05" w:rsidRPr="00FF51AD" w:rsidRDefault="00925D05" w:rsidP="0071710B">
            <w:pPr>
              <w:rPr>
                <w:rFonts w:asciiTheme="minorHAnsi" w:hAnsiTheme="minorHAnsi" w:cs="Arial"/>
                <w:b/>
                <w:sz w:val="20"/>
                <w:szCs w:val="20"/>
              </w:rPr>
            </w:pPr>
            <w:r w:rsidRPr="00FF51AD">
              <w:rPr>
                <w:rFonts w:asciiTheme="minorHAnsi" w:hAnsiTheme="minorHAnsi" w:cs="Arial"/>
                <w:b/>
                <w:sz w:val="20"/>
                <w:szCs w:val="20"/>
              </w:rPr>
              <w:t>RAG</w:t>
            </w:r>
          </w:p>
        </w:tc>
      </w:tr>
      <w:tr w:rsidR="002F41BD" w:rsidRPr="00820B3F" w:rsidTr="00C03DBB">
        <w:trPr>
          <w:trHeight w:val="345"/>
        </w:trPr>
        <w:tc>
          <w:tcPr>
            <w:tcW w:w="567" w:type="dxa"/>
            <w:shd w:val="clear" w:color="auto" w:fill="auto"/>
          </w:tcPr>
          <w:p w:rsidR="002F41BD" w:rsidRPr="004767BA" w:rsidRDefault="002F41BD" w:rsidP="0071710B">
            <w:pPr>
              <w:rPr>
                <w:rFonts w:asciiTheme="minorHAnsi" w:hAnsiTheme="minorHAnsi" w:cs="Arial"/>
                <w:sz w:val="18"/>
                <w:szCs w:val="18"/>
              </w:rPr>
            </w:pPr>
            <w:r w:rsidRPr="004767BA">
              <w:rPr>
                <w:rFonts w:asciiTheme="minorHAnsi" w:hAnsiTheme="minorHAnsi" w:cs="Arial"/>
                <w:sz w:val="18"/>
                <w:szCs w:val="18"/>
              </w:rPr>
              <w:lastRenderedPageBreak/>
              <w:t>1.1</w:t>
            </w:r>
          </w:p>
        </w:tc>
        <w:tc>
          <w:tcPr>
            <w:tcW w:w="1560" w:type="dxa"/>
            <w:shd w:val="clear" w:color="auto" w:fill="auto"/>
          </w:tcPr>
          <w:p w:rsidR="002F41BD" w:rsidRPr="004767BA" w:rsidRDefault="00C52658" w:rsidP="0071710B">
            <w:pPr>
              <w:rPr>
                <w:rFonts w:asciiTheme="minorHAnsi" w:hAnsiTheme="minorHAnsi" w:cs="Arial"/>
                <w:sz w:val="18"/>
                <w:szCs w:val="18"/>
              </w:rPr>
            </w:pPr>
            <w:r>
              <w:rPr>
                <w:rFonts w:asciiTheme="minorHAnsi" w:hAnsiTheme="minorHAnsi" w:cs="Arial"/>
                <w:sz w:val="18"/>
                <w:szCs w:val="18"/>
              </w:rPr>
              <w:t>Leaders to effectively lead subject areas with increased focus on teaching, learning and outcomes</w:t>
            </w:r>
            <w:r w:rsidR="00932533">
              <w:rPr>
                <w:rFonts w:asciiTheme="minorHAnsi" w:hAnsiTheme="minorHAnsi" w:cs="Arial"/>
                <w:sz w:val="18"/>
                <w:szCs w:val="18"/>
              </w:rPr>
              <w:t xml:space="preserve"> of specific groups</w:t>
            </w:r>
          </w:p>
        </w:tc>
        <w:tc>
          <w:tcPr>
            <w:tcW w:w="2409" w:type="dxa"/>
            <w:shd w:val="clear" w:color="auto" w:fill="auto"/>
          </w:tcPr>
          <w:p w:rsidR="00671BE7" w:rsidRPr="00386A6E" w:rsidRDefault="00C03DBB" w:rsidP="00E32C64">
            <w:pPr>
              <w:pStyle w:val="ListParagraph"/>
              <w:numPr>
                <w:ilvl w:val="0"/>
                <w:numId w:val="41"/>
              </w:numPr>
              <w:rPr>
                <w:rFonts w:asciiTheme="minorHAnsi" w:hAnsiTheme="minorHAnsi" w:cs="Arial"/>
                <w:sz w:val="18"/>
                <w:szCs w:val="18"/>
                <w:highlight w:val="green"/>
              </w:rPr>
            </w:pPr>
            <w:r w:rsidRPr="00386A6E">
              <w:rPr>
                <w:rFonts w:asciiTheme="minorHAnsi" w:hAnsiTheme="minorHAnsi" w:cs="Arial"/>
                <w:sz w:val="18"/>
                <w:szCs w:val="18"/>
                <w:highlight w:val="green"/>
              </w:rPr>
              <w:t>Leaders use data to identify pupil target groups and agreed interventions (inc content) for these.</w:t>
            </w:r>
          </w:p>
          <w:p w:rsidR="00C03DBB" w:rsidRPr="00386A6E" w:rsidRDefault="00C03DBB" w:rsidP="00E32C64">
            <w:pPr>
              <w:pStyle w:val="ListParagraph"/>
              <w:numPr>
                <w:ilvl w:val="0"/>
                <w:numId w:val="41"/>
              </w:numPr>
              <w:rPr>
                <w:rFonts w:asciiTheme="minorHAnsi" w:hAnsiTheme="minorHAnsi" w:cs="Arial"/>
                <w:sz w:val="18"/>
                <w:szCs w:val="18"/>
                <w:highlight w:val="green"/>
              </w:rPr>
            </w:pPr>
            <w:r w:rsidRPr="00386A6E">
              <w:rPr>
                <w:rFonts w:asciiTheme="minorHAnsi" w:hAnsiTheme="minorHAnsi" w:cs="Arial"/>
                <w:sz w:val="18"/>
                <w:szCs w:val="18"/>
                <w:highlight w:val="green"/>
              </w:rPr>
              <w:t xml:space="preserve">Teachers and leaders discuss frequency of intervention and level of support required. This is to be reviewed accordingly </w:t>
            </w:r>
            <w:r w:rsidR="00162472" w:rsidRPr="00386A6E">
              <w:rPr>
                <w:rFonts w:asciiTheme="minorHAnsi" w:hAnsiTheme="minorHAnsi" w:cs="Arial"/>
                <w:sz w:val="18"/>
                <w:szCs w:val="18"/>
                <w:highlight w:val="green"/>
              </w:rPr>
              <w:t>or in PPM’s</w:t>
            </w:r>
            <w:r w:rsidRPr="00386A6E">
              <w:rPr>
                <w:rFonts w:asciiTheme="minorHAnsi" w:hAnsiTheme="minorHAnsi" w:cs="Arial"/>
                <w:sz w:val="18"/>
                <w:szCs w:val="18"/>
                <w:highlight w:val="green"/>
              </w:rPr>
              <w:t>(No longer than half termly)</w:t>
            </w:r>
          </w:p>
          <w:p w:rsidR="00C03DBB" w:rsidRPr="00386A6E" w:rsidRDefault="00C03DBB" w:rsidP="00E32C64">
            <w:pPr>
              <w:pStyle w:val="ListParagraph"/>
              <w:numPr>
                <w:ilvl w:val="0"/>
                <w:numId w:val="41"/>
              </w:numPr>
              <w:rPr>
                <w:rFonts w:asciiTheme="minorHAnsi" w:hAnsiTheme="minorHAnsi" w:cs="Arial"/>
                <w:sz w:val="18"/>
                <w:szCs w:val="18"/>
                <w:highlight w:val="green"/>
              </w:rPr>
            </w:pPr>
            <w:r w:rsidRPr="00386A6E">
              <w:rPr>
                <w:rFonts w:asciiTheme="minorHAnsi" w:hAnsiTheme="minorHAnsi" w:cs="Arial"/>
                <w:sz w:val="18"/>
                <w:szCs w:val="18"/>
                <w:highlight w:val="green"/>
              </w:rPr>
              <w:t>Teachers input summative and formative judgements to allow them to review progress measures</w:t>
            </w:r>
          </w:p>
          <w:p w:rsidR="00C03DBB" w:rsidRPr="00386A6E" w:rsidRDefault="00C03DBB" w:rsidP="00E32C64">
            <w:pPr>
              <w:pStyle w:val="ListParagraph"/>
              <w:numPr>
                <w:ilvl w:val="0"/>
                <w:numId w:val="41"/>
              </w:numPr>
              <w:rPr>
                <w:rFonts w:asciiTheme="minorHAnsi" w:hAnsiTheme="minorHAnsi" w:cs="Arial"/>
                <w:sz w:val="18"/>
                <w:szCs w:val="18"/>
                <w:highlight w:val="green"/>
              </w:rPr>
            </w:pPr>
            <w:r w:rsidRPr="00386A6E">
              <w:rPr>
                <w:rFonts w:asciiTheme="minorHAnsi" w:hAnsiTheme="minorHAnsi" w:cs="Arial"/>
                <w:sz w:val="18"/>
                <w:szCs w:val="18"/>
                <w:highlight w:val="green"/>
              </w:rPr>
              <w:t xml:space="preserve">SLT monitor groups to ensure rapid progress is made and where not intervene to support accordingly. </w:t>
            </w:r>
          </w:p>
          <w:p w:rsidR="00C55F58" w:rsidRPr="00386A6E" w:rsidRDefault="00C55F58" w:rsidP="00E32C64">
            <w:pPr>
              <w:pStyle w:val="ListParagraph"/>
              <w:numPr>
                <w:ilvl w:val="0"/>
                <w:numId w:val="41"/>
              </w:numPr>
              <w:rPr>
                <w:rFonts w:asciiTheme="minorHAnsi" w:hAnsiTheme="minorHAnsi"/>
                <w:sz w:val="18"/>
                <w:szCs w:val="18"/>
                <w:highlight w:val="green"/>
              </w:rPr>
            </w:pPr>
            <w:r w:rsidRPr="00386A6E">
              <w:rPr>
                <w:rFonts w:asciiTheme="minorHAnsi" w:hAnsiTheme="minorHAnsi"/>
                <w:sz w:val="18"/>
                <w:szCs w:val="18"/>
                <w:highlight w:val="green"/>
              </w:rPr>
              <w:t>Subject leaders evaluate staff needs and create action plan/Provide training for staff</w:t>
            </w:r>
          </w:p>
          <w:p w:rsidR="00C55F58" w:rsidRPr="00C55F58" w:rsidRDefault="00C55F58" w:rsidP="00E32C64">
            <w:pPr>
              <w:pStyle w:val="ListParagraph"/>
              <w:numPr>
                <w:ilvl w:val="0"/>
                <w:numId w:val="41"/>
              </w:numPr>
              <w:rPr>
                <w:rFonts w:asciiTheme="minorHAnsi" w:hAnsiTheme="minorHAnsi"/>
                <w:sz w:val="18"/>
                <w:szCs w:val="18"/>
              </w:rPr>
            </w:pPr>
            <w:r w:rsidRPr="00386A6E">
              <w:rPr>
                <w:rFonts w:asciiTheme="minorHAnsi" w:hAnsiTheme="minorHAnsi"/>
                <w:sz w:val="18"/>
                <w:szCs w:val="18"/>
                <w:highlight w:val="yellow"/>
              </w:rPr>
              <w:t>Subject leaders to evaluate impact of training</w:t>
            </w:r>
          </w:p>
        </w:tc>
        <w:tc>
          <w:tcPr>
            <w:tcW w:w="1134" w:type="dxa"/>
            <w:shd w:val="clear" w:color="auto" w:fill="auto"/>
          </w:tcPr>
          <w:p w:rsidR="00C03DBB" w:rsidRDefault="00C03DBB" w:rsidP="00E32C64">
            <w:pPr>
              <w:pStyle w:val="ListParagraph"/>
              <w:numPr>
                <w:ilvl w:val="0"/>
                <w:numId w:val="70"/>
              </w:numPr>
              <w:ind w:left="318"/>
              <w:rPr>
                <w:rFonts w:asciiTheme="minorHAnsi" w:hAnsiTheme="minorHAnsi" w:cs="Arial"/>
                <w:sz w:val="18"/>
                <w:szCs w:val="18"/>
              </w:rPr>
            </w:pPr>
            <w:r w:rsidRPr="00C03DBB">
              <w:rPr>
                <w:rFonts w:asciiTheme="minorHAnsi" w:hAnsiTheme="minorHAnsi" w:cs="Arial"/>
                <w:sz w:val="18"/>
                <w:szCs w:val="18"/>
              </w:rPr>
              <w:t>SLT</w:t>
            </w:r>
          </w:p>
          <w:p w:rsidR="00C03DBB" w:rsidRDefault="00C03DBB" w:rsidP="00C03DBB">
            <w:pPr>
              <w:rPr>
                <w:rFonts w:asciiTheme="minorHAnsi" w:hAnsiTheme="minorHAnsi" w:cs="Arial"/>
                <w:sz w:val="18"/>
                <w:szCs w:val="18"/>
              </w:rPr>
            </w:pPr>
          </w:p>
          <w:p w:rsidR="00C03DBB" w:rsidRDefault="00C03DBB" w:rsidP="00C03DBB">
            <w:pPr>
              <w:rPr>
                <w:rFonts w:asciiTheme="minorHAnsi" w:hAnsiTheme="minorHAnsi" w:cs="Arial"/>
                <w:sz w:val="18"/>
                <w:szCs w:val="18"/>
              </w:rPr>
            </w:pPr>
          </w:p>
          <w:p w:rsidR="00C03DBB" w:rsidRDefault="00C03DBB" w:rsidP="00C03DBB">
            <w:pPr>
              <w:rPr>
                <w:rFonts w:asciiTheme="minorHAnsi" w:hAnsiTheme="minorHAnsi" w:cs="Arial"/>
                <w:sz w:val="18"/>
                <w:szCs w:val="18"/>
              </w:rPr>
            </w:pPr>
          </w:p>
          <w:p w:rsidR="00162472" w:rsidRPr="00C03DBB" w:rsidRDefault="00162472" w:rsidP="00C03DBB">
            <w:pPr>
              <w:rPr>
                <w:rFonts w:asciiTheme="minorHAnsi" w:hAnsiTheme="minorHAnsi" w:cs="Arial"/>
                <w:sz w:val="18"/>
                <w:szCs w:val="18"/>
              </w:rPr>
            </w:pPr>
          </w:p>
          <w:p w:rsidR="00C03DBB" w:rsidRDefault="00162472" w:rsidP="00E32C64">
            <w:pPr>
              <w:pStyle w:val="ListParagraph"/>
              <w:numPr>
                <w:ilvl w:val="0"/>
                <w:numId w:val="70"/>
              </w:numPr>
              <w:ind w:left="318"/>
              <w:rPr>
                <w:rFonts w:asciiTheme="minorHAnsi" w:hAnsiTheme="minorHAnsi" w:cs="Arial"/>
                <w:sz w:val="18"/>
                <w:szCs w:val="18"/>
              </w:rPr>
            </w:pPr>
            <w:r>
              <w:rPr>
                <w:rFonts w:asciiTheme="minorHAnsi" w:hAnsiTheme="minorHAnsi" w:cs="Arial"/>
                <w:sz w:val="18"/>
                <w:szCs w:val="18"/>
              </w:rPr>
              <w:t xml:space="preserve">SLT </w:t>
            </w:r>
          </w:p>
          <w:p w:rsidR="00162472" w:rsidRDefault="00162472" w:rsidP="00162472">
            <w:pPr>
              <w:pStyle w:val="ListParagraph"/>
              <w:ind w:left="318"/>
              <w:rPr>
                <w:rFonts w:asciiTheme="minorHAnsi" w:hAnsiTheme="minorHAnsi" w:cs="Arial"/>
                <w:sz w:val="18"/>
                <w:szCs w:val="18"/>
              </w:rPr>
            </w:pPr>
          </w:p>
          <w:p w:rsidR="00162472" w:rsidRDefault="00162472" w:rsidP="00162472">
            <w:pPr>
              <w:pStyle w:val="ListParagraph"/>
              <w:ind w:left="318"/>
              <w:rPr>
                <w:rFonts w:asciiTheme="minorHAnsi" w:hAnsiTheme="minorHAnsi" w:cs="Arial"/>
                <w:sz w:val="18"/>
                <w:szCs w:val="18"/>
              </w:rPr>
            </w:pPr>
          </w:p>
          <w:p w:rsidR="00162472" w:rsidRDefault="00162472" w:rsidP="00162472">
            <w:pPr>
              <w:pStyle w:val="ListParagraph"/>
              <w:ind w:left="318"/>
              <w:rPr>
                <w:rFonts w:asciiTheme="minorHAnsi" w:hAnsiTheme="minorHAnsi" w:cs="Arial"/>
                <w:sz w:val="18"/>
                <w:szCs w:val="18"/>
              </w:rPr>
            </w:pPr>
          </w:p>
          <w:p w:rsidR="00162472" w:rsidRDefault="00162472" w:rsidP="00162472">
            <w:pPr>
              <w:pStyle w:val="ListParagraph"/>
              <w:ind w:left="318"/>
              <w:rPr>
                <w:rFonts w:asciiTheme="minorHAnsi" w:hAnsiTheme="minorHAnsi" w:cs="Arial"/>
                <w:sz w:val="18"/>
                <w:szCs w:val="18"/>
              </w:rPr>
            </w:pPr>
          </w:p>
          <w:p w:rsidR="00162472" w:rsidRDefault="00162472" w:rsidP="00162472">
            <w:pPr>
              <w:pStyle w:val="ListParagraph"/>
              <w:ind w:left="318"/>
              <w:rPr>
                <w:rFonts w:asciiTheme="minorHAnsi" w:hAnsiTheme="minorHAnsi" w:cs="Arial"/>
                <w:sz w:val="18"/>
                <w:szCs w:val="18"/>
              </w:rPr>
            </w:pPr>
          </w:p>
          <w:p w:rsidR="00162472" w:rsidRDefault="00162472" w:rsidP="00162472">
            <w:pPr>
              <w:pStyle w:val="ListParagraph"/>
              <w:ind w:left="318"/>
              <w:rPr>
                <w:rFonts w:asciiTheme="minorHAnsi" w:hAnsiTheme="minorHAnsi" w:cs="Arial"/>
                <w:sz w:val="18"/>
                <w:szCs w:val="18"/>
              </w:rPr>
            </w:pPr>
          </w:p>
          <w:p w:rsidR="00162472" w:rsidRDefault="00162472" w:rsidP="00162472">
            <w:pPr>
              <w:pStyle w:val="ListParagraph"/>
              <w:ind w:left="318"/>
              <w:rPr>
                <w:rFonts w:asciiTheme="minorHAnsi" w:hAnsiTheme="minorHAnsi" w:cs="Arial"/>
                <w:sz w:val="18"/>
                <w:szCs w:val="18"/>
              </w:rPr>
            </w:pPr>
          </w:p>
          <w:p w:rsidR="00162472" w:rsidRDefault="00162472" w:rsidP="00162472">
            <w:pPr>
              <w:pStyle w:val="ListParagraph"/>
              <w:ind w:left="318"/>
              <w:rPr>
                <w:rFonts w:asciiTheme="minorHAnsi" w:hAnsiTheme="minorHAnsi" w:cs="Arial"/>
                <w:sz w:val="18"/>
                <w:szCs w:val="18"/>
              </w:rPr>
            </w:pPr>
          </w:p>
          <w:p w:rsidR="00162472" w:rsidRDefault="00162472" w:rsidP="00162472">
            <w:pPr>
              <w:pStyle w:val="ListParagraph"/>
              <w:ind w:left="318"/>
              <w:rPr>
                <w:rFonts w:asciiTheme="minorHAnsi" w:hAnsiTheme="minorHAnsi" w:cs="Arial"/>
                <w:sz w:val="18"/>
                <w:szCs w:val="18"/>
              </w:rPr>
            </w:pPr>
          </w:p>
          <w:p w:rsidR="00162472" w:rsidRDefault="00162472" w:rsidP="00E32C64">
            <w:pPr>
              <w:pStyle w:val="ListParagraph"/>
              <w:numPr>
                <w:ilvl w:val="0"/>
                <w:numId w:val="70"/>
              </w:numPr>
              <w:ind w:left="318"/>
              <w:rPr>
                <w:rFonts w:asciiTheme="minorHAnsi" w:hAnsiTheme="minorHAnsi" w:cs="Arial"/>
                <w:sz w:val="18"/>
                <w:szCs w:val="18"/>
              </w:rPr>
            </w:pPr>
            <w:r>
              <w:rPr>
                <w:rFonts w:asciiTheme="minorHAnsi" w:hAnsiTheme="minorHAnsi" w:cs="Arial"/>
                <w:sz w:val="18"/>
                <w:szCs w:val="18"/>
              </w:rPr>
              <w:t>MH/AM</w:t>
            </w:r>
          </w:p>
          <w:p w:rsidR="00162472" w:rsidRDefault="00162472" w:rsidP="00162472">
            <w:pPr>
              <w:pStyle w:val="ListParagraph"/>
              <w:ind w:left="318"/>
              <w:rPr>
                <w:rFonts w:asciiTheme="minorHAnsi" w:hAnsiTheme="minorHAnsi" w:cs="Arial"/>
                <w:sz w:val="18"/>
                <w:szCs w:val="18"/>
              </w:rPr>
            </w:pPr>
          </w:p>
          <w:p w:rsidR="00162472" w:rsidRDefault="00162472" w:rsidP="00162472">
            <w:pPr>
              <w:pStyle w:val="ListParagraph"/>
              <w:ind w:left="318"/>
              <w:rPr>
                <w:rFonts w:asciiTheme="minorHAnsi" w:hAnsiTheme="minorHAnsi" w:cs="Arial"/>
                <w:sz w:val="18"/>
                <w:szCs w:val="18"/>
              </w:rPr>
            </w:pPr>
          </w:p>
          <w:p w:rsidR="00162472" w:rsidRDefault="00162472" w:rsidP="00162472">
            <w:pPr>
              <w:pStyle w:val="ListParagraph"/>
              <w:ind w:left="318"/>
              <w:rPr>
                <w:rFonts w:asciiTheme="minorHAnsi" w:hAnsiTheme="minorHAnsi" w:cs="Arial"/>
                <w:sz w:val="18"/>
                <w:szCs w:val="18"/>
              </w:rPr>
            </w:pPr>
          </w:p>
          <w:p w:rsidR="00162472" w:rsidRDefault="00162472" w:rsidP="00162472">
            <w:pPr>
              <w:pStyle w:val="ListParagraph"/>
              <w:ind w:left="318"/>
              <w:rPr>
                <w:rFonts w:asciiTheme="minorHAnsi" w:hAnsiTheme="minorHAnsi" w:cs="Arial"/>
                <w:sz w:val="18"/>
                <w:szCs w:val="18"/>
              </w:rPr>
            </w:pPr>
          </w:p>
          <w:p w:rsidR="00162472" w:rsidRDefault="00162472" w:rsidP="00162472">
            <w:pPr>
              <w:pStyle w:val="ListParagraph"/>
              <w:ind w:left="318"/>
              <w:rPr>
                <w:rFonts w:asciiTheme="minorHAnsi" w:hAnsiTheme="minorHAnsi" w:cs="Arial"/>
                <w:sz w:val="18"/>
                <w:szCs w:val="18"/>
              </w:rPr>
            </w:pPr>
          </w:p>
          <w:p w:rsidR="00162472" w:rsidRDefault="00162472" w:rsidP="00162472">
            <w:pPr>
              <w:pStyle w:val="ListParagraph"/>
              <w:ind w:left="318"/>
              <w:rPr>
                <w:rFonts w:asciiTheme="minorHAnsi" w:hAnsiTheme="minorHAnsi" w:cs="Arial"/>
                <w:sz w:val="18"/>
                <w:szCs w:val="18"/>
              </w:rPr>
            </w:pPr>
          </w:p>
          <w:p w:rsidR="00162472" w:rsidRPr="00C03DBB" w:rsidRDefault="00162472" w:rsidP="00E32C64">
            <w:pPr>
              <w:pStyle w:val="ListParagraph"/>
              <w:numPr>
                <w:ilvl w:val="0"/>
                <w:numId w:val="70"/>
              </w:numPr>
              <w:ind w:left="318"/>
              <w:rPr>
                <w:rFonts w:asciiTheme="minorHAnsi" w:hAnsiTheme="minorHAnsi" w:cs="Arial"/>
                <w:sz w:val="18"/>
                <w:szCs w:val="18"/>
              </w:rPr>
            </w:pPr>
            <w:r>
              <w:rPr>
                <w:rFonts w:asciiTheme="minorHAnsi" w:hAnsiTheme="minorHAnsi" w:cs="Arial"/>
                <w:sz w:val="18"/>
                <w:szCs w:val="18"/>
              </w:rPr>
              <w:t>SLT</w:t>
            </w:r>
          </w:p>
        </w:tc>
        <w:tc>
          <w:tcPr>
            <w:tcW w:w="1418" w:type="dxa"/>
            <w:shd w:val="clear" w:color="auto" w:fill="auto"/>
          </w:tcPr>
          <w:p w:rsidR="00671BE7" w:rsidRDefault="00162472" w:rsidP="00C52658">
            <w:pPr>
              <w:rPr>
                <w:rFonts w:asciiTheme="minorHAnsi" w:hAnsiTheme="minorHAnsi" w:cs="Arial"/>
                <w:sz w:val="18"/>
                <w:szCs w:val="18"/>
              </w:rPr>
            </w:pPr>
            <w:r>
              <w:rPr>
                <w:rFonts w:asciiTheme="minorHAnsi" w:hAnsiTheme="minorHAnsi" w:cs="Arial"/>
                <w:sz w:val="18"/>
                <w:szCs w:val="18"/>
              </w:rPr>
              <w:t>O-Track</w:t>
            </w:r>
          </w:p>
          <w:p w:rsidR="00162472" w:rsidRDefault="00162472" w:rsidP="00C52658">
            <w:pPr>
              <w:rPr>
                <w:rFonts w:asciiTheme="minorHAnsi" w:hAnsiTheme="minorHAnsi" w:cs="Arial"/>
                <w:sz w:val="18"/>
                <w:szCs w:val="18"/>
              </w:rPr>
            </w:pPr>
          </w:p>
          <w:p w:rsidR="00162472" w:rsidRDefault="00162472" w:rsidP="00C52658">
            <w:pPr>
              <w:rPr>
                <w:rFonts w:asciiTheme="minorHAnsi" w:hAnsiTheme="minorHAnsi" w:cs="Arial"/>
                <w:sz w:val="18"/>
                <w:szCs w:val="18"/>
              </w:rPr>
            </w:pPr>
            <w:r>
              <w:rPr>
                <w:rFonts w:asciiTheme="minorHAnsi" w:hAnsiTheme="minorHAnsi" w:cs="Arial"/>
                <w:sz w:val="18"/>
                <w:szCs w:val="18"/>
              </w:rPr>
              <w:t>Release time for PPM prep and meeting</w:t>
            </w:r>
          </w:p>
          <w:p w:rsidR="00A03015" w:rsidRDefault="00A03015" w:rsidP="00C52658">
            <w:pPr>
              <w:rPr>
                <w:rFonts w:asciiTheme="minorHAnsi" w:hAnsiTheme="minorHAnsi" w:cs="Arial"/>
                <w:sz w:val="18"/>
                <w:szCs w:val="18"/>
              </w:rPr>
            </w:pPr>
          </w:p>
          <w:p w:rsidR="00A03015" w:rsidRDefault="00A03015" w:rsidP="00C52658">
            <w:pPr>
              <w:rPr>
                <w:rFonts w:asciiTheme="minorHAnsi" w:hAnsiTheme="minorHAnsi" w:cs="Arial"/>
                <w:sz w:val="18"/>
                <w:szCs w:val="18"/>
              </w:rPr>
            </w:pPr>
            <w:r>
              <w:rPr>
                <w:rFonts w:asciiTheme="minorHAnsi" w:hAnsiTheme="minorHAnsi" w:cs="Arial"/>
                <w:sz w:val="18"/>
                <w:szCs w:val="18"/>
              </w:rPr>
              <w:t>Intervention resources for agreed interventions</w:t>
            </w:r>
          </w:p>
          <w:p w:rsidR="007B28DD" w:rsidRDefault="007B28DD" w:rsidP="00C52658">
            <w:pPr>
              <w:rPr>
                <w:rFonts w:asciiTheme="minorHAnsi" w:hAnsiTheme="minorHAnsi" w:cs="Arial"/>
                <w:sz w:val="18"/>
                <w:szCs w:val="18"/>
              </w:rPr>
            </w:pPr>
          </w:p>
          <w:p w:rsidR="007B28DD" w:rsidRPr="007B28DD" w:rsidRDefault="007B28DD" w:rsidP="007B28DD">
            <w:pPr>
              <w:rPr>
                <w:rFonts w:asciiTheme="minorHAnsi" w:hAnsiTheme="minorHAnsi" w:cs="Arial"/>
                <w:sz w:val="18"/>
                <w:szCs w:val="18"/>
              </w:rPr>
            </w:pPr>
            <w:r w:rsidRPr="007B28DD">
              <w:rPr>
                <w:rFonts w:asciiTheme="minorHAnsi" w:hAnsiTheme="minorHAnsi" w:cs="Arial"/>
                <w:sz w:val="18"/>
                <w:szCs w:val="18"/>
              </w:rPr>
              <w:t>Management time to create action plan</w:t>
            </w:r>
          </w:p>
          <w:p w:rsidR="007B28DD" w:rsidRPr="007B28DD" w:rsidRDefault="007B28DD" w:rsidP="007B28DD">
            <w:pPr>
              <w:rPr>
                <w:rFonts w:asciiTheme="minorHAnsi" w:hAnsiTheme="minorHAnsi" w:cs="Arial"/>
                <w:sz w:val="18"/>
                <w:szCs w:val="18"/>
              </w:rPr>
            </w:pPr>
          </w:p>
          <w:p w:rsidR="007B28DD" w:rsidRPr="007B28DD" w:rsidRDefault="007B28DD" w:rsidP="007B28DD">
            <w:pPr>
              <w:rPr>
                <w:rFonts w:asciiTheme="minorHAnsi" w:hAnsiTheme="minorHAnsi" w:cs="Arial"/>
                <w:sz w:val="18"/>
                <w:szCs w:val="18"/>
              </w:rPr>
            </w:pPr>
            <w:r w:rsidRPr="007B28DD">
              <w:rPr>
                <w:rFonts w:asciiTheme="minorHAnsi" w:hAnsiTheme="minorHAnsi" w:cs="Arial"/>
                <w:sz w:val="18"/>
                <w:szCs w:val="18"/>
              </w:rPr>
              <w:t>Time/cost training £££</w:t>
            </w:r>
          </w:p>
          <w:p w:rsidR="007B28DD" w:rsidRPr="007B28DD" w:rsidRDefault="007B28DD" w:rsidP="007B28DD">
            <w:pPr>
              <w:rPr>
                <w:rFonts w:asciiTheme="minorHAnsi" w:hAnsiTheme="minorHAnsi" w:cs="Arial"/>
                <w:sz w:val="18"/>
                <w:szCs w:val="18"/>
              </w:rPr>
            </w:pPr>
          </w:p>
          <w:p w:rsidR="007B28DD" w:rsidRPr="007B28DD" w:rsidRDefault="007B28DD" w:rsidP="007B28DD">
            <w:pPr>
              <w:rPr>
                <w:rFonts w:asciiTheme="minorHAnsi" w:hAnsiTheme="minorHAnsi" w:cs="Arial"/>
                <w:sz w:val="18"/>
                <w:szCs w:val="18"/>
              </w:rPr>
            </w:pPr>
            <w:r w:rsidRPr="007B28DD">
              <w:rPr>
                <w:rFonts w:asciiTheme="minorHAnsi" w:hAnsiTheme="minorHAnsi" w:cs="Arial"/>
                <w:sz w:val="18"/>
                <w:szCs w:val="18"/>
              </w:rPr>
              <w:t>Staff meeting time to train</w:t>
            </w:r>
          </w:p>
          <w:p w:rsidR="007B28DD" w:rsidRPr="007B28DD" w:rsidRDefault="007B28DD" w:rsidP="007B28DD">
            <w:pPr>
              <w:rPr>
                <w:rFonts w:asciiTheme="minorHAnsi" w:hAnsiTheme="minorHAnsi" w:cs="Arial"/>
                <w:sz w:val="18"/>
                <w:szCs w:val="18"/>
              </w:rPr>
            </w:pPr>
          </w:p>
          <w:p w:rsidR="007B28DD" w:rsidRPr="004767BA" w:rsidRDefault="007B28DD" w:rsidP="007B28DD">
            <w:pPr>
              <w:rPr>
                <w:rFonts w:asciiTheme="minorHAnsi" w:hAnsiTheme="minorHAnsi" w:cs="Arial"/>
                <w:sz w:val="18"/>
                <w:szCs w:val="18"/>
              </w:rPr>
            </w:pPr>
            <w:r w:rsidRPr="007B28DD">
              <w:rPr>
                <w:rFonts w:asciiTheme="minorHAnsi" w:hAnsiTheme="minorHAnsi" w:cs="Arial"/>
                <w:sz w:val="18"/>
                <w:szCs w:val="18"/>
              </w:rPr>
              <w:t>Management time</w:t>
            </w:r>
          </w:p>
        </w:tc>
        <w:tc>
          <w:tcPr>
            <w:tcW w:w="1417" w:type="dxa"/>
            <w:shd w:val="clear" w:color="auto" w:fill="auto"/>
          </w:tcPr>
          <w:p w:rsidR="00A03015" w:rsidRDefault="00A03015" w:rsidP="00E32C64">
            <w:pPr>
              <w:pStyle w:val="ListParagraph"/>
              <w:numPr>
                <w:ilvl w:val="0"/>
                <w:numId w:val="46"/>
              </w:numPr>
              <w:ind w:left="459"/>
              <w:rPr>
                <w:rFonts w:asciiTheme="minorHAnsi" w:hAnsiTheme="minorHAnsi" w:cs="Arial"/>
                <w:sz w:val="18"/>
                <w:szCs w:val="18"/>
              </w:rPr>
            </w:pPr>
            <w:r>
              <w:rPr>
                <w:rFonts w:asciiTheme="minorHAnsi" w:hAnsiTheme="minorHAnsi" w:cs="Arial"/>
                <w:sz w:val="18"/>
                <w:szCs w:val="18"/>
              </w:rPr>
              <w:t>1 Half termly</w:t>
            </w:r>
          </w:p>
          <w:p w:rsidR="00A03015" w:rsidRDefault="00A03015" w:rsidP="00A03015">
            <w:pPr>
              <w:pStyle w:val="ListParagraph"/>
              <w:ind w:left="175" w:right="34"/>
              <w:rPr>
                <w:rFonts w:asciiTheme="minorHAnsi" w:hAnsiTheme="minorHAnsi" w:cs="Arial"/>
                <w:sz w:val="16"/>
                <w:szCs w:val="16"/>
              </w:rPr>
            </w:pPr>
            <w:r w:rsidRPr="00515B13">
              <w:rPr>
                <w:rFonts w:asciiTheme="minorHAnsi" w:hAnsiTheme="minorHAnsi" w:cs="Arial"/>
                <w:sz w:val="16"/>
                <w:szCs w:val="16"/>
              </w:rPr>
              <w:t>A1 A2 Sp1 Sp2 Su1 Su2</w:t>
            </w:r>
          </w:p>
          <w:p w:rsidR="00A03015" w:rsidRDefault="00A03015" w:rsidP="00A03015">
            <w:pPr>
              <w:pStyle w:val="ListParagraph"/>
              <w:ind w:left="175" w:right="34"/>
              <w:rPr>
                <w:rFonts w:asciiTheme="minorHAnsi" w:hAnsiTheme="minorHAnsi" w:cs="Arial"/>
                <w:sz w:val="16"/>
                <w:szCs w:val="16"/>
              </w:rPr>
            </w:pPr>
          </w:p>
          <w:p w:rsidR="00A03015" w:rsidRDefault="00A03015" w:rsidP="00E32C64">
            <w:pPr>
              <w:pStyle w:val="ListParagraph"/>
              <w:numPr>
                <w:ilvl w:val="0"/>
                <w:numId w:val="46"/>
              </w:numPr>
              <w:ind w:left="459"/>
              <w:rPr>
                <w:rFonts w:asciiTheme="minorHAnsi" w:hAnsiTheme="minorHAnsi" w:cs="Arial"/>
                <w:sz w:val="18"/>
                <w:szCs w:val="18"/>
              </w:rPr>
            </w:pPr>
            <w:r>
              <w:rPr>
                <w:rFonts w:asciiTheme="minorHAnsi" w:hAnsiTheme="minorHAnsi" w:cs="Arial"/>
                <w:sz w:val="18"/>
                <w:szCs w:val="18"/>
              </w:rPr>
              <w:t>Half termly</w:t>
            </w:r>
          </w:p>
          <w:p w:rsidR="00A03015" w:rsidRPr="007B0591" w:rsidRDefault="00A03015" w:rsidP="00A03015">
            <w:pPr>
              <w:pStyle w:val="ListParagraph"/>
              <w:ind w:left="175" w:right="34"/>
              <w:rPr>
                <w:rFonts w:asciiTheme="minorHAnsi" w:hAnsiTheme="minorHAnsi" w:cs="Arial"/>
                <w:sz w:val="16"/>
                <w:szCs w:val="16"/>
              </w:rPr>
            </w:pPr>
            <w:r w:rsidRPr="00515B13">
              <w:rPr>
                <w:rFonts w:asciiTheme="minorHAnsi" w:hAnsiTheme="minorHAnsi" w:cs="Arial"/>
                <w:sz w:val="16"/>
                <w:szCs w:val="16"/>
              </w:rPr>
              <w:t>A1 A2 Sp1 Sp2 Su1 Su2</w:t>
            </w:r>
          </w:p>
          <w:p w:rsidR="00A03015" w:rsidRDefault="00A03015" w:rsidP="00A03015">
            <w:pPr>
              <w:pStyle w:val="ListParagraph"/>
              <w:ind w:left="175" w:right="34"/>
              <w:rPr>
                <w:rFonts w:asciiTheme="minorHAnsi" w:hAnsiTheme="minorHAnsi" w:cs="Arial"/>
                <w:sz w:val="16"/>
                <w:szCs w:val="16"/>
              </w:rPr>
            </w:pPr>
          </w:p>
          <w:p w:rsidR="00A03015" w:rsidRDefault="00A03015" w:rsidP="00A03015">
            <w:pPr>
              <w:pStyle w:val="ListParagraph"/>
              <w:ind w:left="175" w:right="34"/>
              <w:rPr>
                <w:rFonts w:asciiTheme="minorHAnsi" w:hAnsiTheme="minorHAnsi" w:cs="Arial"/>
                <w:sz w:val="16"/>
                <w:szCs w:val="16"/>
              </w:rPr>
            </w:pPr>
          </w:p>
          <w:p w:rsidR="00A03015" w:rsidRDefault="00A03015" w:rsidP="00A03015">
            <w:pPr>
              <w:pStyle w:val="ListParagraph"/>
              <w:ind w:left="175" w:right="34"/>
              <w:rPr>
                <w:rFonts w:asciiTheme="minorHAnsi" w:hAnsiTheme="minorHAnsi" w:cs="Arial"/>
                <w:sz w:val="16"/>
                <w:szCs w:val="16"/>
              </w:rPr>
            </w:pPr>
          </w:p>
          <w:p w:rsidR="00A03015" w:rsidRDefault="00A03015" w:rsidP="00A03015">
            <w:pPr>
              <w:pStyle w:val="ListParagraph"/>
              <w:ind w:left="175" w:right="34"/>
              <w:rPr>
                <w:rFonts w:asciiTheme="minorHAnsi" w:hAnsiTheme="minorHAnsi" w:cs="Arial"/>
                <w:sz w:val="16"/>
                <w:szCs w:val="16"/>
              </w:rPr>
            </w:pPr>
          </w:p>
          <w:p w:rsidR="00A03015" w:rsidRDefault="00A03015" w:rsidP="00A03015">
            <w:pPr>
              <w:pStyle w:val="ListParagraph"/>
              <w:ind w:left="175" w:right="34"/>
              <w:rPr>
                <w:rFonts w:asciiTheme="minorHAnsi" w:hAnsiTheme="minorHAnsi" w:cs="Arial"/>
                <w:sz w:val="16"/>
                <w:szCs w:val="16"/>
              </w:rPr>
            </w:pPr>
          </w:p>
          <w:p w:rsidR="00A03015" w:rsidRDefault="00A03015" w:rsidP="00A03015">
            <w:pPr>
              <w:pStyle w:val="ListParagraph"/>
              <w:ind w:left="175" w:right="34"/>
              <w:rPr>
                <w:rFonts w:asciiTheme="minorHAnsi" w:hAnsiTheme="minorHAnsi" w:cs="Arial"/>
                <w:sz w:val="16"/>
                <w:szCs w:val="16"/>
              </w:rPr>
            </w:pPr>
          </w:p>
          <w:p w:rsidR="00A03015" w:rsidRDefault="00A03015" w:rsidP="00A03015">
            <w:pPr>
              <w:pStyle w:val="ListParagraph"/>
              <w:ind w:left="175" w:right="34"/>
              <w:rPr>
                <w:rFonts w:asciiTheme="minorHAnsi" w:hAnsiTheme="minorHAnsi" w:cs="Arial"/>
                <w:sz w:val="16"/>
                <w:szCs w:val="16"/>
              </w:rPr>
            </w:pPr>
          </w:p>
          <w:p w:rsidR="00A03015" w:rsidRDefault="00A03015" w:rsidP="00E32C64">
            <w:pPr>
              <w:pStyle w:val="ListParagraph"/>
              <w:numPr>
                <w:ilvl w:val="0"/>
                <w:numId w:val="46"/>
              </w:numPr>
              <w:ind w:left="459"/>
              <w:rPr>
                <w:rFonts w:asciiTheme="minorHAnsi" w:hAnsiTheme="minorHAnsi" w:cs="Arial"/>
                <w:sz w:val="18"/>
                <w:szCs w:val="18"/>
              </w:rPr>
            </w:pPr>
            <w:r>
              <w:rPr>
                <w:rFonts w:asciiTheme="minorHAnsi" w:hAnsiTheme="minorHAnsi" w:cs="Arial"/>
                <w:sz w:val="18"/>
                <w:szCs w:val="18"/>
              </w:rPr>
              <w:t>Half termly</w:t>
            </w:r>
          </w:p>
          <w:p w:rsidR="00A03015" w:rsidRDefault="00A03015" w:rsidP="00A03015">
            <w:pPr>
              <w:pStyle w:val="ListParagraph"/>
              <w:ind w:left="175" w:right="34"/>
              <w:rPr>
                <w:rFonts w:asciiTheme="minorHAnsi" w:hAnsiTheme="minorHAnsi" w:cs="Arial"/>
                <w:sz w:val="16"/>
                <w:szCs w:val="16"/>
              </w:rPr>
            </w:pPr>
            <w:r w:rsidRPr="00515B13">
              <w:rPr>
                <w:rFonts w:asciiTheme="minorHAnsi" w:hAnsiTheme="minorHAnsi" w:cs="Arial"/>
                <w:sz w:val="16"/>
                <w:szCs w:val="16"/>
              </w:rPr>
              <w:t>A1 A2 Sp1 Sp2 Su1 Su2</w:t>
            </w:r>
          </w:p>
          <w:p w:rsidR="00A03015" w:rsidRDefault="00A03015" w:rsidP="00A03015">
            <w:pPr>
              <w:pStyle w:val="ListParagraph"/>
              <w:ind w:left="175" w:right="34"/>
              <w:rPr>
                <w:rFonts w:asciiTheme="minorHAnsi" w:hAnsiTheme="minorHAnsi" w:cs="Arial"/>
                <w:sz w:val="16"/>
                <w:szCs w:val="16"/>
              </w:rPr>
            </w:pPr>
          </w:p>
          <w:p w:rsidR="00A03015" w:rsidRDefault="00A03015" w:rsidP="00A03015">
            <w:pPr>
              <w:pStyle w:val="ListParagraph"/>
              <w:ind w:left="175" w:right="34"/>
              <w:rPr>
                <w:rFonts w:asciiTheme="minorHAnsi" w:hAnsiTheme="minorHAnsi" w:cs="Arial"/>
                <w:sz w:val="16"/>
                <w:szCs w:val="16"/>
              </w:rPr>
            </w:pPr>
          </w:p>
          <w:p w:rsidR="00A03015" w:rsidRDefault="00A03015" w:rsidP="00A03015">
            <w:pPr>
              <w:pStyle w:val="ListParagraph"/>
              <w:ind w:left="175" w:right="34"/>
              <w:rPr>
                <w:rFonts w:asciiTheme="minorHAnsi" w:hAnsiTheme="minorHAnsi" w:cs="Arial"/>
                <w:sz w:val="16"/>
                <w:szCs w:val="16"/>
              </w:rPr>
            </w:pPr>
          </w:p>
          <w:p w:rsidR="00A03015" w:rsidRDefault="00A03015" w:rsidP="00A03015">
            <w:pPr>
              <w:pStyle w:val="ListParagraph"/>
              <w:ind w:left="175" w:right="34"/>
              <w:rPr>
                <w:rFonts w:asciiTheme="minorHAnsi" w:hAnsiTheme="minorHAnsi" w:cs="Arial"/>
                <w:sz w:val="16"/>
                <w:szCs w:val="16"/>
              </w:rPr>
            </w:pPr>
          </w:p>
          <w:p w:rsidR="00A03015" w:rsidRDefault="00A03015" w:rsidP="00E32C64">
            <w:pPr>
              <w:pStyle w:val="ListParagraph"/>
              <w:numPr>
                <w:ilvl w:val="0"/>
                <w:numId w:val="46"/>
              </w:numPr>
              <w:ind w:left="459"/>
              <w:rPr>
                <w:rFonts w:asciiTheme="minorHAnsi" w:hAnsiTheme="minorHAnsi" w:cs="Arial"/>
                <w:sz w:val="18"/>
                <w:szCs w:val="18"/>
              </w:rPr>
            </w:pPr>
            <w:r>
              <w:rPr>
                <w:rFonts w:asciiTheme="minorHAnsi" w:hAnsiTheme="minorHAnsi" w:cs="Arial"/>
                <w:sz w:val="18"/>
                <w:szCs w:val="18"/>
              </w:rPr>
              <w:t>Half termly</w:t>
            </w:r>
          </w:p>
          <w:p w:rsidR="00C55F58" w:rsidRDefault="00A03015" w:rsidP="00C55F58">
            <w:pPr>
              <w:pStyle w:val="ListParagraph"/>
              <w:ind w:left="175" w:right="34"/>
              <w:rPr>
                <w:rFonts w:asciiTheme="minorHAnsi" w:hAnsiTheme="minorHAnsi" w:cs="Arial"/>
                <w:sz w:val="16"/>
                <w:szCs w:val="16"/>
              </w:rPr>
            </w:pPr>
            <w:r w:rsidRPr="00515B13">
              <w:rPr>
                <w:rFonts w:asciiTheme="minorHAnsi" w:hAnsiTheme="minorHAnsi" w:cs="Arial"/>
                <w:sz w:val="16"/>
                <w:szCs w:val="16"/>
              </w:rPr>
              <w:t>A1 A2 Sp1 Sp2 Su1 Su2</w:t>
            </w:r>
          </w:p>
          <w:p w:rsidR="00C55F58" w:rsidRDefault="00C55F58" w:rsidP="00C55F58">
            <w:pPr>
              <w:ind w:right="34"/>
              <w:rPr>
                <w:rFonts w:asciiTheme="minorHAnsi" w:hAnsiTheme="minorHAnsi" w:cs="Arial"/>
                <w:sz w:val="16"/>
                <w:szCs w:val="16"/>
              </w:rPr>
            </w:pPr>
          </w:p>
          <w:p w:rsidR="00C55F58" w:rsidRDefault="00C55F58" w:rsidP="00E32C64">
            <w:pPr>
              <w:pStyle w:val="ListParagraph"/>
              <w:numPr>
                <w:ilvl w:val="0"/>
                <w:numId w:val="46"/>
              </w:numPr>
              <w:ind w:left="459"/>
              <w:rPr>
                <w:rFonts w:asciiTheme="minorHAnsi" w:hAnsiTheme="minorHAnsi" w:cs="Arial"/>
                <w:sz w:val="18"/>
                <w:szCs w:val="18"/>
              </w:rPr>
            </w:pPr>
            <w:r>
              <w:rPr>
                <w:rFonts w:asciiTheme="minorHAnsi" w:hAnsiTheme="minorHAnsi" w:cs="Arial"/>
                <w:sz w:val="18"/>
                <w:szCs w:val="18"/>
              </w:rPr>
              <w:t>Half termly</w:t>
            </w:r>
          </w:p>
          <w:p w:rsidR="00C55F58" w:rsidRDefault="00C55F58" w:rsidP="00C55F58">
            <w:pPr>
              <w:pStyle w:val="ListParagraph"/>
              <w:ind w:left="175" w:right="34"/>
              <w:rPr>
                <w:rFonts w:asciiTheme="minorHAnsi" w:hAnsiTheme="minorHAnsi" w:cs="Arial"/>
                <w:sz w:val="16"/>
                <w:szCs w:val="16"/>
              </w:rPr>
            </w:pPr>
            <w:r w:rsidRPr="00515B13">
              <w:rPr>
                <w:rFonts w:asciiTheme="minorHAnsi" w:hAnsiTheme="minorHAnsi" w:cs="Arial"/>
                <w:sz w:val="16"/>
                <w:szCs w:val="16"/>
              </w:rPr>
              <w:t>A1 A2 Sp1 Sp2 Su1 Su2</w:t>
            </w:r>
          </w:p>
          <w:p w:rsidR="00C55F58" w:rsidRDefault="00C55F58" w:rsidP="00C55F58">
            <w:pPr>
              <w:pStyle w:val="ListParagraph"/>
              <w:ind w:left="175" w:right="34"/>
              <w:rPr>
                <w:rFonts w:asciiTheme="minorHAnsi" w:hAnsiTheme="minorHAnsi" w:cs="Arial"/>
                <w:sz w:val="16"/>
                <w:szCs w:val="16"/>
              </w:rPr>
            </w:pPr>
          </w:p>
          <w:p w:rsidR="00C55F58" w:rsidRDefault="00C55F58" w:rsidP="00E32C64">
            <w:pPr>
              <w:pStyle w:val="ListParagraph"/>
              <w:numPr>
                <w:ilvl w:val="0"/>
                <w:numId w:val="46"/>
              </w:numPr>
              <w:ind w:left="459"/>
              <w:rPr>
                <w:rFonts w:asciiTheme="minorHAnsi" w:hAnsiTheme="minorHAnsi" w:cs="Arial"/>
                <w:sz w:val="18"/>
                <w:szCs w:val="18"/>
              </w:rPr>
            </w:pPr>
            <w:r>
              <w:rPr>
                <w:rFonts w:asciiTheme="minorHAnsi" w:hAnsiTheme="minorHAnsi" w:cs="Arial"/>
                <w:sz w:val="18"/>
                <w:szCs w:val="18"/>
              </w:rPr>
              <w:t>Half termly</w:t>
            </w:r>
          </w:p>
          <w:p w:rsidR="00C55F58" w:rsidRDefault="00C55F58" w:rsidP="00C55F58">
            <w:pPr>
              <w:pStyle w:val="ListParagraph"/>
              <w:ind w:left="175" w:right="34"/>
              <w:rPr>
                <w:rFonts w:asciiTheme="minorHAnsi" w:hAnsiTheme="minorHAnsi" w:cs="Arial"/>
                <w:sz w:val="16"/>
                <w:szCs w:val="16"/>
              </w:rPr>
            </w:pPr>
            <w:r w:rsidRPr="00515B13">
              <w:rPr>
                <w:rFonts w:asciiTheme="minorHAnsi" w:hAnsiTheme="minorHAnsi" w:cs="Arial"/>
                <w:sz w:val="16"/>
                <w:szCs w:val="16"/>
              </w:rPr>
              <w:t>A1 A2 Sp1 Sp2 Su1 Su2</w:t>
            </w:r>
          </w:p>
          <w:p w:rsidR="00C55F58" w:rsidRDefault="00C55F58" w:rsidP="00C55F58">
            <w:pPr>
              <w:pStyle w:val="ListParagraph"/>
              <w:ind w:left="175" w:right="34"/>
              <w:rPr>
                <w:rFonts w:asciiTheme="minorHAnsi" w:hAnsiTheme="minorHAnsi" w:cs="Arial"/>
                <w:sz w:val="16"/>
                <w:szCs w:val="16"/>
              </w:rPr>
            </w:pPr>
          </w:p>
          <w:p w:rsidR="00C55F58" w:rsidRPr="00C55F58" w:rsidRDefault="00C55F58" w:rsidP="00C55F58">
            <w:pPr>
              <w:ind w:right="34"/>
              <w:rPr>
                <w:rFonts w:asciiTheme="minorHAnsi" w:hAnsiTheme="minorHAnsi" w:cs="Arial"/>
                <w:sz w:val="16"/>
                <w:szCs w:val="16"/>
              </w:rPr>
            </w:pPr>
          </w:p>
          <w:p w:rsidR="00A03015" w:rsidRPr="007B0591" w:rsidRDefault="00A03015" w:rsidP="00A03015">
            <w:pPr>
              <w:pStyle w:val="ListParagraph"/>
              <w:ind w:left="175" w:right="34"/>
              <w:rPr>
                <w:rFonts w:asciiTheme="minorHAnsi" w:hAnsiTheme="minorHAnsi" w:cs="Arial"/>
                <w:sz w:val="16"/>
                <w:szCs w:val="16"/>
              </w:rPr>
            </w:pPr>
          </w:p>
          <w:p w:rsidR="00A03015" w:rsidRPr="007B0591" w:rsidRDefault="00A03015" w:rsidP="00A03015">
            <w:pPr>
              <w:pStyle w:val="ListParagraph"/>
              <w:ind w:left="175" w:right="34"/>
              <w:rPr>
                <w:rFonts w:asciiTheme="minorHAnsi" w:hAnsiTheme="minorHAnsi" w:cs="Arial"/>
                <w:sz w:val="16"/>
                <w:szCs w:val="16"/>
              </w:rPr>
            </w:pPr>
          </w:p>
          <w:p w:rsidR="002F41BD" w:rsidRPr="004767BA" w:rsidRDefault="002F41BD" w:rsidP="0071710B">
            <w:pPr>
              <w:rPr>
                <w:rFonts w:asciiTheme="minorHAnsi" w:hAnsiTheme="minorHAnsi" w:cs="Arial"/>
                <w:sz w:val="18"/>
                <w:szCs w:val="18"/>
              </w:rPr>
            </w:pPr>
          </w:p>
        </w:tc>
        <w:tc>
          <w:tcPr>
            <w:tcW w:w="2835" w:type="dxa"/>
            <w:shd w:val="clear" w:color="auto" w:fill="auto"/>
          </w:tcPr>
          <w:p w:rsidR="00C55F58" w:rsidRDefault="00A03015" w:rsidP="00E32C64">
            <w:pPr>
              <w:pStyle w:val="ListParagraph"/>
              <w:numPr>
                <w:ilvl w:val="1"/>
                <w:numId w:val="71"/>
              </w:numPr>
              <w:rPr>
                <w:rFonts w:asciiTheme="minorHAnsi" w:hAnsiTheme="minorHAnsi" w:cs="Arial"/>
                <w:sz w:val="18"/>
                <w:szCs w:val="18"/>
              </w:rPr>
            </w:pPr>
            <w:r w:rsidRPr="00A03015">
              <w:rPr>
                <w:rFonts w:asciiTheme="minorHAnsi" w:hAnsiTheme="minorHAnsi" w:cs="Arial"/>
                <w:sz w:val="18"/>
                <w:szCs w:val="18"/>
              </w:rPr>
              <w:t xml:space="preserve">Targeted interventions will have been assigned correctly, based on assessment data, with rapid and sustained progress resulting in diminished differences in outcomes for individuals and groups. </w:t>
            </w:r>
          </w:p>
          <w:p w:rsidR="00BB5239" w:rsidRDefault="00C55F58" w:rsidP="00BB5239">
            <w:pPr>
              <w:pStyle w:val="ListParagraph"/>
              <w:numPr>
                <w:ilvl w:val="0"/>
                <w:numId w:val="70"/>
              </w:numPr>
              <w:ind w:left="318"/>
              <w:rPr>
                <w:rFonts w:asciiTheme="minorHAnsi" w:hAnsiTheme="minorHAnsi" w:cs="Arial"/>
                <w:sz w:val="18"/>
                <w:szCs w:val="18"/>
              </w:rPr>
            </w:pPr>
            <w:r w:rsidRPr="00C55F58">
              <w:rPr>
                <w:rFonts w:asciiTheme="minorHAnsi" w:hAnsiTheme="minorHAnsi" w:cs="Arial"/>
                <w:sz w:val="18"/>
                <w:szCs w:val="18"/>
              </w:rPr>
              <w:t>Actio</w:t>
            </w:r>
            <w:r>
              <w:rPr>
                <w:rFonts w:asciiTheme="minorHAnsi" w:hAnsiTheme="minorHAnsi" w:cs="Arial"/>
                <w:sz w:val="18"/>
                <w:szCs w:val="18"/>
              </w:rPr>
              <w:t>ns plan completed and t</w:t>
            </w:r>
            <w:r w:rsidRPr="00C55F58">
              <w:rPr>
                <w:rFonts w:asciiTheme="minorHAnsi" w:hAnsiTheme="minorHAnsi" w:cs="Arial"/>
                <w:sz w:val="18"/>
                <w:szCs w:val="18"/>
              </w:rPr>
              <w:t>raining opportunities have been provided by subject leaders through phase and staff meeting time</w:t>
            </w:r>
            <w:r>
              <w:rPr>
                <w:rFonts w:asciiTheme="minorHAnsi" w:hAnsiTheme="minorHAnsi" w:cs="Arial"/>
                <w:sz w:val="18"/>
                <w:szCs w:val="18"/>
              </w:rPr>
              <w:t xml:space="preserve"> to improve teaching, Learning, assessments and outcomes</w:t>
            </w:r>
          </w:p>
          <w:p w:rsidR="00BB5239" w:rsidRDefault="00C55F58" w:rsidP="00BB5239">
            <w:pPr>
              <w:pStyle w:val="ListParagraph"/>
              <w:ind w:left="318"/>
              <w:rPr>
                <w:rFonts w:asciiTheme="minorHAnsi" w:hAnsiTheme="minorHAnsi" w:cs="Arial"/>
                <w:sz w:val="18"/>
                <w:szCs w:val="18"/>
              </w:rPr>
            </w:pPr>
            <w:r w:rsidRPr="00BB5239">
              <w:rPr>
                <w:rFonts w:asciiTheme="minorHAnsi" w:hAnsiTheme="minorHAnsi" w:cs="Arial"/>
                <w:sz w:val="18"/>
                <w:szCs w:val="18"/>
              </w:rPr>
              <w:t>Action plans RAG rated and quality of T&amp;L in all subjects has improved</w:t>
            </w:r>
            <w:r w:rsidR="004023FA" w:rsidRPr="00BB5239">
              <w:rPr>
                <w:rFonts w:asciiTheme="minorHAnsi" w:hAnsiTheme="minorHAnsi" w:cs="Arial"/>
                <w:sz w:val="18"/>
                <w:szCs w:val="18"/>
              </w:rPr>
              <w:t>.</w:t>
            </w:r>
          </w:p>
          <w:p w:rsidR="00BB5239" w:rsidRPr="00BB5239" w:rsidRDefault="00BB5239" w:rsidP="00BB5239">
            <w:pPr>
              <w:ind w:left="318"/>
              <w:rPr>
                <w:rFonts w:asciiTheme="minorHAnsi" w:hAnsiTheme="minorHAnsi" w:cs="Arial"/>
                <w:sz w:val="18"/>
                <w:szCs w:val="18"/>
              </w:rPr>
            </w:pPr>
            <w:r>
              <w:rPr>
                <w:rFonts w:asciiTheme="minorHAnsi" w:hAnsiTheme="minorHAnsi" w:cs="Arial"/>
                <w:sz w:val="18"/>
                <w:szCs w:val="18"/>
              </w:rPr>
              <w:t xml:space="preserve">6. </w:t>
            </w:r>
            <w:r w:rsidRPr="00BB5239">
              <w:rPr>
                <w:rFonts w:asciiTheme="minorHAnsi" w:hAnsiTheme="minorHAnsi" w:cs="Arial"/>
                <w:sz w:val="18"/>
                <w:szCs w:val="18"/>
              </w:rPr>
              <w:t xml:space="preserve">Subject leaders evaluate training following learning walks, further monitoring. </w:t>
            </w:r>
          </w:p>
        </w:tc>
        <w:tc>
          <w:tcPr>
            <w:tcW w:w="3261" w:type="dxa"/>
            <w:shd w:val="clear" w:color="auto" w:fill="auto"/>
          </w:tcPr>
          <w:p w:rsidR="0007571F" w:rsidRPr="00BD4132" w:rsidRDefault="0007571F" w:rsidP="0007571F">
            <w:pPr>
              <w:spacing w:after="200" w:line="276" w:lineRule="auto"/>
              <w:rPr>
                <w:rFonts w:asciiTheme="minorHAnsi" w:hAnsiTheme="minorHAnsi" w:cs="Arial"/>
                <w:sz w:val="18"/>
                <w:szCs w:val="18"/>
              </w:rPr>
            </w:pPr>
            <w:r w:rsidRPr="00BD4132">
              <w:rPr>
                <w:rFonts w:asciiTheme="minorHAnsi" w:hAnsiTheme="minorHAnsi" w:cs="Arial"/>
                <w:sz w:val="18"/>
                <w:szCs w:val="18"/>
              </w:rPr>
              <w:t>Staff and leaders analyse data regularly, setting termly targets with EOY focus</w:t>
            </w:r>
            <w:r w:rsidR="00207B97" w:rsidRPr="00BD4132">
              <w:rPr>
                <w:rFonts w:asciiTheme="minorHAnsi" w:hAnsiTheme="minorHAnsi" w:cs="Arial"/>
                <w:sz w:val="18"/>
                <w:szCs w:val="18"/>
              </w:rPr>
              <w:t xml:space="preserve"> September PPM, </w:t>
            </w:r>
            <w:proofErr w:type="spellStart"/>
            <w:r w:rsidR="00207B97" w:rsidRPr="00BD4132">
              <w:rPr>
                <w:rFonts w:asciiTheme="minorHAnsi" w:hAnsiTheme="minorHAnsi" w:cs="Arial"/>
                <w:sz w:val="18"/>
                <w:szCs w:val="18"/>
              </w:rPr>
              <w:t>Aut</w:t>
            </w:r>
            <w:proofErr w:type="spellEnd"/>
            <w:r w:rsidR="00207B97" w:rsidRPr="00BD4132">
              <w:rPr>
                <w:rFonts w:asciiTheme="minorHAnsi" w:hAnsiTheme="minorHAnsi" w:cs="Arial"/>
                <w:sz w:val="18"/>
                <w:szCs w:val="18"/>
              </w:rPr>
              <w:t xml:space="preserve"> 1 review and EOT Wb10.12.18</w:t>
            </w:r>
            <w:r w:rsidRPr="00BD4132">
              <w:rPr>
                <w:rFonts w:asciiTheme="minorHAnsi" w:hAnsiTheme="minorHAnsi" w:cs="Arial"/>
                <w:sz w:val="18"/>
                <w:szCs w:val="18"/>
              </w:rPr>
              <w:t xml:space="preserve">. These </w:t>
            </w:r>
            <w:r w:rsidR="00207B97" w:rsidRPr="00BD4132">
              <w:rPr>
                <w:rFonts w:asciiTheme="minorHAnsi" w:hAnsiTheme="minorHAnsi" w:cs="Arial"/>
                <w:sz w:val="18"/>
                <w:szCs w:val="18"/>
              </w:rPr>
              <w:t xml:space="preserve">have </w:t>
            </w:r>
            <w:r w:rsidRPr="00BD4132">
              <w:rPr>
                <w:rFonts w:asciiTheme="minorHAnsi" w:hAnsiTheme="minorHAnsi" w:cs="Arial"/>
                <w:sz w:val="18"/>
                <w:szCs w:val="18"/>
              </w:rPr>
              <w:t>drive</w:t>
            </w:r>
            <w:r w:rsidR="00207B97" w:rsidRPr="00BD4132">
              <w:rPr>
                <w:rFonts w:asciiTheme="minorHAnsi" w:hAnsiTheme="minorHAnsi" w:cs="Arial"/>
                <w:sz w:val="18"/>
                <w:szCs w:val="18"/>
              </w:rPr>
              <w:t>n</w:t>
            </w:r>
            <w:r w:rsidRPr="00BD4132">
              <w:rPr>
                <w:rFonts w:asciiTheme="minorHAnsi" w:hAnsiTheme="minorHAnsi" w:cs="Arial"/>
                <w:sz w:val="18"/>
                <w:szCs w:val="18"/>
              </w:rPr>
              <w:t xml:space="preserve"> int</w:t>
            </w:r>
            <w:r w:rsidR="00207B97" w:rsidRPr="00BD4132">
              <w:rPr>
                <w:rFonts w:asciiTheme="minorHAnsi" w:hAnsiTheme="minorHAnsi" w:cs="Arial"/>
                <w:sz w:val="18"/>
                <w:szCs w:val="18"/>
              </w:rPr>
              <w:t xml:space="preserve">erventions and wave 1 teaching, focussing on diminishing the differences where needed. </w:t>
            </w:r>
          </w:p>
          <w:p w:rsidR="00866CE4" w:rsidRPr="00CC3BF4" w:rsidRDefault="00866CE4" w:rsidP="0007571F">
            <w:pPr>
              <w:spacing w:after="200" w:line="276" w:lineRule="auto"/>
              <w:rPr>
                <w:rFonts w:asciiTheme="minorHAnsi" w:hAnsiTheme="minorHAnsi" w:cs="Arial"/>
                <w:sz w:val="18"/>
                <w:szCs w:val="18"/>
              </w:rPr>
            </w:pPr>
            <w:r w:rsidRPr="00CC3BF4">
              <w:rPr>
                <w:rFonts w:asciiTheme="minorHAnsi" w:hAnsiTheme="minorHAnsi" w:cs="Arial"/>
                <w:sz w:val="18"/>
                <w:szCs w:val="18"/>
              </w:rPr>
              <w:t>Continued monitoring of books, teaching, pupil conferencing etc</w:t>
            </w:r>
            <w:r w:rsidR="00CC3BF4">
              <w:rPr>
                <w:rFonts w:asciiTheme="minorHAnsi" w:hAnsiTheme="minorHAnsi" w:cs="Arial"/>
                <w:sz w:val="18"/>
                <w:szCs w:val="18"/>
              </w:rPr>
              <w:t xml:space="preserve"> has resul</w:t>
            </w:r>
            <w:r w:rsidRPr="00CC3BF4">
              <w:rPr>
                <w:rFonts w:asciiTheme="minorHAnsi" w:hAnsiTheme="minorHAnsi" w:cs="Arial"/>
                <w:sz w:val="18"/>
                <w:szCs w:val="18"/>
              </w:rPr>
              <w:t>ted in leaders having a detailed overview of strengths and pockets for development across all year groups. Specific support and coaching has been put into place for targeted teachers and an improvement in practice seen in all.</w:t>
            </w:r>
          </w:p>
          <w:p w:rsidR="00592FAF" w:rsidRPr="00BD4132" w:rsidRDefault="00BD4132" w:rsidP="002202F2">
            <w:pPr>
              <w:rPr>
                <w:rFonts w:asciiTheme="minorHAnsi" w:hAnsiTheme="minorHAnsi" w:cs="Arial"/>
                <w:color w:val="FF0000"/>
                <w:sz w:val="18"/>
                <w:szCs w:val="18"/>
              </w:rPr>
            </w:pPr>
            <w:r w:rsidRPr="00CC3BF4">
              <w:rPr>
                <w:rFonts w:asciiTheme="minorHAnsi" w:hAnsiTheme="minorHAnsi" w:cs="Arial"/>
                <w:sz w:val="18"/>
                <w:szCs w:val="18"/>
              </w:rPr>
              <w:t>Subject leaders have a renewed understanding and overview of their subject following creation of knowledge map of their subject. Clear progression of skills and sequential lessons are mapped out throughout the curriculum allowing children to build on their knowledge in each subject year on year.</w:t>
            </w:r>
            <w:r w:rsidRPr="00BD4132">
              <w:rPr>
                <w:rFonts w:asciiTheme="minorHAnsi" w:hAnsiTheme="minorHAnsi" w:cs="Arial"/>
                <w:color w:val="FF0000"/>
                <w:sz w:val="18"/>
                <w:szCs w:val="18"/>
              </w:rPr>
              <w:t xml:space="preserve"> </w:t>
            </w:r>
          </w:p>
        </w:tc>
        <w:tc>
          <w:tcPr>
            <w:tcW w:w="732" w:type="dxa"/>
            <w:shd w:val="clear" w:color="auto" w:fill="auto"/>
          </w:tcPr>
          <w:p w:rsidR="002F41BD" w:rsidRPr="00820B3F" w:rsidRDefault="002F41BD" w:rsidP="0071710B">
            <w:pPr>
              <w:rPr>
                <w:rFonts w:asciiTheme="minorHAnsi" w:hAnsiTheme="minorHAnsi" w:cs="Arial"/>
                <w:b/>
                <w:sz w:val="16"/>
                <w:szCs w:val="16"/>
              </w:rPr>
            </w:pPr>
          </w:p>
        </w:tc>
      </w:tr>
      <w:tr w:rsidR="00925D05" w:rsidRPr="00820B3F" w:rsidTr="00C03DBB">
        <w:trPr>
          <w:trHeight w:val="629"/>
        </w:trPr>
        <w:tc>
          <w:tcPr>
            <w:tcW w:w="567" w:type="dxa"/>
          </w:tcPr>
          <w:p w:rsidR="00925D05" w:rsidRPr="004767BA" w:rsidRDefault="006F1E50" w:rsidP="0071710B">
            <w:pPr>
              <w:rPr>
                <w:rFonts w:asciiTheme="minorHAnsi" w:hAnsiTheme="minorHAnsi" w:cs="Arial"/>
                <w:sz w:val="18"/>
                <w:szCs w:val="18"/>
              </w:rPr>
            </w:pPr>
            <w:r w:rsidRPr="004767BA">
              <w:rPr>
                <w:rFonts w:asciiTheme="minorHAnsi" w:hAnsiTheme="minorHAnsi" w:cs="Arial"/>
                <w:sz w:val="18"/>
                <w:szCs w:val="18"/>
              </w:rPr>
              <w:lastRenderedPageBreak/>
              <w:t>1.</w:t>
            </w:r>
            <w:r w:rsidR="00671BE7" w:rsidRPr="004767BA">
              <w:rPr>
                <w:rFonts w:asciiTheme="minorHAnsi" w:hAnsiTheme="minorHAnsi" w:cs="Arial"/>
                <w:sz w:val="18"/>
                <w:szCs w:val="18"/>
              </w:rPr>
              <w:t>2</w:t>
            </w:r>
          </w:p>
        </w:tc>
        <w:tc>
          <w:tcPr>
            <w:tcW w:w="1560" w:type="dxa"/>
          </w:tcPr>
          <w:p w:rsidR="00925D05" w:rsidRDefault="00C52658" w:rsidP="00C77A4A">
            <w:pPr>
              <w:rPr>
                <w:rFonts w:asciiTheme="minorHAnsi" w:hAnsiTheme="minorHAnsi"/>
                <w:sz w:val="18"/>
                <w:szCs w:val="18"/>
              </w:rPr>
            </w:pPr>
            <w:r>
              <w:rPr>
                <w:rFonts w:asciiTheme="minorHAnsi" w:hAnsiTheme="minorHAnsi"/>
                <w:sz w:val="18"/>
                <w:szCs w:val="18"/>
              </w:rPr>
              <w:t>Continue to r</w:t>
            </w:r>
            <w:r w:rsidR="00550459" w:rsidRPr="004767BA">
              <w:rPr>
                <w:rFonts w:asciiTheme="minorHAnsi" w:hAnsiTheme="minorHAnsi"/>
                <w:sz w:val="18"/>
                <w:szCs w:val="18"/>
              </w:rPr>
              <w:t>aise the profile of reading across the school</w:t>
            </w:r>
          </w:p>
          <w:p w:rsidR="003061D3" w:rsidRPr="004767BA" w:rsidRDefault="003061D3" w:rsidP="003061D3">
            <w:pPr>
              <w:rPr>
                <w:rFonts w:asciiTheme="minorHAnsi" w:hAnsiTheme="minorHAnsi" w:cs="Arial"/>
                <w:sz w:val="18"/>
                <w:szCs w:val="18"/>
              </w:rPr>
            </w:pPr>
            <w:r>
              <w:rPr>
                <w:rFonts w:asciiTheme="minorHAnsi" w:hAnsiTheme="minorHAnsi"/>
                <w:sz w:val="18"/>
                <w:szCs w:val="18"/>
              </w:rPr>
              <w:t>(Further developed in reading SDP)</w:t>
            </w:r>
          </w:p>
        </w:tc>
        <w:tc>
          <w:tcPr>
            <w:tcW w:w="2409" w:type="dxa"/>
          </w:tcPr>
          <w:p w:rsidR="00D702DC" w:rsidRPr="00386A6E" w:rsidRDefault="007B0591" w:rsidP="00317354">
            <w:pPr>
              <w:numPr>
                <w:ilvl w:val="0"/>
                <w:numId w:val="6"/>
              </w:numPr>
              <w:rPr>
                <w:rFonts w:asciiTheme="minorHAnsi" w:hAnsiTheme="minorHAnsi" w:cs="Arial"/>
                <w:sz w:val="18"/>
                <w:szCs w:val="18"/>
                <w:highlight w:val="green"/>
              </w:rPr>
            </w:pPr>
            <w:r w:rsidRPr="00386A6E">
              <w:rPr>
                <w:rFonts w:asciiTheme="minorHAnsi" w:hAnsiTheme="minorHAnsi" w:cs="Arial"/>
                <w:sz w:val="18"/>
                <w:szCs w:val="18"/>
                <w:highlight w:val="green"/>
              </w:rPr>
              <w:t xml:space="preserve">Continue </w:t>
            </w:r>
            <w:r w:rsidR="0032446B" w:rsidRPr="00386A6E">
              <w:rPr>
                <w:rFonts w:asciiTheme="minorHAnsi" w:hAnsiTheme="minorHAnsi" w:cs="Arial"/>
                <w:sz w:val="18"/>
                <w:szCs w:val="18"/>
                <w:highlight w:val="green"/>
              </w:rPr>
              <w:t>reading retreat</w:t>
            </w:r>
            <w:r w:rsidR="00D37DFE" w:rsidRPr="00386A6E">
              <w:rPr>
                <w:rFonts w:asciiTheme="minorHAnsi" w:hAnsiTheme="minorHAnsi" w:cs="Arial"/>
                <w:sz w:val="18"/>
                <w:szCs w:val="18"/>
                <w:highlight w:val="green"/>
              </w:rPr>
              <w:t xml:space="preserve"> on the playground</w:t>
            </w:r>
          </w:p>
          <w:p w:rsidR="00D37DFE" w:rsidRPr="00BB5239" w:rsidRDefault="00D37DFE" w:rsidP="00317354">
            <w:pPr>
              <w:numPr>
                <w:ilvl w:val="0"/>
                <w:numId w:val="6"/>
              </w:numPr>
              <w:rPr>
                <w:rFonts w:asciiTheme="minorHAnsi" w:hAnsiTheme="minorHAnsi" w:cs="Arial"/>
                <w:sz w:val="18"/>
                <w:szCs w:val="18"/>
                <w:highlight w:val="red"/>
              </w:rPr>
            </w:pPr>
            <w:r w:rsidRPr="00BB5239">
              <w:rPr>
                <w:rFonts w:asciiTheme="minorHAnsi" w:hAnsiTheme="minorHAnsi" w:cs="Arial"/>
                <w:sz w:val="18"/>
                <w:szCs w:val="18"/>
                <w:highlight w:val="red"/>
              </w:rPr>
              <w:t xml:space="preserve">Hold </w:t>
            </w:r>
            <w:r w:rsidR="007B0591" w:rsidRPr="00BB5239">
              <w:rPr>
                <w:rFonts w:asciiTheme="minorHAnsi" w:hAnsiTheme="minorHAnsi" w:cs="Arial"/>
                <w:sz w:val="18"/>
                <w:szCs w:val="18"/>
                <w:highlight w:val="red"/>
              </w:rPr>
              <w:t xml:space="preserve">further </w:t>
            </w:r>
            <w:r w:rsidRPr="00BB5239">
              <w:rPr>
                <w:rFonts w:asciiTheme="minorHAnsi" w:hAnsiTheme="minorHAnsi" w:cs="Arial"/>
                <w:sz w:val="18"/>
                <w:szCs w:val="18"/>
                <w:highlight w:val="red"/>
              </w:rPr>
              <w:t>reading competitions</w:t>
            </w:r>
          </w:p>
          <w:p w:rsidR="00D37DFE" w:rsidRPr="00386A6E" w:rsidRDefault="007B0591" w:rsidP="00317354">
            <w:pPr>
              <w:numPr>
                <w:ilvl w:val="0"/>
                <w:numId w:val="6"/>
              </w:numPr>
              <w:rPr>
                <w:rFonts w:asciiTheme="minorHAnsi" w:hAnsiTheme="minorHAnsi" w:cs="Arial"/>
                <w:sz w:val="18"/>
                <w:szCs w:val="18"/>
                <w:highlight w:val="green"/>
              </w:rPr>
            </w:pPr>
            <w:r w:rsidRPr="00386A6E">
              <w:rPr>
                <w:rFonts w:asciiTheme="minorHAnsi" w:hAnsiTheme="minorHAnsi" w:cs="Arial"/>
                <w:sz w:val="18"/>
                <w:szCs w:val="18"/>
                <w:highlight w:val="green"/>
              </w:rPr>
              <w:t>Continue</w:t>
            </w:r>
            <w:r w:rsidR="00D37DFE" w:rsidRPr="00386A6E">
              <w:rPr>
                <w:rFonts w:asciiTheme="minorHAnsi" w:hAnsiTheme="minorHAnsi" w:cs="Arial"/>
                <w:sz w:val="18"/>
                <w:szCs w:val="18"/>
                <w:highlight w:val="green"/>
              </w:rPr>
              <w:t xml:space="preserve"> reading reward system</w:t>
            </w:r>
          </w:p>
          <w:p w:rsidR="00D37DFE" w:rsidRPr="00386A6E" w:rsidRDefault="00D37DFE" w:rsidP="00317354">
            <w:pPr>
              <w:numPr>
                <w:ilvl w:val="0"/>
                <w:numId w:val="6"/>
              </w:numPr>
              <w:rPr>
                <w:rFonts w:asciiTheme="minorHAnsi" w:hAnsiTheme="minorHAnsi" w:cs="Arial"/>
                <w:sz w:val="18"/>
                <w:szCs w:val="18"/>
                <w:highlight w:val="green"/>
              </w:rPr>
            </w:pPr>
            <w:r w:rsidRPr="00386A6E">
              <w:rPr>
                <w:rFonts w:asciiTheme="minorHAnsi" w:hAnsiTheme="minorHAnsi" w:cs="Arial"/>
                <w:sz w:val="18"/>
                <w:szCs w:val="18"/>
                <w:highlight w:val="green"/>
              </w:rPr>
              <w:t>Further develop reading areas</w:t>
            </w:r>
            <w:r w:rsidR="007B0591" w:rsidRPr="00386A6E">
              <w:rPr>
                <w:rFonts w:asciiTheme="minorHAnsi" w:hAnsiTheme="minorHAnsi" w:cs="Arial"/>
                <w:sz w:val="18"/>
                <w:szCs w:val="18"/>
                <w:highlight w:val="green"/>
              </w:rPr>
              <w:t xml:space="preserve"> to support curriculum focuses</w:t>
            </w:r>
          </w:p>
          <w:p w:rsidR="00D37DFE" w:rsidRPr="00386A6E" w:rsidRDefault="007B0591" w:rsidP="00317354">
            <w:pPr>
              <w:numPr>
                <w:ilvl w:val="0"/>
                <w:numId w:val="6"/>
              </w:numPr>
              <w:rPr>
                <w:rFonts w:asciiTheme="minorHAnsi" w:hAnsiTheme="minorHAnsi" w:cs="Arial"/>
                <w:sz w:val="18"/>
                <w:szCs w:val="18"/>
                <w:highlight w:val="green"/>
              </w:rPr>
            </w:pPr>
            <w:r w:rsidRPr="00386A6E">
              <w:rPr>
                <w:rFonts w:asciiTheme="minorHAnsi" w:hAnsiTheme="minorHAnsi" w:cs="Arial"/>
                <w:sz w:val="18"/>
                <w:szCs w:val="18"/>
                <w:highlight w:val="green"/>
              </w:rPr>
              <w:t>Renew</w:t>
            </w:r>
            <w:r w:rsidR="00D37DFE" w:rsidRPr="00386A6E">
              <w:rPr>
                <w:rFonts w:asciiTheme="minorHAnsi" w:hAnsiTheme="minorHAnsi" w:cs="Arial"/>
                <w:sz w:val="18"/>
                <w:szCs w:val="18"/>
                <w:highlight w:val="green"/>
              </w:rPr>
              <w:t xml:space="preserve"> ‘reading buddies’ system – older children reading with younger children </w:t>
            </w:r>
          </w:p>
          <w:p w:rsidR="0032446B" w:rsidRPr="00386A6E" w:rsidRDefault="0032446B" w:rsidP="00317354">
            <w:pPr>
              <w:numPr>
                <w:ilvl w:val="0"/>
                <w:numId w:val="6"/>
              </w:numPr>
              <w:rPr>
                <w:rFonts w:asciiTheme="minorHAnsi" w:hAnsiTheme="minorHAnsi" w:cs="Arial"/>
                <w:sz w:val="18"/>
                <w:szCs w:val="18"/>
                <w:highlight w:val="green"/>
              </w:rPr>
            </w:pPr>
            <w:r w:rsidRPr="00386A6E">
              <w:rPr>
                <w:rFonts w:asciiTheme="minorHAnsi" w:hAnsiTheme="minorHAnsi" w:cs="Arial"/>
                <w:sz w:val="18"/>
                <w:szCs w:val="18"/>
                <w:highlight w:val="green"/>
              </w:rPr>
              <w:t>Introduce new topic books to classes to support curriculum topics</w:t>
            </w:r>
          </w:p>
          <w:p w:rsidR="00CB7263" w:rsidRPr="004767BA" w:rsidRDefault="00CB7263" w:rsidP="00317354">
            <w:pPr>
              <w:numPr>
                <w:ilvl w:val="0"/>
                <w:numId w:val="6"/>
              </w:numPr>
              <w:rPr>
                <w:rFonts w:asciiTheme="minorHAnsi" w:hAnsiTheme="minorHAnsi" w:cs="Arial"/>
                <w:sz w:val="18"/>
                <w:szCs w:val="18"/>
              </w:rPr>
            </w:pPr>
            <w:r w:rsidRPr="00386A6E">
              <w:rPr>
                <w:rFonts w:asciiTheme="minorHAnsi" w:hAnsiTheme="minorHAnsi" w:cs="Arial"/>
                <w:sz w:val="18"/>
                <w:szCs w:val="18"/>
                <w:highlight w:val="green"/>
              </w:rPr>
              <w:t>Train staff on teaching of ‘greater depth’</w:t>
            </w:r>
          </w:p>
        </w:tc>
        <w:tc>
          <w:tcPr>
            <w:tcW w:w="1134" w:type="dxa"/>
          </w:tcPr>
          <w:p w:rsidR="00D702DC" w:rsidRPr="004767BA" w:rsidRDefault="007B0591" w:rsidP="00A03015">
            <w:pPr>
              <w:pStyle w:val="ListParagraph"/>
              <w:numPr>
                <w:ilvl w:val="0"/>
                <w:numId w:val="12"/>
              </w:numPr>
              <w:rPr>
                <w:rFonts w:asciiTheme="minorHAnsi" w:hAnsiTheme="minorHAnsi" w:cs="Arial"/>
                <w:sz w:val="18"/>
                <w:szCs w:val="18"/>
              </w:rPr>
            </w:pPr>
            <w:r>
              <w:rPr>
                <w:rFonts w:asciiTheme="minorHAnsi" w:hAnsiTheme="minorHAnsi" w:cs="Arial"/>
                <w:sz w:val="18"/>
                <w:szCs w:val="18"/>
              </w:rPr>
              <w:t>TB</w:t>
            </w:r>
          </w:p>
          <w:p w:rsidR="007B0591" w:rsidRPr="004767BA" w:rsidRDefault="007B0591" w:rsidP="00A03015">
            <w:pPr>
              <w:pStyle w:val="ListParagraph"/>
              <w:numPr>
                <w:ilvl w:val="0"/>
                <w:numId w:val="12"/>
              </w:numPr>
              <w:rPr>
                <w:rFonts w:asciiTheme="minorHAnsi" w:hAnsiTheme="minorHAnsi" w:cs="Arial"/>
                <w:sz w:val="18"/>
                <w:szCs w:val="18"/>
              </w:rPr>
            </w:pPr>
            <w:r>
              <w:rPr>
                <w:rFonts w:asciiTheme="minorHAnsi" w:hAnsiTheme="minorHAnsi" w:cs="Arial"/>
                <w:sz w:val="18"/>
                <w:szCs w:val="18"/>
              </w:rPr>
              <w:t>TB</w:t>
            </w:r>
          </w:p>
          <w:p w:rsidR="007B0591" w:rsidRPr="004767BA" w:rsidRDefault="007B0591" w:rsidP="00A03015">
            <w:pPr>
              <w:pStyle w:val="ListParagraph"/>
              <w:numPr>
                <w:ilvl w:val="0"/>
                <w:numId w:val="12"/>
              </w:numPr>
              <w:rPr>
                <w:rFonts w:asciiTheme="minorHAnsi" w:hAnsiTheme="minorHAnsi" w:cs="Arial"/>
                <w:sz w:val="18"/>
                <w:szCs w:val="18"/>
              </w:rPr>
            </w:pPr>
            <w:r>
              <w:rPr>
                <w:rFonts w:asciiTheme="minorHAnsi" w:hAnsiTheme="minorHAnsi" w:cs="Arial"/>
                <w:sz w:val="18"/>
                <w:szCs w:val="18"/>
              </w:rPr>
              <w:t>TB</w:t>
            </w:r>
          </w:p>
          <w:p w:rsidR="007B0591" w:rsidRPr="004767BA" w:rsidRDefault="007B0591" w:rsidP="00A03015">
            <w:pPr>
              <w:pStyle w:val="ListParagraph"/>
              <w:numPr>
                <w:ilvl w:val="0"/>
                <w:numId w:val="12"/>
              </w:numPr>
              <w:rPr>
                <w:rFonts w:asciiTheme="minorHAnsi" w:hAnsiTheme="minorHAnsi" w:cs="Arial"/>
                <w:sz w:val="18"/>
                <w:szCs w:val="18"/>
              </w:rPr>
            </w:pPr>
            <w:r>
              <w:rPr>
                <w:rFonts w:asciiTheme="minorHAnsi" w:hAnsiTheme="minorHAnsi" w:cs="Arial"/>
                <w:sz w:val="18"/>
                <w:szCs w:val="18"/>
              </w:rPr>
              <w:t>TB</w:t>
            </w:r>
          </w:p>
          <w:p w:rsidR="007B0591" w:rsidRDefault="007B0591" w:rsidP="00A03015">
            <w:pPr>
              <w:pStyle w:val="ListParagraph"/>
              <w:numPr>
                <w:ilvl w:val="0"/>
                <w:numId w:val="12"/>
              </w:numPr>
              <w:rPr>
                <w:rFonts w:asciiTheme="minorHAnsi" w:hAnsiTheme="minorHAnsi" w:cs="Arial"/>
                <w:sz w:val="18"/>
                <w:szCs w:val="18"/>
              </w:rPr>
            </w:pPr>
            <w:r>
              <w:rPr>
                <w:rFonts w:asciiTheme="minorHAnsi" w:hAnsiTheme="minorHAnsi" w:cs="Arial"/>
                <w:sz w:val="18"/>
                <w:szCs w:val="18"/>
              </w:rPr>
              <w:t>TB</w:t>
            </w:r>
          </w:p>
          <w:p w:rsidR="0032446B" w:rsidRPr="004767BA" w:rsidRDefault="0032446B" w:rsidP="00A03015">
            <w:pPr>
              <w:pStyle w:val="ListParagraph"/>
              <w:numPr>
                <w:ilvl w:val="0"/>
                <w:numId w:val="12"/>
              </w:numPr>
              <w:rPr>
                <w:rFonts w:asciiTheme="minorHAnsi" w:hAnsiTheme="minorHAnsi" w:cs="Arial"/>
                <w:sz w:val="18"/>
                <w:szCs w:val="18"/>
              </w:rPr>
            </w:pPr>
            <w:r>
              <w:rPr>
                <w:rFonts w:asciiTheme="minorHAnsi" w:hAnsiTheme="minorHAnsi" w:cs="Arial"/>
                <w:sz w:val="18"/>
                <w:szCs w:val="18"/>
              </w:rPr>
              <w:t>TB</w:t>
            </w:r>
          </w:p>
          <w:p w:rsidR="001D7F19" w:rsidRPr="004767BA" w:rsidRDefault="001D7F19" w:rsidP="007B0591">
            <w:pPr>
              <w:pStyle w:val="ListParagraph"/>
              <w:ind w:left="360"/>
              <w:rPr>
                <w:rFonts w:asciiTheme="minorHAnsi" w:hAnsiTheme="minorHAnsi" w:cs="Arial"/>
                <w:sz w:val="18"/>
                <w:szCs w:val="18"/>
              </w:rPr>
            </w:pPr>
          </w:p>
        </w:tc>
        <w:tc>
          <w:tcPr>
            <w:tcW w:w="1418" w:type="dxa"/>
          </w:tcPr>
          <w:p w:rsidR="00D702DC" w:rsidRPr="004767BA" w:rsidRDefault="007B0591" w:rsidP="00E32C64">
            <w:pPr>
              <w:pStyle w:val="ListParagraph"/>
              <w:numPr>
                <w:ilvl w:val="0"/>
                <w:numId w:val="36"/>
              </w:numPr>
              <w:rPr>
                <w:rFonts w:asciiTheme="minorHAnsi" w:hAnsiTheme="minorHAnsi" w:cs="Arial"/>
                <w:sz w:val="18"/>
                <w:szCs w:val="18"/>
              </w:rPr>
            </w:pPr>
            <w:r>
              <w:rPr>
                <w:rFonts w:asciiTheme="minorHAnsi" w:hAnsiTheme="minorHAnsi" w:cs="Arial"/>
                <w:sz w:val="18"/>
                <w:szCs w:val="18"/>
              </w:rPr>
              <w:t>Librarian time and promotional materials etc</w:t>
            </w:r>
          </w:p>
          <w:p w:rsidR="001D7F19" w:rsidRPr="004767BA" w:rsidRDefault="001D7F19" w:rsidP="00E32C64">
            <w:pPr>
              <w:pStyle w:val="ListParagraph"/>
              <w:numPr>
                <w:ilvl w:val="0"/>
                <w:numId w:val="36"/>
              </w:numPr>
              <w:rPr>
                <w:rFonts w:asciiTheme="minorHAnsi" w:hAnsiTheme="minorHAnsi" w:cs="Arial"/>
                <w:sz w:val="18"/>
                <w:szCs w:val="18"/>
              </w:rPr>
            </w:pPr>
            <w:r w:rsidRPr="004767BA">
              <w:rPr>
                <w:rFonts w:asciiTheme="minorHAnsi" w:hAnsiTheme="minorHAnsi" w:cs="Arial"/>
                <w:sz w:val="18"/>
                <w:szCs w:val="18"/>
              </w:rPr>
              <w:t>Rewards for prizes</w:t>
            </w:r>
          </w:p>
          <w:p w:rsidR="001D7F19" w:rsidRPr="004767BA" w:rsidRDefault="001D7F19" w:rsidP="00E32C64">
            <w:pPr>
              <w:pStyle w:val="ListParagraph"/>
              <w:numPr>
                <w:ilvl w:val="0"/>
                <w:numId w:val="36"/>
              </w:numPr>
              <w:rPr>
                <w:rFonts w:asciiTheme="minorHAnsi" w:hAnsiTheme="minorHAnsi" w:cs="Arial"/>
                <w:sz w:val="18"/>
                <w:szCs w:val="18"/>
              </w:rPr>
            </w:pPr>
            <w:r w:rsidRPr="004767BA">
              <w:rPr>
                <w:rFonts w:asciiTheme="minorHAnsi" w:hAnsiTheme="minorHAnsi" w:cs="Arial"/>
                <w:sz w:val="18"/>
                <w:szCs w:val="18"/>
              </w:rPr>
              <w:t>Rewards for prizes</w:t>
            </w:r>
          </w:p>
          <w:p w:rsidR="001D7F19" w:rsidRPr="004767BA" w:rsidRDefault="001D7F19" w:rsidP="00E32C64">
            <w:pPr>
              <w:pStyle w:val="ListParagraph"/>
              <w:numPr>
                <w:ilvl w:val="0"/>
                <w:numId w:val="36"/>
              </w:numPr>
              <w:rPr>
                <w:rFonts w:asciiTheme="minorHAnsi" w:hAnsiTheme="minorHAnsi" w:cs="Arial"/>
                <w:sz w:val="18"/>
                <w:szCs w:val="18"/>
              </w:rPr>
            </w:pPr>
            <w:r w:rsidRPr="004767BA">
              <w:rPr>
                <w:rFonts w:asciiTheme="minorHAnsi" w:hAnsiTheme="minorHAnsi" w:cs="Arial"/>
                <w:sz w:val="18"/>
                <w:szCs w:val="18"/>
              </w:rPr>
              <w:t xml:space="preserve">Cost for </w:t>
            </w:r>
            <w:r w:rsidR="007B0591">
              <w:rPr>
                <w:rFonts w:asciiTheme="minorHAnsi" w:hAnsiTheme="minorHAnsi" w:cs="Arial"/>
                <w:sz w:val="18"/>
                <w:szCs w:val="18"/>
              </w:rPr>
              <w:t>new texts</w:t>
            </w:r>
          </w:p>
          <w:p w:rsidR="001D7F19" w:rsidRDefault="001D7F19" w:rsidP="00E32C64">
            <w:pPr>
              <w:pStyle w:val="ListParagraph"/>
              <w:numPr>
                <w:ilvl w:val="0"/>
                <w:numId w:val="36"/>
              </w:numPr>
              <w:rPr>
                <w:rFonts w:asciiTheme="minorHAnsi" w:hAnsiTheme="minorHAnsi" w:cs="Arial"/>
                <w:sz w:val="18"/>
                <w:szCs w:val="18"/>
              </w:rPr>
            </w:pPr>
            <w:r w:rsidRPr="004767BA">
              <w:rPr>
                <w:rFonts w:asciiTheme="minorHAnsi" w:hAnsiTheme="minorHAnsi" w:cs="Arial"/>
                <w:sz w:val="18"/>
                <w:szCs w:val="18"/>
              </w:rPr>
              <w:t>N/A</w:t>
            </w:r>
          </w:p>
          <w:p w:rsidR="0032446B" w:rsidRPr="004767BA" w:rsidRDefault="0032446B" w:rsidP="00E32C64">
            <w:pPr>
              <w:pStyle w:val="ListParagraph"/>
              <w:numPr>
                <w:ilvl w:val="0"/>
                <w:numId w:val="36"/>
              </w:numPr>
              <w:rPr>
                <w:rFonts w:asciiTheme="minorHAnsi" w:hAnsiTheme="minorHAnsi" w:cs="Arial"/>
                <w:sz w:val="18"/>
                <w:szCs w:val="18"/>
              </w:rPr>
            </w:pPr>
            <w:r>
              <w:rPr>
                <w:rFonts w:asciiTheme="minorHAnsi" w:hAnsiTheme="minorHAnsi" w:cs="Arial"/>
                <w:sz w:val="18"/>
                <w:szCs w:val="18"/>
              </w:rPr>
              <w:t>Cost of new books</w:t>
            </w:r>
          </w:p>
        </w:tc>
        <w:tc>
          <w:tcPr>
            <w:tcW w:w="1417" w:type="dxa"/>
          </w:tcPr>
          <w:p w:rsidR="001D7F19" w:rsidRPr="004767BA" w:rsidRDefault="007B0591" w:rsidP="00E32C64">
            <w:pPr>
              <w:pStyle w:val="ListParagraph"/>
              <w:numPr>
                <w:ilvl w:val="0"/>
                <w:numId w:val="79"/>
              </w:numPr>
              <w:ind w:left="459"/>
              <w:rPr>
                <w:rFonts w:asciiTheme="minorHAnsi" w:hAnsiTheme="minorHAnsi" w:cs="Arial"/>
                <w:sz w:val="18"/>
                <w:szCs w:val="18"/>
              </w:rPr>
            </w:pPr>
            <w:proofErr w:type="spellStart"/>
            <w:r>
              <w:rPr>
                <w:rFonts w:asciiTheme="minorHAnsi" w:hAnsiTheme="minorHAnsi" w:cs="Arial"/>
                <w:sz w:val="18"/>
                <w:szCs w:val="18"/>
              </w:rPr>
              <w:t>Aut</w:t>
            </w:r>
            <w:proofErr w:type="spellEnd"/>
            <w:r>
              <w:rPr>
                <w:rFonts w:asciiTheme="minorHAnsi" w:hAnsiTheme="minorHAnsi" w:cs="Arial"/>
                <w:sz w:val="18"/>
                <w:szCs w:val="18"/>
              </w:rPr>
              <w:t xml:space="preserve"> 1</w:t>
            </w:r>
          </w:p>
          <w:p w:rsidR="001D7F19" w:rsidRDefault="007B0591" w:rsidP="00E32C64">
            <w:pPr>
              <w:pStyle w:val="ListParagraph"/>
              <w:numPr>
                <w:ilvl w:val="0"/>
                <w:numId w:val="79"/>
              </w:numPr>
              <w:ind w:left="459"/>
              <w:rPr>
                <w:rFonts w:asciiTheme="minorHAnsi" w:hAnsiTheme="minorHAnsi" w:cs="Arial"/>
                <w:sz w:val="18"/>
                <w:szCs w:val="18"/>
              </w:rPr>
            </w:pPr>
            <w:r>
              <w:rPr>
                <w:rFonts w:asciiTheme="minorHAnsi" w:hAnsiTheme="minorHAnsi" w:cs="Arial"/>
                <w:sz w:val="18"/>
                <w:szCs w:val="18"/>
              </w:rPr>
              <w:t>Half termly</w:t>
            </w:r>
          </w:p>
          <w:p w:rsidR="007B0591" w:rsidRPr="007B0591" w:rsidRDefault="007B0591" w:rsidP="00E32C64">
            <w:pPr>
              <w:pStyle w:val="ListParagraph"/>
              <w:numPr>
                <w:ilvl w:val="0"/>
                <w:numId w:val="79"/>
              </w:numPr>
              <w:ind w:left="459" w:right="34"/>
              <w:rPr>
                <w:rFonts w:asciiTheme="minorHAnsi" w:hAnsiTheme="minorHAnsi" w:cs="Arial"/>
                <w:sz w:val="16"/>
                <w:szCs w:val="16"/>
              </w:rPr>
            </w:pPr>
            <w:r w:rsidRPr="00515B13">
              <w:rPr>
                <w:rFonts w:asciiTheme="minorHAnsi" w:hAnsiTheme="minorHAnsi" w:cs="Arial"/>
                <w:sz w:val="16"/>
                <w:szCs w:val="16"/>
              </w:rPr>
              <w:t>A1 A2 Sp1 Sp2 Su1 Su2</w:t>
            </w:r>
          </w:p>
          <w:p w:rsidR="001D7F19" w:rsidRDefault="007B0591" w:rsidP="00E32C64">
            <w:pPr>
              <w:pStyle w:val="ListParagraph"/>
              <w:numPr>
                <w:ilvl w:val="0"/>
                <w:numId w:val="79"/>
              </w:numPr>
              <w:ind w:left="459"/>
              <w:rPr>
                <w:rFonts w:asciiTheme="minorHAnsi" w:hAnsiTheme="minorHAnsi" w:cs="Arial"/>
                <w:sz w:val="18"/>
                <w:szCs w:val="18"/>
              </w:rPr>
            </w:pPr>
            <w:r>
              <w:rPr>
                <w:rFonts w:asciiTheme="minorHAnsi" w:hAnsiTheme="minorHAnsi" w:cs="Arial"/>
                <w:sz w:val="18"/>
                <w:szCs w:val="18"/>
              </w:rPr>
              <w:t>Half termly</w:t>
            </w:r>
          </w:p>
          <w:p w:rsidR="007B0591" w:rsidRPr="007B0591" w:rsidRDefault="007B0591" w:rsidP="00E32C64">
            <w:pPr>
              <w:pStyle w:val="ListParagraph"/>
              <w:numPr>
                <w:ilvl w:val="0"/>
                <w:numId w:val="79"/>
              </w:numPr>
              <w:ind w:left="459" w:right="34"/>
              <w:rPr>
                <w:rFonts w:asciiTheme="minorHAnsi" w:hAnsiTheme="minorHAnsi" w:cs="Arial"/>
                <w:sz w:val="16"/>
                <w:szCs w:val="16"/>
              </w:rPr>
            </w:pPr>
            <w:r w:rsidRPr="00515B13">
              <w:rPr>
                <w:rFonts w:asciiTheme="minorHAnsi" w:hAnsiTheme="minorHAnsi" w:cs="Arial"/>
                <w:sz w:val="16"/>
                <w:szCs w:val="16"/>
              </w:rPr>
              <w:t>A1 A2 Sp1 Sp2 Su1 Su2</w:t>
            </w:r>
          </w:p>
          <w:p w:rsidR="001D7F19" w:rsidRPr="004767BA" w:rsidRDefault="007B0591" w:rsidP="00E32C64">
            <w:pPr>
              <w:pStyle w:val="ListParagraph"/>
              <w:numPr>
                <w:ilvl w:val="0"/>
                <w:numId w:val="79"/>
              </w:numPr>
              <w:ind w:left="459"/>
              <w:rPr>
                <w:rFonts w:asciiTheme="minorHAnsi" w:hAnsiTheme="minorHAnsi" w:cs="Arial"/>
                <w:sz w:val="18"/>
                <w:szCs w:val="18"/>
              </w:rPr>
            </w:pPr>
            <w:r>
              <w:rPr>
                <w:rFonts w:asciiTheme="minorHAnsi" w:hAnsiTheme="minorHAnsi" w:cs="Arial"/>
                <w:sz w:val="18"/>
                <w:szCs w:val="18"/>
              </w:rPr>
              <w:t>Termly Aut1/2/3</w:t>
            </w:r>
          </w:p>
          <w:p w:rsidR="001D7F19" w:rsidRPr="004767BA" w:rsidRDefault="007B0591" w:rsidP="00E32C64">
            <w:pPr>
              <w:pStyle w:val="ListParagraph"/>
              <w:numPr>
                <w:ilvl w:val="0"/>
                <w:numId w:val="79"/>
              </w:numPr>
              <w:ind w:left="459"/>
              <w:rPr>
                <w:rFonts w:asciiTheme="minorHAnsi" w:hAnsiTheme="minorHAnsi" w:cs="Arial"/>
                <w:sz w:val="18"/>
                <w:szCs w:val="18"/>
              </w:rPr>
            </w:pPr>
            <w:proofErr w:type="spellStart"/>
            <w:r>
              <w:rPr>
                <w:rFonts w:asciiTheme="minorHAnsi" w:hAnsiTheme="minorHAnsi" w:cs="Arial"/>
                <w:sz w:val="18"/>
                <w:szCs w:val="18"/>
              </w:rPr>
              <w:t>Aut</w:t>
            </w:r>
            <w:proofErr w:type="spellEnd"/>
            <w:r w:rsidR="001D7F19" w:rsidRPr="004767BA">
              <w:rPr>
                <w:rFonts w:asciiTheme="minorHAnsi" w:hAnsiTheme="minorHAnsi" w:cs="Arial"/>
                <w:sz w:val="18"/>
                <w:szCs w:val="18"/>
              </w:rPr>
              <w:t xml:space="preserve"> 1</w:t>
            </w:r>
          </w:p>
        </w:tc>
        <w:tc>
          <w:tcPr>
            <w:tcW w:w="2835" w:type="dxa"/>
          </w:tcPr>
          <w:p w:rsidR="00D702DC" w:rsidRPr="00BB5239" w:rsidRDefault="00BB5239" w:rsidP="00BB5239">
            <w:pPr>
              <w:rPr>
                <w:rFonts w:asciiTheme="minorHAnsi" w:hAnsiTheme="minorHAnsi" w:cs="Arial"/>
                <w:sz w:val="18"/>
                <w:szCs w:val="18"/>
              </w:rPr>
            </w:pPr>
            <w:r>
              <w:rPr>
                <w:rFonts w:asciiTheme="minorHAnsi" w:hAnsiTheme="minorHAnsi" w:cs="Arial"/>
                <w:sz w:val="18"/>
                <w:szCs w:val="18"/>
              </w:rPr>
              <w:t xml:space="preserve">1. </w:t>
            </w:r>
            <w:r w:rsidR="001D7F19" w:rsidRPr="00BB5239">
              <w:rPr>
                <w:rFonts w:asciiTheme="minorHAnsi" w:hAnsiTheme="minorHAnsi" w:cs="Arial"/>
                <w:sz w:val="18"/>
                <w:szCs w:val="18"/>
              </w:rPr>
              <w:t>Children read with parents/DD before the start of the school day</w:t>
            </w:r>
            <w:r w:rsidR="007B0591" w:rsidRPr="00BB5239">
              <w:rPr>
                <w:rFonts w:asciiTheme="minorHAnsi" w:hAnsiTheme="minorHAnsi" w:cs="Arial"/>
                <w:sz w:val="18"/>
                <w:szCs w:val="18"/>
              </w:rPr>
              <w:t xml:space="preserve"> gaining pleasure of reading and rewards</w:t>
            </w:r>
            <w:r w:rsidR="007B28DD" w:rsidRPr="00BB5239">
              <w:rPr>
                <w:rFonts w:asciiTheme="minorHAnsi" w:hAnsiTheme="minorHAnsi" w:cs="Arial"/>
                <w:sz w:val="18"/>
                <w:szCs w:val="18"/>
              </w:rPr>
              <w:t>.</w:t>
            </w:r>
          </w:p>
          <w:p w:rsidR="001D7F19" w:rsidRPr="00BB5239" w:rsidRDefault="00BB5239" w:rsidP="00BB5239">
            <w:pPr>
              <w:rPr>
                <w:rFonts w:asciiTheme="minorHAnsi" w:hAnsiTheme="minorHAnsi" w:cs="Arial"/>
                <w:sz w:val="18"/>
                <w:szCs w:val="18"/>
              </w:rPr>
            </w:pPr>
            <w:r>
              <w:rPr>
                <w:rFonts w:asciiTheme="minorHAnsi" w:hAnsiTheme="minorHAnsi" w:cs="Arial"/>
                <w:sz w:val="18"/>
                <w:szCs w:val="18"/>
              </w:rPr>
              <w:t xml:space="preserve">3. </w:t>
            </w:r>
            <w:r w:rsidR="001D7F19" w:rsidRPr="00BB5239">
              <w:rPr>
                <w:rFonts w:asciiTheme="minorHAnsi" w:hAnsiTheme="minorHAnsi" w:cs="Arial"/>
                <w:sz w:val="18"/>
                <w:szCs w:val="18"/>
              </w:rPr>
              <w:t xml:space="preserve">Increase in number of children reading for pleasure </w:t>
            </w:r>
            <w:r w:rsidR="00C03DBB" w:rsidRPr="00BB5239">
              <w:rPr>
                <w:rFonts w:asciiTheme="minorHAnsi" w:hAnsiTheme="minorHAnsi" w:cs="Arial"/>
                <w:sz w:val="18"/>
                <w:szCs w:val="18"/>
              </w:rPr>
              <w:t>and increasing reading ability</w:t>
            </w:r>
            <w:r w:rsidRPr="00BB5239">
              <w:rPr>
                <w:rFonts w:asciiTheme="minorHAnsi" w:hAnsiTheme="minorHAnsi" w:cs="Arial"/>
                <w:sz w:val="18"/>
                <w:szCs w:val="18"/>
              </w:rPr>
              <w:t xml:space="preserve"> </w:t>
            </w:r>
            <w:r w:rsidR="001D7F19" w:rsidRPr="00BB5239">
              <w:rPr>
                <w:rFonts w:asciiTheme="minorHAnsi" w:hAnsiTheme="minorHAnsi" w:cs="Arial"/>
                <w:sz w:val="18"/>
                <w:szCs w:val="18"/>
              </w:rPr>
              <w:t>Chil</w:t>
            </w:r>
            <w:r w:rsidR="00C03DBB" w:rsidRPr="00BB5239">
              <w:rPr>
                <w:rFonts w:asciiTheme="minorHAnsi" w:hAnsiTheme="minorHAnsi" w:cs="Arial"/>
                <w:sz w:val="18"/>
                <w:szCs w:val="18"/>
              </w:rPr>
              <w:t>dren reading more frequently,</w:t>
            </w:r>
            <w:r w:rsidR="001D7F19" w:rsidRPr="00BB5239">
              <w:rPr>
                <w:rFonts w:asciiTheme="minorHAnsi" w:hAnsiTheme="minorHAnsi" w:cs="Arial"/>
                <w:sz w:val="18"/>
                <w:szCs w:val="18"/>
              </w:rPr>
              <w:t xml:space="preserve"> gain rewards</w:t>
            </w:r>
            <w:r w:rsidR="00C03DBB" w:rsidRPr="00BB5239">
              <w:rPr>
                <w:rFonts w:asciiTheme="minorHAnsi" w:hAnsiTheme="minorHAnsi" w:cs="Arial"/>
                <w:sz w:val="18"/>
                <w:szCs w:val="18"/>
              </w:rPr>
              <w:t xml:space="preserve"> and tackle frequently challenging moreover enjoyable texts</w:t>
            </w:r>
            <w:r w:rsidR="007B28DD" w:rsidRPr="00BB5239">
              <w:rPr>
                <w:rFonts w:asciiTheme="minorHAnsi" w:hAnsiTheme="minorHAnsi" w:cs="Arial"/>
                <w:sz w:val="18"/>
                <w:szCs w:val="18"/>
              </w:rPr>
              <w:t>.</w:t>
            </w:r>
          </w:p>
          <w:p w:rsidR="001D7F19" w:rsidRPr="00BB5239" w:rsidRDefault="00BB5239" w:rsidP="00BB5239">
            <w:pPr>
              <w:rPr>
                <w:rFonts w:asciiTheme="minorHAnsi" w:hAnsiTheme="minorHAnsi" w:cs="Arial"/>
                <w:sz w:val="18"/>
                <w:szCs w:val="18"/>
              </w:rPr>
            </w:pPr>
            <w:r>
              <w:rPr>
                <w:rFonts w:asciiTheme="minorHAnsi" w:hAnsiTheme="minorHAnsi" w:cs="Arial"/>
                <w:sz w:val="18"/>
                <w:szCs w:val="18"/>
              </w:rPr>
              <w:t xml:space="preserve">4. </w:t>
            </w:r>
            <w:r w:rsidR="001D7F19" w:rsidRPr="00BB5239">
              <w:rPr>
                <w:rFonts w:asciiTheme="minorHAnsi" w:hAnsiTheme="minorHAnsi" w:cs="Arial"/>
                <w:sz w:val="18"/>
                <w:szCs w:val="18"/>
              </w:rPr>
              <w:t>Children make regular use of the reading areas, encouraging them to read more for pleasure</w:t>
            </w:r>
            <w:r w:rsidR="00C03DBB" w:rsidRPr="00BB5239">
              <w:rPr>
                <w:rFonts w:asciiTheme="minorHAnsi" w:hAnsiTheme="minorHAnsi" w:cs="Arial"/>
                <w:sz w:val="18"/>
                <w:szCs w:val="18"/>
              </w:rPr>
              <w:t>, adding to knowledge of their curriculum areas</w:t>
            </w:r>
            <w:r w:rsidR="007B28DD" w:rsidRPr="00BB5239">
              <w:rPr>
                <w:rFonts w:asciiTheme="minorHAnsi" w:hAnsiTheme="minorHAnsi" w:cs="Arial"/>
                <w:sz w:val="18"/>
                <w:szCs w:val="18"/>
              </w:rPr>
              <w:t>.</w:t>
            </w:r>
          </w:p>
          <w:p w:rsidR="001D7F19" w:rsidRPr="00BB5239" w:rsidRDefault="00BB5239" w:rsidP="00BB5239">
            <w:pPr>
              <w:rPr>
                <w:rFonts w:asciiTheme="minorHAnsi" w:hAnsiTheme="minorHAnsi" w:cs="Arial"/>
                <w:sz w:val="18"/>
                <w:szCs w:val="18"/>
              </w:rPr>
            </w:pPr>
            <w:r>
              <w:rPr>
                <w:rFonts w:asciiTheme="minorHAnsi" w:hAnsiTheme="minorHAnsi" w:cs="Arial"/>
                <w:sz w:val="18"/>
                <w:szCs w:val="18"/>
              </w:rPr>
              <w:t xml:space="preserve">5. </w:t>
            </w:r>
            <w:r w:rsidR="001D7F19" w:rsidRPr="00BB5239">
              <w:rPr>
                <w:rFonts w:asciiTheme="minorHAnsi" w:hAnsiTheme="minorHAnsi" w:cs="Arial"/>
                <w:sz w:val="18"/>
                <w:szCs w:val="18"/>
              </w:rPr>
              <w:t xml:space="preserve">All children involved </w:t>
            </w:r>
            <w:r w:rsidR="00060275" w:rsidRPr="00BB5239">
              <w:rPr>
                <w:rFonts w:asciiTheme="minorHAnsi" w:hAnsiTheme="minorHAnsi" w:cs="Arial"/>
                <w:sz w:val="18"/>
                <w:szCs w:val="18"/>
              </w:rPr>
              <w:t xml:space="preserve">in </w:t>
            </w:r>
            <w:r w:rsidR="001D7F19" w:rsidRPr="00BB5239">
              <w:rPr>
                <w:rFonts w:asciiTheme="minorHAnsi" w:hAnsiTheme="minorHAnsi" w:cs="Arial"/>
                <w:sz w:val="18"/>
                <w:szCs w:val="18"/>
              </w:rPr>
              <w:t>develop</w:t>
            </w:r>
            <w:r w:rsidR="00060275" w:rsidRPr="00BB5239">
              <w:rPr>
                <w:rFonts w:asciiTheme="minorHAnsi" w:hAnsiTheme="minorHAnsi" w:cs="Arial"/>
                <w:sz w:val="18"/>
                <w:szCs w:val="18"/>
              </w:rPr>
              <w:t>ing</w:t>
            </w:r>
            <w:r w:rsidR="001D7F19" w:rsidRPr="00BB5239">
              <w:rPr>
                <w:rFonts w:asciiTheme="minorHAnsi" w:hAnsiTheme="minorHAnsi" w:cs="Arial"/>
                <w:sz w:val="18"/>
                <w:szCs w:val="18"/>
              </w:rPr>
              <w:t xml:space="preserve"> their reading ability and increase in confidence in reading out loud</w:t>
            </w:r>
            <w:r w:rsidR="007B28DD" w:rsidRPr="00BB5239">
              <w:rPr>
                <w:rFonts w:asciiTheme="minorHAnsi" w:hAnsiTheme="minorHAnsi" w:cs="Arial"/>
                <w:sz w:val="18"/>
                <w:szCs w:val="18"/>
              </w:rPr>
              <w:t>.</w:t>
            </w:r>
          </w:p>
          <w:p w:rsidR="001B0151" w:rsidRPr="00BB5239" w:rsidRDefault="00BB5239" w:rsidP="00BB5239">
            <w:pPr>
              <w:rPr>
                <w:rFonts w:asciiTheme="minorHAnsi" w:hAnsiTheme="minorHAnsi" w:cs="Arial"/>
                <w:sz w:val="18"/>
                <w:szCs w:val="18"/>
              </w:rPr>
            </w:pPr>
            <w:r>
              <w:rPr>
                <w:rFonts w:asciiTheme="minorHAnsi" w:hAnsiTheme="minorHAnsi" w:cs="Arial"/>
                <w:sz w:val="18"/>
                <w:szCs w:val="18"/>
              </w:rPr>
              <w:t xml:space="preserve">6. </w:t>
            </w:r>
            <w:r w:rsidR="001B0151" w:rsidRPr="00BB5239">
              <w:rPr>
                <w:rFonts w:asciiTheme="minorHAnsi" w:hAnsiTheme="minorHAnsi" w:cs="Arial"/>
                <w:sz w:val="18"/>
                <w:szCs w:val="18"/>
              </w:rPr>
              <w:t>Children read widely around topic and deepen knowledge of subject</w:t>
            </w:r>
          </w:p>
          <w:p w:rsidR="00CB7263" w:rsidRPr="00BB5239" w:rsidRDefault="00BB5239" w:rsidP="00BB5239">
            <w:pPr>
              <w:rPr>
                <w:rFonts w:asciiTheme="minorHAnsi" w:hAnsiTheme="minorHAnsi" w:cs="Arial"/>
                <w:sz w:val="18"/>
                <w:szCs w:val="18"/>
              </w:rPr>
            </w:pPr>
            <w:r>
              <w:rPr>
                <w:rFonts w:asciiTheme="minorHAnsi" w:hAnsiTheme="minorHAnsi" w:cs="Arial"/>
                <w:sz w:val="18"/>
                <w:szCs w:val="18"/>
              </w:rPr>
              <w:t xml:space="preserve">7. </w:t>
            </w:r>
            <w:r w:rsidR="00CB7263" w:rsidRPr="00BB5239">
              <w:rPr>
                <w:rFonts w:asciiTheme="minorHAnsi" w:hAnsiTheme="minorHAnsi" w:cs="Arial"/>
                <w:sz w:val="18"/>
                <w:szCs w:val="18"/>
              </w:rPr>
              <w:t>A higher % of children are achieving greater depth in reading by Summer 2</w:t>
            </w:r>
          </w:p>
        </w:tc>
        <w:tc>
          <w:tcPr>
            <w:tcW w:w="3261" w:type="dxa"/>
          </w:tcPr>
          <w:p w:rsidR="00060275" w:rsidRPr="00CC3BF4" w:rsidRDefault="00207B97" w:rsidP="007B0591">
            <w:pPr>
              <w:rPr>
                <w:rFonts w:asciiTheme="minorHAnsi" w:hAnsiTheme="minorHAnsi" w:cs="Arial"/>
                <w:sz w:val="18"/>
                <w:szCs w:val="18"/>
              </w:rPr>
            </w:pPr>
            <w:r w:rsidRPr="00CC3BF4">
              <w:rPr>
                <w:rFonts w:asciiTheme="minorHAnsi" w:hAnsiTheme="minorHAnsi" w:cs="Arial"/>
                <w:sz w:val="18"/>
                <w:szCs w:val="18"/>
              </w:rPr>
              <w:t xml:space="preserve">Reefs retreat continues to support home reading alongside </w:t>
            </w:r>
            <w:r w:rsidR="004F0324" w:rsidRPr="00CC3BF4">
              <w:rPr>
                <w:rFonts w:asciiTheme="minorHAnsi" w:hAnsiTheme="minorHAnsi" w:cs="Arial"/>
                <w:sz w:val="18"/>
                <w:szCs w:val="18"/>
              </w:rPr>
              <w:t xml:space="preserve">Reefs rewards, </w:t>
            </w:r>
            <w:r w:rsidRPr="00CC3BF4">
              <w:rPr>
                <w:rFonts w:asciiTheme="minorHAnsi" w:hAnsiTheme="minorHAnsi" w:cs="Arial"/>
                <w:sz w:val="18"/>
                <w:szCs w:val="18"/>
              </w:rPr>
              <w:t>theatre trip rewards for star re</w:t>
            </w:r>
            <w:r w:rsidR="004F0324" w:rsidRPr="00CC3BF4">
              <w:rPr>
                <w:rFonts w:asciiTheme="minorHAnsi" w:hAnsiTheme="minorHAnsi" w:cs="Arial"/>
                <w:sz w:val="18"/>
                <w:szCs w:val="18"/>
              </w:rPr>
              <w:t>aders. Following PP discussions, a new focus on reading rewards f</w:t>
            </w:r>
            <w:r w:rsidR="005B40EF">
              <w:rPr>
                <w:rFonts w:asciiTheme="minorHAnsi" w:hAnsiTheme="minorHAnsi" w:cs="Arial"/>
                <w:sz w:val="18"/>
                <w:szCs w:val="18"/>
              </w:rPr>
              <w:t xml:space="preserve">or boys has been secured for June </w:t>
            </w:r>
            <w:proofErr w:type="gramStart"/>
            <w:r w:rsidR="005B40EF">
              <w:rPr>
                <w:rFonts w:asciiTheme="minorHAnsi" w:hAnsiTheme="minorHAnsi" w:cs="Arial"/>
                <w:sz w:val="18"/>
                <w:szCs w:val="18"/>
              </w:rPr>
              <w:t xml:space="preserve">2019 </w:t>
            </w:r>
            <w:r w:rsidR="004F0324" w:rsidRPr="00CC3BF4">
              <w:rPr>
                <w:rFonts w:asciiTheme="minorHAnsi" w:hAnsiTheme="minorHAnsi" w:cs="Arial"/>
                <w:sz w:val="18"/>
                <w:szCs w:val="18"/>
              </w:rPr>
              <w:t>.</w:t>
            </w:r>
            <w:proofErr w:type="gramEnd"/>
            <w:r w:rsidR="005B40EF">
              <w:rPr>
                <w:rFonts w:asciiTheme="minorHAnsi" w:hAnsiTheme="minorHAnsi" w:cs="Arial"/>
                <w:sz w:val="18"/>
                <w:szCs w:val="18"/>
              </w:rPr>
              <w:t xml:space="preserve"> KS2 Boy friendly books have been purchased for every year group and the library and as a result, a higher proportion of boys are reading regularly.</w:t>
            </w:r>
            <w:r w:rsidR="004F0324" w:rsidRPr="00CC3BF4">
              <w:rPr>
                <w:rFonts w:asciiTheme="minorHAnsi" w:hAnsiTheme="minorHAnsi" w:cs="Arial"/>
                <w:sz w:val="18"/>
                <w:szCs w:val="18"/>
              </w:rPr>
              <w:t xml:space="preserve"> Reading buddies has increased confidence of reluctant readers. Commission from book </w:t>
            </w:r>
            <w:proofErr w:type="spellStart"/>
            <w:r w:rsidR="004F0324" w:rsidRPr="00CC3BF4">
              <w:rPr>
                <w:rFonts w:asciiTheme="minorHAnsi" w:hAnsiTheme="minorHAnsi" w:cs="Arial"/>
                <w:sz w:val="18"/>
                <w:szCs w:val="18"/>
              </w:rPr>
              <w:t>fayre</w:t>
            </w:r>
            <w:proofErr w:type="spellEnd"/>
            <w:r w:rsidR="004F0324" w:rsidRPr="00CC3BF4">
              <w:rPr>
                <w:rFonts w:asciiTheme="minorHAnsi" w:hAnsiTheme="minorHAnsi" w:cs="Arial"/>
                <w:sz w:val="18"/>
                <w:szCs w:val="18"/>
              </w:rPr>
              <w:t xml:space="preserve"> has provided new topic related books which are used regularly, increasing wider reading opportunities. </w:t>
            </w:r>
          </w:p>
          <w:p w:rsidR="00060275" w:rsidRPr="00CC3BF4" w:rsidRDefault="00060275" w:rsidP="00F809F5">
            <w:pPr>
              <w:rPr>
                <w:rFonts w:asciiTheme="minorHAnsi" w:hAnsiTheme="minorHAnsi" w:cs="Arial"/>
                <w:sz w:val="18"/>
                <w:szCs w:val="18"/>
              </w:rPr>
            </w:pPr>
          </w:p>
          <w:p w:rsidR="004F0324" w:rsidRPr="00CC3BF4" w:rsidRDefault="004F319A" w:rsidP="00F809F5">
            <w:pPr>
              <w:rPr>
                <w:rFonts w:asciiTheme="minorHAnsi" w:hAnsiTheme="minorHAnsi" w:cs="Arial"/>
                <w:sz w:val="18"/>
                <w:szCs w:val="18"/>
              </w:rPr>
            </w:pPr>
            <w:r>
              <w:rPr>
                <w:rFonts w:asciiTheme="minorHAnsi" w:hAnsiTheme="minorHAnsi" w:cs="Arial"/>
                <w:sz w:val="18"/>
                <w:szCs w:val="18"/>
              </w:rPr>
              <w:t>Greater Depth staff meeting Oct 18</w:t>
            </w:r>
            <w:r w:rsidR="004F0324" w:rsidRPr="00CC3BF4">
              <w:rPr>
                <w:rFonts w:asciiTheme="minorHAnsi" w:hAnsiTheme="minorHAnsi" w:cs="Arial"/>
                <w:sz w:val="18"/>
                <w:szCs w:val="18"/>
              </w:rPr>
              <w:t xml:space="preserve"> ensured staff are aware of how to teach and capture Greater De</w:t>
            </w:r>
            <w:r>
              <w:rPr>
                <w:rFonts w:asciiTheme="minorHAnsi" w:hAnsiTheme="minorHAnsi" w:cs="Arial"/>
                <w:sz w:val="18"/>
                <w:szCs w:val="18"/>
              </w:rPr>
              <w:t xml:space="preserve">pth </w:t>
            </w:r>
            <w:r w:rsidR="004F0324" w:rsidRPr="00CC3BF4">
              <w:rPr>
                <w:rFonts w:asciiTheme="minorHAnsi" w:hAnsiTheme="minorHAnsi" w:cs="Arial"/>
                <w:sz w:val="18"/>
                <w:szCs w:val="18"/>
              </w:rPr>
              <w:t>assessments.</w:t>
            </w:r>
            <w:r>
              <w:rPr>
                <w:rFonts w:asciiTheme="minorHAnsi" w:hAnsiTheme="minorHAnsi" w:cs="Arial"/>
                <w:sz w:val="18"/>
                <w:szCs w:val="18"/>
              </w:rPr>
              <w:t xml:space="preserve"> Monitoring shows that reading in greater depth is now taking place on Monday in all classes to support GD skills. </w:t>
            </w:r>
          </w:p>
          <w:p w:rsidR="00592FAF" w:rsidRPr="00F809F5" w:rsidRDefault="00592FAF" w:rsidP="00774DA1">
            <w:pPr>
              <w:rPr>
                <w:rFonts w:asciiTheme="minorHAnsi" w:hAnsiTheme="minorHAnsi" w:cs="Arial"/>
                <w:sz w:val="16"/>
                <w:szCs w:val="16"/>
              </w:rPr>
            </w:pPr>
          </w:p>
        </w:tc>
        <w:tc>
          <w:tcPr>
            <w:tcW w:w="732" w:type="dxa"/>
          </w:tcPr>
          <w:p w:rsidR="00925D05" w:rsidRPr="00820B3F" w:rsidRDefault="00925D05" w:rsidP="0071710B">
            <w:pPr>
              <w:rPr>
                <w:rFonts w:asciiTheme="minorHAnsi" w:hAnsiTheme="minorHAnsi" w:cs="Arial"/>
                <w:sz w:val="16"/>
                <w:szCs w:val="16"/>
              </w:rPr>
            </w:pPr>
          </w:p>
        </w:tc>
      </w:tr>
      <w:tr w:rsidR="00DF4231" w:rsidRPr="00820B3F" w:rsidTr="00C03DBB">
        <w:trPr>
          <w:trHeight w:val="629"/>
        </w:trPr>
        <w:tc>
          <w:tcPr>
            <w:tcW w:w="567" w:type="dxa"/>
          </w:tcPr>
          <w:p w:rsidR="00DF4231" w:rsidRPr="004767BA" w:rsidRDefault="009C4A80" w:rsidP="0071710B">
            <w:pPr>
              <w:rPr>
                <w:rFonts w:asciiTheme="minorHAnsi" w:hAnsiTheme="minorHAnsi" w:cs="Arial"/>
                <w:sz w:val="18"/>
                <w:szCs w:val="18"/>
              </w:rPr>
            </w:pPr>
            <w:r w:rsidRPr="004767BA">
              <w:rPr>
                <w:rFonts w:asciiTheme="minorHAnsi" w:hAnsiTheme="minorHAnsi" w:cs="Arial"/>
                <w:sz w:val="18"/>
                <w:szCs w:val="18"/>
              </w:rPr>
              <w:t>1.</w:t>
            </w:r>
            <w:r w:rsidR="00671BE7" w:rsidRPr="004767BA">
              <w:rPr>
                <w:rFonts w:asciiTheme="minorHAnsi" w:hAnsiTheme="minorHAnsi" w:cs="Arial"/>
                <w:sz w:val="18"/>
                <w:szCs w:val="18"/>
              </w:rPr>
              <w:t>3</w:t>
            </w:r>
          </w:p>
        </w:tc>
        <w:tc>
          <w:tcPr>
            <w:tcW w:w="1560" w:type="dxa"/>
          </w:tcPr>
          <w:p w:rsidR="00DF4231" w:rsidRPr="004F0324" w:rsidRDefault="00C52658" w:rsidP="00E975AE">
            <w:pPr>
              <w:rPr>
                <w:rFonts w:asciiTheme="minorHAnsi" w:hAnsiTheme="minorHAnsi"/>
                <w:color w:val="FF0000"/>
                <w:sz w:val="18"/>
                <w:szCs w:val="18"/>
              </w:rPr>
            </w:pPr>
            <w:r>
              <w:rPr>
                <w:rFonts w:asciiTheme="minorHAnsi" w:hAnsiTheme="minorHAnsi"/>
                <w:sz w:val="18"/>
                <w:szCs w:val="18"/>
              </w:rPr>
              <w:t>Embed</w:t>
            </w:r>
            <w:r w:rsidR="00E975AE" w:rsidRPr="004767BA">
              <w:rPr>
                <w:rFonts w:asciiTheme="minorHAnsi" w:hAnsiTheme="minorHAnsi"/>
                <w:sz w:val="18"/>
                <w:szCs w:val="18"/>
              </w:rPr>
              <w:t xml:space="preserve"> j</w:t>
            </w:r>
            <w:r w:rsidR="006F7F09" w:rsidRPr="004767BA">
              <w:rPr>
                <w:rFonts w:asciiTheme="minorHAnsi" w:hAnsiTheme="minorHAnsi"/>
                <w:sz w:val="18"/>
                <w:szCs w:val="18"/>
              </w:rPr>
              <w:t xml:space="preserve">oint </w:t>
            </w:r>
            <w:r w:rsidR="00192B4F">
              <w:rPr>
                <w:rFonts w:asciiTheme="minorHAnsi" w:hAnsiTheme="minorHAnsi"/>
                <w:sz w:val="18"/>
                <w:szCs w:val="18"/>
              </w:rPr>
              <w:t>professional development for</w:t>
            </w:r>
            <w:r w:rsidR="006F7F09" w:rsidRPr="004767BA">
              <w:rPr>
                <w:rFonts w:asciiTheme="minorHAnsi" w:hAnsiTheme="minorHAnsi"/>
                <w:sz w:val="18"/>
                <w:szCs w:val="18"/>
              </w:rPr>
              <w:t xml:space="preserve"> staff to further improve and </w:t>
            </w:r>
            <w:r w:rsidR="006F7F09" w:rsidRPr="004F0324">
              <w:rPr>
                <w:rFonts w:asciiTheme="minorHAnsi" w:hAnsiTheme="minorHAnsi"/>
                <w:color w:val="FF0000"/>
                <w:sz w:val="18"/>
                <w:szCs w:val="18"/>
              </w:rPr>
              <w:t xml:space="preserve">reflect on their </w:t>
            </w:r>
            <w:r w:rsidR="004F0324" w:rsidRPr="004F0324">
              <w:rPr>
                <w:rFonts w:asciiTheme="minorHAnsi" w:hAnsiTheme="minorHAnsi"/>
                <w:color w:val="FF0000"/>
                <w:sz w:val="18"/>
                <w:szCs w:val="18"/>
              </w:rPr>
              <w:t xml:space="preserve">teaching of writing </w:t>
            </w:r>
          </w:p>
          <w:p w:rsidR="003061D3" w:rsidRPr="004767BA" w:rsidRDefault="003061D3" w:rsidP="00E975AE">
            <w:pPr>
              <w:rPr>
                <w:rFonts w:asciiTheme="minorHAnsi" w:hAnsiTheme="minorHAnsi"/>
                <w:sz w:val="18"/>
                <w:szCs w:val="18"/>
              </w:rPr>
            </w:pPr>
            <w:r w:rsidRPr="004F0324">
              <w:rPr>
                <w:rFonts w:asciiTheme="minorHAnsi" w:hAnsiTheme="minorHAnsi"/>
                <w:sz w:val="18"/>
                <w:szCs w:val="18"/>
              </w:rPr>
              <w:t>(Further</w:t>
            </w:r>
            <w:r>
              <w:rPr>
                <w:rFonts w:asciiTheme="minorHAnsi" w:hAnsiTheme="minorHAnsi"/>
                <w:sz w:val="18"/>
                <w:szCs w:val="18"/>
              </w:rPr>
              <w:t xml:space="preserve"> developed in reading, writing and maths SDPs)</w:t>
            </w:r>
          </w:p>
        </w:tc>
        <w:tc>
          <w:tcPr>
            <w:tcW w:w="2409" w:type="dxa"/>
          </w:tcPr>
          <w:p w:rsidR="00B22FED" w:rsidRPr="00386A6E" w:rsidRDefault="00A03015" w:rsidP="00A03015">
            <w:pPr>
              <w:numPr>
                <w:ilvl w:val="0"/>
                <w:numId w:val="14"/>
              </w:numPr>
              <w:rPr>
                <w:rFonts w:asciiTheme="minorHAnsi" w:hAnsiTheme="minorHAnsi" w:cs="Arial"/>
                <w:sz w:val="18"/>
                <w:szCs w:val="18"/>
                <w:highlight w:val="yellow"/>
              </w:rPr>
            </w:pPr>
            <w:r w:rsidRPr="00386A6E">
              <w:rPr>
                <w:rFonts w:asciiTheme="minorHAnsi" w:hAnsiTheme="minorHAnsi" w:cs="Arial"/>
                <w:sz w:val="18"/>
                <w:szCs w:val="18"/>
                <w:highlight w:val="yellow"/>
              </w:rPr>
              <w:t>Increase</w:t>
            </w:r>
            <w:r w:rsidR="00D702DC" w:rsidRPr="00386A6E">
              <w:rPr>
                <w:rFonts w:asciiTheme="minorHAnsi" w:hAnsiTheme="minorHAnsi" w:cs="Arial"/>
                <w:sz w:val="18"/>
                <w:szCs w:val="18"/>
                <w:highlight w:val="yellow"/>
              </w:rPr>
              <w:t xml:space="preserve"> opportunities to share effective practice through staff</w:t>
            </w:r>
            <w:r w:rsidR="00DE76EA" w:rsidRPr="00386A6E">
              <w:rPr>
                <w:rFonts w:asciiTheme="minorHAnsi" w:hAnsiTheme="minorHAnsi" w:cs="Arial"/>
                <w:sz w:val="18"/>
                <w:szCs w:val="18"/>
                <w:highlight w:val="yellow"/>
              </w:rPr>
              <w:t xml:space="preserve"> and phase</w:t>
            </w:r>
            <w:r w:rsidR="00D702DC" w:rsidRPr="00386A6E">
              <w:rPr>
                <w:rFonts w:asciiTheme="minorHAnsi" w:hAnsiTheme="minorHAnsi" w:cs="Arial"/>
                <w:sz w:val="18"/>
                <w:szCs w:val="18"/>
                <w:highlight w:val="yellow"/>
              </w:rPr>
              <w:t xml:space="preserve"> meetings.</w:t>
            </w:r>
          </w:p>
          <w:p w:rsidR="00D702DC" w:rsidRPr="00386A6E" w:rsidRDefault="00D702DC" w:rsidP="00A03015">
            <w:pPr>
              <w:numPr>
                <w:ilvl w:val="0"/>
                <w:numId w:val="14"/>
              </w:numPr>
              <w:rPr>
                <w:rFonts w:asciiTheme="minorHAnsi" w:hAnsiTheme="minorHAnsi" w:cs="Arial"/>
                <w:sz w:val="18"/>
                <w:szCs w:val="18"/>
                <w:highlight w:val="yellow"/>
              </w:rPr>
            </w:pPr>
            <w:r w:rsidRPr="00386A6E">
              <w:rPr>
                <w:rFonts w:asciiTheme="minorHAnsi" w:hAnsiTheme="minorHAnsi" w:cs="Arial"/>
                <w:sz w:val="18"/>
                <w:szCs w:val="18"/>
                <w:highlight w:val="yellow"/>
              </w:rPr>
              <w:t>Opportunities for staff to o</w:t>
            </w:r>
            <w:r w:rsidR="006932C0" w:rsidRPr="00386A6E">
              <w:rPr>
                <w:rFonts w:asciiTheme="minorHAnsi" w:hAnsiTheme="minorHAnsi" w:cs="Arial"/>
                <w:sz w:val="18"/>
                <w:szCs w:val="18"/>
                <w:highlight w:val="yellow"/>
              </w:rPr>
              <w:t>bserve practice (at other schools where appropriate e.g</w:t>
            </w:r>
            <w:r w:rsidRPr="00386A6E">
              <w:rPr>
                <w:rFonts w:asciiTheme="minorHAnsi" w:hAnsiTheme="minorHAnsi" w:cs="Arial"/>
                <w:sz w:val="18"/>
                <w:szCs w:val="18"/>
                <w:highlight w:val="yellow"/>
              </w:rPr>
              <w:t>.</w:t>
            </w:r>
            <w:r w:rsidR="006932C0" w:rsidRPr="00386A6E">
              <w:rPr>
                <w:rFonts w:asciiTheme="minorHAnsi" w:hAnsiTheme="minorHAnsi" w:cs="Arial"/>
                <w:sz w:val="18"/>
                <w:szCs w:val="18"/>
                <w:highlight w:val="yellow"/>
              </w:rPr>
              <w:t xml:space="preserve"> EYFS)</w:t>
            </w:r>
          </w:p>
          <w:p w:rsidR="00443BFD" w:rsidRPr="004767BA" w:rsidRDefault="00443BFD" w:rsidP="00443BFD">
            <w:pPr>
              <w:rPr>
                <w:rFonts w:asciiTheme="minorHAnsi" w:hAnsiTheme="minorHAnsi" w:cs="Arial"/>
                <w:sz w:val="18"/>
                <w:szCs w:val="18"/>
              </w:rPr>
            </w:pPr>
          </w:p>
          <w:p w:rsidR="00443BFD" w:rsidRPr="004767BA" w:rsidRDefault="00443BFD" w:rsidP="00443BFD">
            <w:pPr>
              <w:rPr>
                <w:rFonts w:asciiTheme="minorHAnsi" w:hAnsiTheme="minorHAnsi" w:cs="Arial"/>
                <w:sz w:val="18"/>
                <w:szCs w:val="18"/>
              </w:rPr>
            </w:pPr>
          </w:p>
        </w:tc>
        <w:tc>
          <w:tcPr>
            <w:tcW w:w="1134" w:type="dxa"/>
          </w:tcPr>
          <w:p w:rsidR="00C26D42" w:rsidRPr="004767BA" w:rsidRDefault="002202F2" w:rsidP="00A03015">
            <w:pPr>
              <w:pStyle w:val="ListParagraph"/>
              <w:numPr>
                <w:ilvl w:val="0"/>
                <w:numId w:val="15"/>
              </w:numPr>
              <w:rPr>
                <w:rFonts w:asciiTheme="minorHAnsi" w:hAnsiTheme="minorHAnsi" w:cs="Arial"/>
                <w:sz w:val="18"/>
                <w:szCs w:val="18"/>
              </w:rPr>
            </w:pPr>
            <w:r w:rsidRPr="004767BA">
              <w:rPr>
                <w:rFonts w:asciiTheme="minorHAnsi" w:hAnsiTheme="minorHAnsi" w:cs="Arial"/>
                <w:sz w:val="18"/>
                <w:szCs w:val="18"/>
              </w:rPr>
              <w:t>SLT</w:t>
            </w:r>
          </w:p>
          <w:p w:rsidR="002202F2" w:rsidRPr="004767BA" w:rsidRDefault="00DE76EA" w:rsidP="00A03015">
            <w:pPr>
              <w:pStyle w:val="ListParagraph"/>
              <w:numPr>
                <w:ilvl w:val="0"/>
                <w:numId w:val="15"/>
              </w:numPr>
              <w:rPr>
                <w:rFonts w:asciiTheme="minorHAnsi" w:hAnsiTheme="minorHAnsi" w:cs="Arial"/>
                <w:sz w:val="18"/>
                <w:szCs w:val="18"/>
              </w:rPr>
            </w:pPr>
            <w:r w:rsidRPr="004767BA">
              <w:rPr>
                <w:rFonts w:asciiTheme="minorHAnsi" w:hAnsiTheme="minorHAnsi" w:cs="Arial"/>
                <w:sz w:val="18"/>
                <w:szCs w:val="18"/>
              </w:rPr>
              <w:t>SLT</w:t>
            </w:r>
          </w:p>
          <w:p w:rsidR="002202F2" w:rsidRPr="004767BA" w:rsidRDefault="00DE76EA" w:rsidP="00A03015">
            <w:pPr>
              <w:pStyle w:val="ListParagraph"/>
              <w:numPr>
                <w:ilvl w:val="0"/>
                <w:numId w:val="15"/>
              </w:numPr>
              <w:rPr>
                <w:rFonts w:asciiTheme="minorHAnsi" w:hAnsiTheme="minorHAnsi" w:cs="Arial"/>
                <w:sz w:val="18"/>
                <w:szCs w:val="18"/>
              </w:rPr>
            </w:pPr>
            <w:r w:rsidRPr="004767BA">
              <w:rPr>
                <w:rFonts w:asciiTheme="minorHAnsi" w:hAnsiTheme="minorHAnsi" w:cs="Arial"/>
                <w:sz w:val="18"/>
                <w:szCs w:val="18"/>
              </w:rPr>
              <w:t>AM</w:t>
            </w:r>
          </w:p>
          <w:p w:rsidR="002202F2" w:rsidRDefault="00A03015" w:rsidP="00A03015">
            <w:pPr>
              <w:pStyle w:val="ListParagraph"/>
              <w:numPr>
                <w:ilvl w:val="0"/>
                <w:numId w:val="15"/>
              </w:numPr>
              <w:rPr>
                <w:rFonts w:asciiTheme="minorHAnsi" w:hAnsiTheme="minorHAnsi" w:cs="Arial"/>
                <w:sz w:val="18"/>
                <w:szCs w:val="18"/>
              </w:rPr>
            </w:pPr>
            <w:r>
              <w:rPr>
                <w:rFonts w:asciiTheme="minorHAnsi" w:hAnsiTheme="minorHAnsi" w:cs="Arial"/>
                <w:sz w:val="18"/>
                <w:szCs w:val="18"/>
              </w:rPr>
              <w:t>LP/TB</w:t>
            </w:r>
            <w:r w:rsidR="00B50E30" w:rsidRPr="004767BA">
              <w:rPr>
                <w:rFonts w:asciiTheme="minorHAnsi" w:hAnsiTheme="minorHAnsi" w:cs="Arial"/>
                <w:sz w:val="18"/>
                <w:szCs w:val="18"/>
              </w:rPr>
              <w:t>/NS</w:t>
            </w:r>
          </w:p>
          <w:p w:rsidR="0032446B" w:rsidRPr="004767BA" w:rsidRDefault="0032446B" w:rsidP="00A03015">
            <w:pPr>
              <w:pStyle w:val="ListParagraph"/>
              <w:numPr>
                <w:ilvl w:val="0"/>
                <w:numId w:val="15"/>
              </w:numPr>
              <w:rPr>
                <w:rFonts w:asciiTheme="minorHAnsi" w:hAnsiTheme="minorHAnsi" w:cs="Arial"/>
                <w:sz w:val="18"/>
                <w:szCs w:val="18"/>
              </w:rPr>
            </w:pPr>
            <w:r>
              <w:rPr>
                <w:rFonts w:asciiTheme="minorHAnsi" w:hAnsiTheme="minorHAnsi" w:cs="Arial"/>
                <w:sz w:val="18"/>
                <w:szCs w:val="18"/>
              </w:rPr>
              <w:t>AM</w:t>
            </w:r>
          </w:p>
          <w:p w:rsidR="002202F2" w:rsidRPr="004767BA" w:rsidRDefault="002202F2" w:rsidP="00DE76EA">
            <w:pPr>
              <w:pStyle w:val="ListParagraph"/>
              <w:ind w:left="360"/>
              <w:rPr>
                <w:rFonts w:asciiTheme="minorHAnsi" w:hAnsiTheme="minorHAnsi" w:cs="Arial"/>
                <w:sz w:val="18"/>
                <w:szCs w:val="18"/>
              </w:rPr>
            </w:pPr>
          </w:p>
        </w:tc>
        <w:tc>
          <w:tcPr>
            <w:tcW w:w="1418" w:type="dxa"/>
          </w:tcPr>
          <w:p w:rsidR="002202F2" w:rsidRPr="004767BA" w:rsidRDefault="002202F2" w:rsidP="002202F2">
            <w:pPr>
              <w:rPr>
                <w:rFonts w:asciiTheme="minorHAnsi" w:hAnsiTheme="minorHAnsi" w:cs="Arial"/>
                <w:sz w:val="18"/>
                <w:szCs w:val="18"/>
              </w:rPr>
            </w:pPr>
            <w:r w:rsidRPr="004767BA">
              <w:rPr>
                <w:rFonts w:asciiTheme="minorHAnsi" w:hAnsiTheme="minorHAnsi" w:cs="Arial"/>
                <w:sz w:val="18"/>
                <w:szCs w:val="18"/>
              </w:rPr>
              <w:t xml:space="preserve">1.See staff </w:t>
            </w:r>
            <w:proofErr w:type="spellStart"/>
            <w:r w:rsidRPr="004767BA">
              <w:rPr>
                <w:rFonts w:asciiTheme="minorHAnsi" w:hAnsiTheme="minorHAnsi" w:cs="Arial"/>
                <w:sz w:val="18"/>
                <w:szCs w:val="18"/>
              </w:rPr>
              <w:t>mtg</w:t>
            </w:r>
            <w:proofErr w:type="spellEnd"/>
            <w:r w:rsidRPr="004767BA">
              <w:rPr>
                <w:rFonts w:asciiTheme="minorHAnsi" w:hAnsiTheme="minorHAnsi" w:cs="Arial"/>
                <w:sz w:val="18"/>
                <w:szCs w:val="18"/>
              </w:rPr>
              <w:t xml:space="preserve"> </w:t>
            </w:r>
            <w:proofErr w:type="spellStart"/>
            <w:r w:rsidRPr="004767BA">
              <w:rPr>
                <w:rFonts w:asciiTheme="minorHAnsi" w:hAnsiTheme="minorHAnsi" w:cs="Arial"/>
                <w:sz w:val="18"/>
                <w:szCs w:val="18"/>
              </w:rPr>
              <w:t>termly</w:t>
            </w:r>
            <w:proofErr w:type="spellEnd"/>
            <w:r w:rsidRPr="004767BA">
              <w:rPr>
                <w:rFonts w:asciiTheme="minorHAnsi" w:hAnsiTheme="minorHAnsi" w:cs="Arial"/>
                <w:sz w:val="18"/>
                <w:szCs w:val="18"/>
              </w:rPr>
              <w:t xml:space="preserve"> calendar</w:t>
            </w:r>
          </w:p>
          <w:p w:rsidR="002202F2" w:rsidRPr="004767BA" w:rsidRDefault="00B50E30" w:rsidP="002202F2">
            <w:pPr>
              <w:rPr>
                <w:rFonts w:asciiTheme="minorHAnsi" w:hAnsiTheme="minorHAnsi" w:cs="Arial"/>
                <w:sz w:val="18"/>
                <w:szCs w:val="18"/>
              </w:rPr>
            </w:pPr>
            <w:r w:rsidRPr="004767BA">
              <w:rPr>
                <w:rFonts w:asciiTheme="minorHAnsi" w:hAnsiTheme="minorHAnsi" w:cs="Arial"/>
                <w:sz w:val="18"/>
                <w:szCs w:val="18"/>
              </w:rPr>
              <w:t>2.Time/cover</w:t>
            </w:r>
          </w:p>
          <w:p w:rsidR="002202F2" w:rsidRPr="004767BA" w:rsidRDefault="002202F2" w:rsidP="002202F2">
            <w:pPr>
              <w:rPr>
                <w:rFonts w:asciiTheme="minorHAnsi" w:hAnsiTheme="minorHAnsi" w:cs="Arial"/>
                <w:sz w:val="18"/>
                <w:szCs w:val="18"/>
              </w:rPr>
            </w:pPr>
            <w:r w:rsidRPr="004767BA">
              <w:rPr>
                <w:rFonts w:asciiTheme="minorHAnsi" w:hAnsiTheme="minorHAnsi" w:cs="Arial"/>
                <w:sz w:val="18"/>
                <w:szCs w:val="18"/>
              </w:rPr>
              <w:t>3.</w:t>
            </w:r>
            <w:r w:rsidR="00B50E30" w:rsidRPr="004767BA">
              <w:rPr>
                <w:rFonts w:asciiTheme="minorHAnsi" w:hAnsiTheme="minorHAnsi" w:cs="Arial"/>
                <w:sz w:val="18"/>
                <w:szCs w:val="18"/>
              </w:rPr>
              <w:t xml:space="preserve"> Recording equipment</w:t>
            </w:r>
          </w:p>
          <w:p w:rsidR="002202F2" w:rsidRDefault="002202F2" w:rsidP="002202F2">
            <w:pPr>
              <w:rPr>
                <w:rFonts w:asciiTheme="minorHAnsi" w:hAnsiTheme="minorHAnsi" w:cs="Arial"/>
                <w:sz w:val="18"/>
                <w:szCs w:val="18"/>
              </w:rPr>
            </w:pPr>
            <w:r w:rsidRPr="004767BA">
              <w:rPr>
                <w:rFonts w:asciiTheme="minorHAnsi" w:hAnsiTheme="minorHAnsi" w:cs="Arial"/>
                <w:sz w:val="18"/>
                <w:szCs w:val="18"/>
              </w:rPr>
              <w:t>4.</w:t>
            </w:r>
            <w:r w:rsidR="001E5355" w:rsidRPr="004767BA">
              <w:rPr>
                <w:rFonts w:asciiTheme="minorHAnsi" w:hAnsiTheme="minorHAnsi" w:cs="Arial"/>
                <w:sz w:val="18"/>
                <w:szCs w:val="18"/>
              </w:rPr>
              <w:t>Staff/phase meeting time</w:t>
            </w:r>
          </w:p>
          <w:p w:rsidR="0032446B" w:rsidRPr="004767BA" w:rsidRDefault="0032446B" w:rsidP="002202F2">
            <w:pPr>
              <w:rPr>
                <w:rFonts w:asciiTheme="minorHAnsi" w:hAnsiTheme="minorHAnsi" w:cs="Arial"/>
                <w:sz w:val="18"/>
                <w:szCs w:val="18"/>
              </w:rPr>
            </w:pPr>
            <w:r>
              <w:rPr>
                <w:rFonts w:asciiTheme="minorHAnsi" w:hAnsiTheme="minorHAnsi" w:cs="Arial"/>
                <w:sz w:val="18"/>
                <w:szCs w:val="18"/>
              </w:rPr>
              <w:t>5. Cost for class watch</w:t>
            </w:r>
          </w:p>
          <w:p w:rsidR="00C26D42" w:rsidRPr="004767BA" w:rsidRDefault="00C26D42" w:rsidP="00B50E30">
            <w:pPr>
              <w:rPr>
                <w:rFonts w:asciiTheme="minorHAnsi" w:hAnsiTheme="minorHAnsi" w:cs="Arial"/>
                <w:sz w:val="18"/>
                <w:szCs w:val="18"/>
              </w:rPr>
            </w:pPr>
          </w:p>
        </w:tc>
        <w:tc>
          <w:tcPr>
            <w:tcW w:w="1417" w:type="dxa"/>
          </w:tcPr>
          <w:p w:rsidR="00DF4231" w:rsidRPr="004767BA" w:rsidRDefault="00DF631A" w:rsidP="00A03015">
            <w:pPr>
              <w:pStyle w:val="ListParagraph"/>
              <w:numPr>
                <w:ilvl w:val="0"/>
                <w:numId w:val="16"/>
              </w:numPr>
              <w:rPr>
                <w:rFonts w:asciiTheme="minorHAnsi" w:hAnsiTheme="minorHAnsi" w:cs="Arial"/>
                <w:sz w:val="18"/>
                <w:szCs w:val="18"/>
              </w:rPr>
            </w:pPr>
            <w:r w:rsidRPr="004767BA">
              <w:rPr>
                <w:rFonts w:asciiTheme="minorHAnsi" w:hAnsiTheme="minorHAnsi" w:cs="Arial"/>
                <w:sz w:val="18"/>
                <w:szCs w:val="18"/>
              </w:rPr>
              <w:t>Termly</w:t>
            </w:r>
          </w:p>
          <w:p w:rsidR="00DF631A" w:rsidRPr="004767BA" w:rsidRDefault="00A03015" w:rsidP="00A03015">
            <w:pPr>
              <w:pStyle w:val="ListParagraph"/>
              <w:numPr>
                <w:ilvl w:val="0"/>
                <w:numId w:val="16"/>
              </w:numPr>
              <w:rPr>
                <w:rFonts w:asciiTheme="minorHAnsi" w:hAnsiTheme="minorHAnsi" w:cs="Arial"/>
                <w:sz w:val="18"/>
                <w:szCs w:val="18"/>
              </w:rPr>
            </w:pPr>
            <w:r>
              <w:rPr>
                <w:rFonts w:asciiTheme="minorHAnsi" w:hAnsiTheme="minorHAnsi" w:cs="Arial"/>
                <w:sz w:val="18"/>
                <w:szCs w:val="18"/>
              </w:rPr>
              <w:t>Termly</w:t>
            </w:r>
          </w:p>
          <w:p w:rsidR="00A03015" w:rsidRDefault="00A03015" w:rsidP="00A03015">
            <w:pPr>
              <w:pStyle w:val="ListParagraph"/>
              <w:numPr>
                <w:ilvl w:val="0"/>
                <w:numId w:val="16"/>
              </w:numPr>
              <w:rPr>
                <w:rFonts w:asciiTheme="minorHAnsi" w:hAnsiTheme="minorHAnsi" w:cs="Arial"/>
                <w:sz w:val="18"/>
                <w:szCs w:val="18"/>
              </w:rPr>
            </w:pPr>
            <w:proofErr w:type="spellStart"/>
            <w:r>
              <w:rPr>
                <w:rFonts w:asciiTheme="minorHAnsi" w:hAnsiTheme="minorHAnsi" w:cs="Arial"/>
                <w:sz w:val="18"/>
                <w:szCs w:val="18"/>
              </w:rPr>
              <w:t>Aut</w:t>
            </w:r>
            <w:proofErr w:type="spellEnd"/>
            <w:r>
              <w:rPr>
                <w:rFonts w:asciiTheme="minorHAnsi" w:hAnsiTheme="minorHAnsi" w:cs="Arial"/>
                <w:sz w:val="18"/>
                <w:szCs w:val="18"/>
              </w:rPr>
              <w:t xml:space="preserve"> 2 – Spring 2</w:t>
            </w:r>
          </w:p>
          <w:p w:rsidR="00A03015" w:rsidRPr="004767BA" w:rsidRDefault="00A03015" w:rsidP="00A03015">
            <w:pPr>
              <w:pStyle w:val="ListParagraph"/>
              <w:numPr>
                <w:ilvl w:val="0"/>
                <w:numId w:val="16"/>
              </w:numPr>
              <w:rPr>
                <w:rFonts w:asciiTheme="minorHAnsi" w:hAnsiTheme="minorHAnsi" w:cs="Arial"/>
                <w:sz w:val="18"/>
                <w:szCs w:val="18"/>
              </w:rPr>
            </w:pPr>
            <w:r>
              <w:rPr>
                <w:rFonts w:asciiTheme="minorHAnsi" w:hAnsiTheme="minorHAnsi" w:cs="Arial"/>
                <w:sz w:val="18"/>
                <w:szCs w:val="18"/>
              </w:rPr>
              <w:t>Termly</w:t>
            </w:r>
          </w:p>
          <w:p w:rsidR="003F234D" w:rsidRPr="004767BA" w:rsidRDefault="003F234D" w:rsidP="003F234D">
            <w:pPr>
              <w:rPr>
                <w:rFonts w:asciiTheme="minorHAnsi" w:hAnsiTheme="minorHAnsi" w:cs="Arial"/>
                <w:sz w:val="18"/>
                <w:szCs w:val="18"/>
              </w:rPr>
            </w:pPr>
          </w:p>
        </w:tc>
        <w:tc>
          <w:tcPr>
            <w:tcW w:w="2835" w:type="dxa"/>
          </w:tcPr>
          <w:p w:rsidR="00DF4231" w:rsidRPr="00BB5239" w:rsidRDefault="00BB5239" w:rsidP="00BB5239">
            <w:pPr>
              <w:rPr>
                <w:rFonts w:asciiTheme="minorHAnsi" w:hAnsiTheme="minorHAnsi" w:cs="Arial"/>
                <w:sz w:val="18"/>
                <w:szCs w:val="18"/>
              </w:rPr>
            </w:pPr>
            <w:r>
              <w:rPr>
                <w:rFonts w:asciiTheme="minorHAnsi" w:hAnsiTheme="minorHAnsi" w:cs="Arial"/>
                <w:sz w:val="18"/>
                <w:szCs w:val="18"/>
              </w:rPr>
              <w:t xml:space="preserve">1. </w:t>
            </w:r>
            <w:r w:rsidR="00596F27" w:rsidRPr="00BB5239">
              <w:rPr>
                <w:rFonts w:asciiTheme="minorHAnsi" w:hAnsiTheme="minorHAnsi" w:cs="Arial"/>
                <w:sz w:val="18"/>
                <w:szCs w:val="18"/>
              </w:rPr>
              <w:t xml:space="preserve">Staff are continually reflecting and improving their own practice and as result the teaching is </w:t>
            </w:r>
            <w:r w:rsidR="00C26D42" w:rsidRPr="00BB5239">
              <w:rPr>
                <w:rFonts w:asciiTheme="minorHAnsi" w:hAnsiTheme="minorHAnsi" w:cs="Arial"/>
                <w:sz w:val="18"/>
                <w:szCs w:val="18"/>
              </w:rPr>
              <w:t xml:space="preserve">at least </w:t>
            </w:r>
            <w:r w:rsidR="00596F27" w:rsidRPr="00BB5239">
              <w:rPr>
                <w:rFonts w:asciiTheme="minorHAnsi" w:hAnsiTheme="minorHAnsi" w:cs="Arial"/>
                <w:sz w:val="18"/>
                <w:szCs w:val="18"/>
              </w:rPr>
              <w:t>good or better.</w:t>
            </w:r>
          </w:p>
          <w:p w:rsidR="00BB5239" w:rsidRDefault="00BB5239" w:rsidP="00BB5239">
            <w:pPr>
              <w:rPr>
                <w:rFonts w:asciiTheme="minorHAnsi" w:hAnsiTheme="minorHAnsi" w:cs="Arial"/>
                <w:sz w:val="18"/>
                <w:szCs w:val="18"/>
              </w:rPr>
            </w:pPr>
          </w:p>
          <w:p w:rsidR="00C26D42" w:rsidRPr="00BB5239" w:rsidRDefault="00C26D42" w:rsidP="00BB5239">
            <w:pPr>
              <w:rPr>
                <w:rFonts w:asciiTheme="minorHAnsi" w:hAnsiTheme="minorHAnsi" w:cs="Arial"/>
                <w:sz w:val="18"/>
                <w:szCs w:val="18"/>
              </w:rPr>
            </w:pPr>
            <w:proofErr w:type="gramStart"/>
            <w:r w:rsidRPr="00BB5239">
              <w:rPr>
                <w:rFonts w:asciiTheme="minorHAnsi" w:hAnsiTheme="minorHAnsi" w:cs="Arial"/>
                <w:sz w:val="18"/>
                <w:szCs w:val="18"/>
              </w:rPr>
              <w:t>Staff are</w:t>
            </w:r>
            <w:proofErr w:type="gramEnd"/>
            <w:r w:rsidRPr="00BB5239">
              <w:rPr>
                <w:rFonts w:asciiTheme="minorHAnsi" w:hAnsiTheme="minorHAnsi" w:cs="Arial"/>
                <w:sz w:val="18"/>
                <w:szCs w:val="18"/>
              </w:rPr>
              <w:t xml:space="preserve"> confident in sharing effective practice a</w:t>
            </w:r>
            <w:r w:rsidR="002B2A2F" w:rsidRPr="00BB5239">
              <w:rPr>
                <w:rFonts w:asciiTheme="minorHAnsi" w:hAnsiTheme="minorHAnsi" w:cs="Arial"/>
                <w:sz w:val="18"/>
                <w:szCs w:val="18"/>
              </w:rPr>
              <w:t>n</w:t>
            </w:r>
            <w:r w:rsidRPr="00BB5239">
              <w:rPr>
                <w:rFonts w:asciiTheme="minorHAnsi" w:hAnsiTheme="minorHAnsi" w:cs="Arial"/>
                <w:sz w:val="18"/>
                <w:szCs w:val="18"/>
              </w:rPr>
              <w:t>d supporting new</w:t>
            </w:r>
            <w:r w:rsidR="003F234D" w:rsidRPr="00BB5239">
              <w:rPr>
                <w:rFonts w:asciiTheme="minorHAnsi" w:hAnsiTheme="minorHAnsi" w:cs="Arial"/>
                <w:sz w:val="18"/>
                <w:szCs w:val="18"/>
              </w:rPr>
              <w:t>er</w:t>
            </w:r>
            <w:r w:rsidRPr="00BB5239">
              <w:rPr>
                <w:rFonts w:asciiTheme="minorHAnsi" w:hAnsiTheme="minorHAnsi" w:cs="Arial"/>
                <w:sz w:val="18"/>
                <w:szCs w:val="18"/>
              </w:rPr>
              <w:t xml:space="preserve"> teachers.</w:t>
            </w:r>
          </w:p>
          <w:p w:rsidR="00BB5239" w:rsidRDefault="00BB5239" w:rsidP="00BB5239">
            <w:pPr>
              <w:rPr>
                <w:rFonts w:asciiTheme="minorHAnsi" w:hAnsiTheme="minorHAnsi" w:cs="Arial"/>
                <w:sz w:val="18"/>
                <w:szCs w:val="18"/>
              </w:rPr>
            </w:pPr>
          </w:p>
          <w:p w:rsidR="002B2A2F" w:rsidRPr="00BB5239" w:rsidRDefault="002B2A2F" w:rsidP="00BB5239">
            <w:pPr>
              <w:rPr>
                <w:rFonts w:asciiTheme="minorHAnsi" w:hAnsiTheme="minorHAnsi" w:cs="Arial"/>
                <w:sz w:val="18"/>
                <w:szCs w:val="18"/>
              </w:rPr>
            </w:pPr>
            <w:r w:rsidRPr="00BB5239">
              <w:rPr>
                <w:rFonts w:asciiTheme="minorHAnsi" w:hAnsiTheme="minorHAnsi" w:cs="Arial"/>
                <w:sz w:val="18"/>
                <w:szCs w:val="18"/>
              </w:rPr>
              <w:t>Improved practice at all levels</w:t>
            </w:r>
            <w:r w:rsidR="00A03015" w:rsidRPr="00BB5239">
              <w:rPr>
                <w:rFonts w:asciiTheme="minorHAnsi" w:hAnsiTheme="minorHAnsi" w:cs="Arial"/>
                <w:sz w:val="18"/>
                <w:szCs w:val="18"/>
              </w:rPr>
              <w:t xml:space="preserve"> with increased risk taking to improve assessment, learning and teaching</w:t>
            </w:r>
          </w:p>
          <w:p w:rsidR="0032446B" w:rsidRDefault="002B2A2F" w:rsidP="00BB5239">
            <w:pPr>
              <w:rPr>
                <w:rFonts w:asciiTheme="minorHAnsi" w:hAnsiTheme="minorHAnsi" w:cs="Arial"/>
                <w:sz w:val="18"/>
                <w:szCs w:val="18"/>
              </w:rPr>
            </w:pPr>
            <w:r w:rsidRPr="00BB5239">
              <w:rPr>
                <w:rFonts w:asciiTheme="minorHAnsi" w:hAnsiTheme="minorHAnsi" w:cs="Arial"/>
                <w:sz w:val="18"/>
                <w:szCs w:val="18"/>
              </w:rPr>
              <w:t>CPD logs to support new learning for all staff and ensure staff reflect on new training</w:t>
            </w:r>
            <w:r w:rsidR="00170374" w:rsidRPr="00BB5239">
              <w:rPr>
                <w:rFonts w:asciiTheme="minorHAnsi" w:hAnsiTheme="minorHAnsi" w:cs="Arial"/>
                <w:sz w:val="18"/>
                <w:szCs w:val="18"/>
              </w:rPr>
              <w:t xml:space="preserve"> and ideas.</w:t>
            </w:r>
          </w:p>
          <w:p w:rsidR="00BB5239" w:rsidRPr="00BB5239" w:rsidRDefault="00BB5239" w:rsidP="00BB5239">
            <w:pPr>
              <w:rPr>
                <w:rFonts w:asciiTheme="minorHAnsi" w:hAnsiTheme="minorHAnsi" w:cs="Arial"/>
                <w:sz w:val="18"/>
                <w:szCs w:val="18"/>
              </w:rPr>
            </w:pPr>
            <w:r>
              <w:rPr>
                <w:rFonts w:asciiTheme="minorHAnsi" w:hAnsiTheme="minorHAnsi" w:cs="Arial"/>
                <w:sz w:val="18"/>
                <w:szCs w:val="18"/>
              </w:rPr>
              <w:t xml:space="preserve">2. EYFS visited outstanding EYFS provision in Autumn term and enhanced practice with things observed there. </w:t>
            </w:r>
          </w:p>
        </w:tc>
        <w:tc>
          <w:tcPr>
            <w:tcW w:w="3261" w:type="dxa"/>
          </w:tcPr>
          <w:p w:rsidR="00F809F5" w:rsidRDefault="00531BAA" w:rsidP="00531BAA">
            <w:pPr>
              <w:rPr>
                <w:rFonts w:asciiTheme="minorHAnsi" w:hAnsiTheme="minorHAnsi" w:cs="Arial"/>
                <w:sz w:val="18"/>
                <w:szCs w:val="18"/>
              </w:rPr>
            </w:pPr>
            <w:r w:rsidRPr="00531BAA">
              <w:rPr>
                <w:rFonts w:asciiTheme="minorHAnsi" w:hAnsiTheme="minorHAnsi" w:cs="Arial"/>
                <w:sz w:val="18"/>
                <w:szCs w:val="18"/>
              </w:rPr>
              <w:t xml:space="preserve">Writing moderation takes place between year group teachers and also phases. </w:t>
            </w:r>
          </w:p>
          <w:p w:rsidR="00531BAA" w:rsidRDefault="00531BAA" w:rsidP="00531BAA">
            <w:pPr>
              <w:rPr>
                <w:rFonts w:asciiTheme="minorHAnsi" w:hAnsiTheme="minorHAnsi" w:cs="Arial"/>
                <w:sz w:val="18"/>
                <w:szCs w:val="18"/>
              </w:rPr>
            </w:pPr>
            <w:r>
              <w:rPr>
                <w:rFonts w:asciiTheme="minorHAnsi" w:hAnsiTheme="minorHAnsi" w:cs="Arial"/>
                <w:sz w:val="18"/>
                <w:szCs w:val="18"/>
              </w:rPr>
              <w:t xml:space="preserve">Training provided exemplification documents to support moderation process and end of year ARE. </w:t>
            </w:r>
          </w:p>
          <w:p w:rsidR="00B941BA" w:rsidRDefault="00B941BA" w:rsidP="00531BAA">
            <w:pPr>
              <w:rPr>
                <w:rFonts w:asciiTheme="minorHAnsi" w:hAnsiTheme="minorHAnsi" w:cs="Arial"/>
                <w:sz w:val="18"/>
                <w:szCs w:val="18"/>
              </w:rPr>
            </w:pPr>
          </w:p>
          <w:p w:rsidR="00531BAA" w:rsidRDefault="00531BAA" w:rsidP="00531BAA">
            <w:pPr>
              <w:rPr>
                <w:rFonts w:asciiTheme="minorHAnsi" w:hAnsiTheme="minorHAnsi" w:cs="Arial"/>
                <w:sz w:val="18"/>
                <w:szCs w:val="18"/>
              </w:rPr>
            </w:pPr>
            <w:r>
              <w:rPr>
                <w:rFonts w:asciiTheme="minorHAnsi" w:hAnsiTheme="minorHAnsi" w:cs="Arial"/>
                <w:sz w:val="18"/>
                <w:szCs w:val="18"/>
              </w:rPr>
              <w:t xml:space="preserve">Modelled writing sessions have ensured consistency with writing process and increased staff confidence in this area. </w:t>
            </w:r>
          </w:p>
          <w:p w:rsidR="00531BAA" w:rsidRPr="00531BAA" w:rsidRDefault="00531BAA" w:rsidP="00531BAA">
            <w:pPr>
              <w:rPr>
                <w:rFonts w:asciiTheme="minorHAnsi" w:hAnsiTheme="minorHAnsi" w:cs="Arial"/>
                <w:sz w:val="18"/>
                <w:szCs w:val="18"/>
              </w:rPr>
            </w:pPr>
            <w:r>
              <w:rPr>
                <w:rFonts w:asciiTheme="minorHAnsi" w:hAnsiTheme="minorHAnsi" w:cs="Arial"/>
                <w:sz w:val="18"/>
                <w:szCs w:val="18"/>
              </w:rPr>
              <w:t>EYFS staff visited another Sandwell school to observe outstanding practice in Autumn term.</w:t>
            </w:r>
          </w:p>
        </w:tc>
        <w:tc>
          <w:tcPr>
            <w:tcW w:w="732" w:type="dxa"/>
          </w:tcPr>
          <w:p w:rsidR="00DF4231" w:rsidRPr="00820B3F" w:rsidRDefault="00DF4231" w:rsidP="0071710B">
            <w:pPr>
              <w:rPr>
                <w:rFonts w:asciiTheme="minorHAnsi" w:hAnsiTheme="minorHAnsi" w:cs="Arial"/>
                <w:sz w:val="16"/>
                <w:szCs w:val="16"/>
              </w:rPr>
            </w:pPr>
          </w:p>
        </w:tc>
      </w:tr>
      <w:tr w:rsidR="00671BE7" w:rsidRPr="00820B3F" w:rsidTr="00C03DBB">
        <w:trPr>
          <w:trHeight w:val="2440"/>
        </w:trPr>
        <w:tc>
          <w:tcPr>
            <w:tcW w:w="567" w:type="dxa"/>
          </w:tcPr>
          <w:p w:rsidR="00671BE7" w:rsidRPr="004767BA" w:rsidRDefault="00671BE7" w:rsidP="0071710B">
            <w:pPr>
              <w:rPr>
                <w:rFonts w:asciiTheme="minorHAnsi" w:hAnsiTheme="minorHAnsi" w:cs="Arial"/>
                <w:sz w:val="18"/>
                <w:szCs w:val="18"/>
              </w:rPr>
            </w:pPr>
            <w:r w:rsidRPr="004767BA">
              <w:rPr>
                <w:rFonts w:asciiTheme="minorHAnsi" w:hAnsiTheme="minorHAnsi" w:cs="Arial"/>
                <w:sz w:val="18"/>
                <w:szCs w:val="18"/>
              </w:rPr>
              <w:lastRenderedPageBreak/>
              <w:t>1.4</w:t>
            </w:r>
          </w:p>
        </w:tc>
        <w:tc>
          <w:tcPr>
            <w:tcW w:w="1560" w:type="dxa"/>
          </w:tcPr>
          <w:p w:rsidR="00671BE7" w:rsidRDefault="00671BE7" w:rsidP="00E975AE">
            <w:pPr>
              <w:rPr>
                <w:rFonts w:asciiTheme="minorHAnsi" w:hAnsiTheme="minorHAnsi"/>
                <w:sz w:val="18"/>
                <w:szCs w:val="18"/>
              </w:rPr>
            </w:pPr>
            <w:r w:rsidRPr="004767BA">
              <w:rPr>
                <w:rFonts w:asciiTheme="minorHAnsi" w:hAnsiTheme="minorHAnsi"/>
                <w:sz w:val="18"/>
                <w:szCs w:val="18"/>
              </w:rPr>
              <w:t xml:space="preserve">Governors </w:t>
            </w:r>
            <w:r w:rsidR="00E975AE" w:rsidRPr="004767BA">
              <w:rPr>
                <w:rFonts w:asciiTheme="minorHAnsi" w:hAnsiTheme="minorHAnsi"/>
                <w:sz w:val="18"/>
                <w:szCs w:val="18"/>
              </w:rPr>
              <w:t xml:space="preserve"> to</w:t>
            </w:r>
            <w:r w:rsidR="00C52658">
              <w:rPr>
                <w:rFonts w:asciiTheme="minorHAnsi" w:hAnsiTheme="minorHAnsi"/>
                <w:sz w:val="18"/>
                <w:szCs w:val="18"/>
              </w:rPr>
              <w:t xml:space="preserve"> continue to</w:t>
            </w:r>
            <w:r w:rsidR="00E975AE" w:rsidRPr="004767BA">
              <w:rPr>
                <w:rFonts w:asciiTheme="minorHAnsi" w:hAnsiTheme="minorHAnsi"/>
                <w:sz w:val="18"/>
                <w:szCs w:val="18"/>
              </w:rPr>
              <w:t xml:space="preserve"> self evaluate </w:t>
            </w:r>
            <w:r w:rsidRPr="004767BA">
              <w:rPr>
                <w:rFonts w:asciiTheme="minorHAnsi" w:hAnsiTheme="minorHAnsi"/>
                <w:sz w:val="18"/>
                <w:szCs w:val="18"/>
              </w:rPr>
              <w:t xml:space="preserve">effectively </w:t>
            </w:r>
          </w:p>
          <w:p w:rsidR="003061D3" w:rsidRPr="004767BA" w:rsidRDefault="003061D3" w:rsidP="00E975AE">
            <w:pPr>
              <w:rPr>
                <w:rFonts w:asciiTheme="minorHAnsi" w:hAnsiTheme="minorHAnsi"/>
                <w:sz w:val="18"/>
                <w:szCs w:val="18"/>
              </w:rPr>
            </w:pPr>
          </w:p>
        </w:tc>
        <w:tc>
          <w:tcPr>
            <w:tcW w:w="2409" w:type="dxa"/>
          </w:tcPr>
          <w:p w:rsidR="00671BE7" w:rsidRPr="00386A6E" w:rsidRDefault="00671BE7" w:rsidP="00A03015">
            <w:pPr>
              <w:pStyle w:val="ListParagraph"/>
              <w:numPr>
                <w:ilvl w:val="0"/>
                <w:numId w:val="13"/>
              </w:numPr>
              <w:rPr>
                <w:rFonts w:asciiTheme="minorHAnsi" w:hAnsiTheme="minorHAnsi" w:cs="Arial"/>
                <w:sz w:val="18"/>
                <w:szCs w:val="18"/>
                <w:highlight w:val="green"/>
              </w:rPr>
            </w:pPr>
            <w:r w:rsidRPr="00386A6E">
              <w:rPr>
                <w:rFonts w:asciiTheme="minorHAnsi" w:hAnsiTheme="minorHAnsi"/>
                <w:sz w:val="18"/>
                <w:szCs w:val="18"/>
                <w:highlight w:val="green"/>
              </w:rPr>
              <w:t>Governors to access further training in areas identified</w:t>
            </w:r>
          </w:p>
          <w:p w:rsidR="00671BE7" w:rsidRPr="00386A6E" w:rsidRDefault="00671BE7" w:rsidP="00A03015">
            <w:pPr>
              <w:pStyle w:val="ListParagraph"/>
              <w:numPr>
                <w:ilvl w:val="0"/>
                <w:numId w:val="13"/>
              </w:numPr>
              <w:rPr>
                <w:rFonts w:asciiTheme="minorHAnsi" w:hAnsiTheme="minorHAnsi" w:cs="Arial"/>
                <w:sz w:val="18"/>
                <w:szCs w:val="18"/>
                <w:highlight w:val="yellow"/>
              </w:rPr>
            </w:pPr>
            <w:r w:rsidRPr="00386A6E">
              <w:rPr>
                <w:rFonts w:asciiTheme="minorHAnsi" w:hAnsiTheme="minorHAnsi"/>
                <w:sz w:val="18"/>
                <w:szCs w:val="18"/>
                <w:highlight w:val="yellow"/>
              </w:rPr>
              <w:t xml:space="preserve">Governors to continue to challenge leaders about attainment gaps </w:t>
            </w:r>
          </w:p>
          <w:p w:rsidR="00671BE7" w:rsidRPr="00386A6E" w:rsidRDefault="00671BE7" w:rsidP="00A03015">
            <w:pPr>
              <w:pStyle w:val="ListParagraph"/>
              <w:numPr>
                <w:ilvl w:val="0"/>
                <w:numId w:val="13"/>
              </w:numPr>
              <w:rPr>
                <w:rFonts w:asciiTheme="minorHAnsi" w:hAnsiTheme="minorHAnsi" w:cs="Arial"/>
                <w:sz w:val="18"/>
                <w:szCs w:val="18"/>
                <w:highlight w:val="green"/>
              </w:rPr>
            </w:pPr>
            <w:r w:rsidRPr="00386A6E">
              <w:rPr>
                <w:rFonts w:asciiTheme="minorHAnsi" w:hAnsiTheme="minorHAnsi"/>
                <w:sz w:val="18"/>
                <w:szCs w:val="18"/>
                <w:highlight w:val="green"/>
              </w:rPr>
              <w:t>Governors continue to challenge leaders about funding for PP and Sports Premium</w:t>
            </w:r>
          </w:p>
          <w:p w:rsidR="00671BE7" w:rsidRPr="00386A6E" w:rsidRDefault="00671BE7" w:rsidP="00A03015">
            <w:pPr>
              <w:pStyle w:val="ListParagraph"/>
              <w:numPr>
                <w:ilvl w:val="0"/>
                <w:numId w:val="13"/>
              </w:numPr>
              <w:rPr>
                <w:rFonts w:asciiTheme="minorHAnsi" w:hAnsiTheme="minorHAnsi" w:cs="Arial"/>
                <w:sz w:val="18"/>
                <w:szCs w:val="18"/>
                <w:highlight w:val="yellow"/>
              </w:rPr>
            </w:pPr>
            <w:r w:rsidRPr="00386A6E">
              <w:rPr>
                <w:rFonts w:asciiTheme="minorHAnsi" w:hAnsiTheme="minorHAnsi"/>
                <w:sz w:val="18"/>
                <w:szCs w:val="18"/>
                <w:highlight w:val="yellow"/>
              </w:rPr>
              <w:t>Governors to write, monitor and review their own action plans</w:t>
            </w:r>
          </w:p>
          <w:p w:rsidR="00671BE7" w:rsidRPr="004767BA" w:rsidRDefault="00671BE7" w:rsidP="00A03015">
            <w:pPr>
              <w:pStyle w:val="ListParagraph"/>
              <w:numPr>
                <w:ilvl w:val="0"/>
                <w:numId w:val="13"/>
              </w:numPr>
              <w:rPr>
                <w:rFonts w:asciiTheme="minorHAnsi" w:hAnsiTheme="minorHAnsi" w:cs="Arial"/>
                <w:sz w:val="18"/>
                <w:szCs w:val="18"/>
              </w:rPr>
            </w:pPr>
            <w:r w:rsidRPr="00386A6E">
              <w:rPr>
                <w:rFonts w:asciiTheme="minorHAnsi" w:hAnsiTheme="minorHAnsi"/>
                <w:sz w:val="18"/>
                <w:szCs w:val="18"/>
                <w:highlight w:val="yellow"/>
              </w:rPr>
              <w:t>Governors to input into termly SEF</w:t>
            </w:r>
          </w:p>
        </w:tc>
        <w:tc>
          <w:tcPr>
            <w:tcW w:w="1134" w:type="dxa"/>
          </w:tcPr>
          <w:p w:rsidR="00671BE7" w:rsidRPr="004767BA" w:rsidRDefault="00671BE7" w:rsidP="00A03015">
            <w:pPr>
              <w:pStyle w:val="ListParagraph"/>
              <w:numPr>
                <w:ilvl w:val="0"/>
                <w:numId w:val="17"/>
              </w:numPr>
              <w:rPr>
                <w:rFonts w:asciiTheme="minorHAnsi" w:hAnsiTheme="minorHAnsi" w:cs="Arial"/>
                <w:sz w:val="18"/>
                <w:szCs w:val="18"/>
              </w:rPr>
            </w:pPr>
            <w:r w:rsidRPr="004767BA">
              <w:rPr>
                <w:rFonts w:asciiTheme="minorHAnsi" w:hAnsiTheme="minorHAnsi" w:cs="Arial"/>
                <w:sz w:val="18"/>
                <w:szCs w:val="18"/>
              </w:rPr>
              <w:t>Chair</w:t>
            </w:r>
          </w:p>
          <w:p w:rsidR="00671BE7" w:rsidRPr="004767BA" w:rsidRDefault="00671BE7" w:rsidP="00A03015">
            <w:pPr>
              <w:pStyle w:val="ListParagraph"/>
              <w:numPr>
                <w:ilvl w:val="0"/>
                <w:numId w:val="17"/>
              </w:numPr>
              <w:rPr>
                <w:rFonts w:asciiTheme="minorHAnsi" w:hAnsiTheme="minorHAnsi" w:cs="Arial"/>
                <w:sz w:val="18"/>
                <w:szCs w:val="18"/>
              </w:rPr>
            </w:pPr>
            <w:r w:rsidRPr="004767BA">
              <w:rPr>
                <w:rFonts w:asciiTheme="minorHAnsi" w:hAnsiTheme="minorHAnsi" w:cs="Arial"/>
                <w:sz w:val="18"/>
                <w:szCs w:val="18"/>
              </w:rPr>
              <w:t>Govs</w:t>
            </w:r>
          </w:p>
          <w:p w:rsidR="00671BE7" w:rsidRPr="004767BA" w:rsidRDefault="00671BE7" w:rsidP="00A03015">
            <w:pPr>
              <w:pStyle w:val="ListParagraph"/>
              <w:numPr>
                <w:ilvl w:val="0"/>
                <w:numId w:val="17"/>
              </w:numPr>
              <w:rPr>
                <w:rFonts w:asciiTheme="minorHAnsi" w:hAnsiTheme="minorHAnsi" w:cs="Arial"/>
                <w:sz w:val="18"/>
                <w:szCs w:val="18"/>
              </w:rPr>
            </w:pPr>
            <w:r w:rsidRPr="004767BA">
              <w:rPr>
                <w:rFonts w:asciiTheme="minorHAnsi" w:hAnsiTheme="minorHAnsi" w:cs="Arial"/>
                <w:sz w:val="18"/>
                <w:szCs w:val="18"/>
              </w:rPr>
              <w:t>Govs</w:t>
            </w:r>
          </w:p>
          <w:p w:rsidR="00671BE7" w:rsidRPr="004767BA" w:rsidRDefault="00671BE7" w:rsidP="00A03015">
            <w:pPr>
              <w:pStyle w:val="ListParagraph"/>
              <w:numPr>
                <w:ilvl w:val="0"/>
                <w:numId w:val="17"/>
              </w:numPr>
              <w:rPr>
                <w:rFonts w:asciiTheme="minorHAnsi" w:hAnsiTheme="minorHAnsi" w:cs="Arial"/>
                <w:sz w:val="18"/>
                <w:szCs w:val="18"/>
              </w:rPr>
            </w:pPr>
            <w:r w:rsidRPr="004767BA">
              <w:rPr>
                <w:rFonts w:asciiTheme="minorHAnsi" w:hAnsiTheme="minorHAnsi" w:cs="Arial"/>
                <w:sz w:val="18"/>
                <w:szCs w:val="18"/>
              </w:rPr>
              <w:t>Chairs of committees</w:t>
            </w:r>
          </w:p>
          <w:p w:rsidR="00671BE7" w:rsidRPr="004767BA" w:rsidRDefault="00671BE7" w:rsidP="00A03015">
            <w:pPr>
              <w:pStyle w:val="ListParagraph"/>
              <w:numPr>
                <w:ilvl w:val="0"/>
                <w:numId w:val="17"/>
              </w:numPr>
              <w:rPr>
                <w:rFonts w:asciiTheme="minorHAnsi" w:hAnsiTheme="minorHAnsi" w:cs="Arial"/>
                <w:sz w:val="18"/>
                <w:szCs w:val="18"/>
              </w:rPr>
            </w:pPr>
            <w:r w:rsidRPr="004767BA">
              <w:rPr>
                <w:rFonts w:asciiTheme="minorHAnsi" w:hAnsiTheme="minorHAnsi" w:cs="Arial"/>
                <w:sz w:val="18"/>
                <w:szCs w:val="18"/>
              </w:rPr>
              <w:t>Chair and vice</w:t>
            </w:r>
          </w:p>
        </w:tc>
        <w:tc>
          <w:tcPr>
            <w:tcW w:w="1418" w:type="dxa"/>
          </w:tcPr>
          <w:p w:rsidR="00671BE7" w:rsidRPr="004767BA" w:rsidRDefault="00671BE7" w:rsidP="00A03015">
            <w:pPr>
              <w:pStyle w:val="ListParagraph"/>
              <w:numPr>
                <w:ilvl w:val="0"/>
                <w:numId w:val="18"/>
              </w:numPr>
              <w:rPr>
                <w:rFonts w:asciiTheme="minorHAnsi" w:hAnsiTheme="minorHAnsi" w:cs="Arial"/>
                <w:sz w:val="18"/>
                <w:szCs w:val="18"/>
              </w:rPr>
            </w:pPr>
            <w:r w:rsidRPr="004767BA">
              <w:rPr>
                <w:rFonts w:asciiTheme="minorHAnsi" w:hAnsiTheme="minorHAnsi" w:cs="Arial"/>
                <w:sz w:val="18"/>
                <w:szCs w:val="18"/>
              </w:rPr>
              <w:t>Training calendar £500</w:t>
            </w:r>
          </w:p>
          <w:p w:rsidR="00671BE7" w:rsidRPr="004767BA" w:rsidRDefault="00671BE7" w:rsidP="00A03015">
            <w:pPr>
              <w:pStyle w:val="ListParagraph"/>
              <w:numPr>
                <w:ilvl w:val="0"/>
                <w:numId w:val="18"/>
              </w:numPr>
              <w:rPr>
                <w:rFonts w:asciiTheme="minorHAnsi" w:hAnsiTheme="minorHAnsi" w:cs="Arial"/>
                <w:sz w:val="18"/>
                <w:szCs w:val="18"/>
              </w:rPr>
            </w:pPr>
            <w:r w:rsidRPr="004767BA">
              <w:rPr>
                <w:rFonts w:asciiTheme="minorHAnsi" w:hAnsiTheme="minorHAnsi" w:cs="Arial"/>
                <w:sz w:val="18"/>
                <w:szCs w:val="18"/>
              </w:rPr>
              <w:t xml:space="preserve">Gov </w:t>
            </w:r>
            <w:proofErr w:type="spellStart"/>
            <w:r w:rsidRPr="004767BA">
              <w:rPr>
                <w:rFonts w:asciiTheme="minorHAnsi" w:hAnsiTheme="minorHAnsi" w:cs="Arial"/>
                <w:sz w:val="18"/>
                <w:szCs w:val="18"/>
              </w:rPr>
              <w:t>mtgs</w:t>
            </w:r>
            <w:proofErr w:type="spellEnd"/>
          </w:p>
          <w:p w:rsidR="00671BE7" w:rsidRPr="004767BA" w:rsidRDefault="00671BE7" w:rsidP="00A03015">
            <w:pPr>
              <w:pStyle w:val="ListParagraph"/>
              <w:numPr>
                <w:ilvl w:val="0"/>
                <w:numId w:val="18"/>
              </w:numPr>
              <w:rPr>
                <w:rFonts w:asciiTheme="minorHAnsi" w:hAnsiTheme="minorHAnsi" w:cs="Arial"/>
                <w:sz w:val="18"/>
                <w:szCs w:val="18"/>
              </w:rPr>
            </w:pPr>
            <w:r w:rsidRPr="004767BA">
              <w:rPr>
                <w:rFonts w:asciiTheme="minorHAnsi" w:hAnsiTheme="minorHAnsi" w:cs="Arial"/>
                <w:sz w:val="18"/>
                <w:szCs w:val="18"/>
              </w:rPr>
              <w:t xml:space="preserve">Gov </w:t>
            </w:r>
            <w:proofErr w:type="spellStart"/>
            <w:r w:rsidRPr="004767BA">
              <w:rPr>
                <w:rFonts w:asciiTheme="minorHAnsi" w:hAnsiTheme="minorHAnsi" w:cs="Arial"/>
                <w:sz w:val="18"/>
                <w:szCs w:val="18"/>
              </w:rPr>
              <w:t>mtgs</w:t>
            </w:r>
            <w:proofErr w:type="spellEnd"/>
          </w:p>
          <w:p w:rsidR="00671BE7" w:rsidRPr="004767BA" w:rsidRDefault="00671BE7" w:rsidP="00A03015">
            <w:pPr>
              <w:pStyle w:val="ListParagraph"/>
              <w:numPr>
                <w:ilvl w:val="0"/>
                <w:numId w:val="18"/>
              </w:numPr>
              <w:rPr>
                <w:rFonts w:asciiTheme="minorHAnsi" w:hAnsiTheme="minorHAnsi" w:cs="Arial"/>
                <w:sz w:val="18"/>
                <w:szCs w:val="18"/>
              </w:rPr>
            </w:pPr>
            <w:proofErr w:type="spellStart"/>
            <w:r w:rsidRPr="004767BA">
              <w:rPr>
                <w:rFonts w:asciiTheme="minorHAnsi" w:hAnsiTheme="minorHAnsi" w:cs="Arial"/>
                <w:sz w:val="18"/>
                <w:szCs w:val="18"/>
              </w:rPr>
              <w:t>Mtg</w:t>
            </w:r>
            <w:proofErr w:type="spellEnd"/>
            <w:r w:rsidRPr="004767BA">
              <w:rPr>
                <w:rFonts w:asciiTheme="minorHAnsi" w:hAnsiTheme="minorHAnsi" w:cs="Arial"/>
                <w:sz w:val="18"/>
                <w:szCs w:val="18"/>
              </w:rPr>
              <w:t xml:space="preserve"> room</w:t>
            </w:r>
          </w:p>
          <w:p w:rsidR="00671BE7" w:rsidRPr="004767BA" w:rsidRDefault="00671BE7" w:rsidP="00A03015">
            <w:pPr>
              <w:pStyle w:val="ListParagraph"/>
              <w:numPr>
                <w:ilvl w:val="0"/>
                <w:numId w:val="18"/>
              </w:numPr>
              <w:rPr>
                <w:rFonts w:asciiTheme="minorHAnsi" w:hAnsiTheme="minorHAnsi" w:cs="Arial"/>
                <w:sz w:val="18"/>
                <w:szCs w:val="18"/>
              </w:rPr>
            </w:pPr>
            <w:r w:rsidRPr="004767BA">
              <w:rPr>
                <w:rFonts w:asciiTheme="minorHAnsi" w:hAnsiTheme="minorHAnsi" w:cs="Arial"/>
                <w:sz w:val="18"/>
                <w:szCs w:val="18"/>
              </w:rPr>
              <w:t>Meeting time</w:t>
            </w:r>
          </w:p>
        </w:tc>
        <w:tc>
          <w:tcPr>
            <w:tcW w:w="1417" w:type="dxa"/>
          </w:tcPr>
          <w:p w:rsidR="00671BE7" w:rsidRPr="004767BA" w:rsidRDefault="00671BE7" w:rsidP="00C26D42">
            <w:pPr>
              <w:pStyle w:val="ListParagraph"/>
              <w:ind w:left="0"/>
              <w:rPr>
                <w:rFonts w:asciiTheme="minorHAnsi" w:hAnsiTheme="minorHAnsi" w:cs="Arial"/>
                <w:sz w:val="18"/>
                <w:szCs w:val="18"/>
              </w:rPr>
            </w:pPr>
            <w:r w:rsidRPr="004767BA">
              <w:rPr>
                <w:rFonts w:asciiTheme="minorHAnsi" w:hAnsiTheme="minorHAnsi" w:cs="Arial"/>
                <w:sz w:val="18"/>
                <w:szCs w:val="18"/>
              </w:rPr>
              <w:t>1.Ongoing</w:t>
            </w:r>
          </w:p>
          <w:p w:rsidR="00671BE7" w:rsidRPr="004767BA" w:rsidRDefault="00671BE7" w:rsidP="00C26D42">
            <w:pPr>
              <w:pStyle w:val="ListParagraph"/>
              <w:ind w:left="0"/>
              <w:rPr>
                <w:rFonts w:asciiTheme="minorHAnsi" w:hAnsiTheme="minorHAnsi" w:cs="Arial"/>
                <w:sz w:val="18"/>
                <w:szCs w:val="18"/>
              </w:rPr>
            </w:pPr>
            <w:r w:rsidRPr="004767BA">
              <w:rPr>
                <w:rFonts w:asciiTheme="minorHAnsi" w:hAnsiTheme="minorHAnsi" w:cs="Arial"/>
                <w:sz w:val="18"/>
                <w:szCs w:val="18"/>
              </w:rPr>
              <w:t xml:space="preserve">2.Gov </w:t>
            </w:r>
            <w:proofErr w:type="spellStart"/>
            <w:r w:rsidRPr="004767BA">
              <w:rPr>
                <w:rFonts w:asciiTheme="minorHAnsi" w:hAnsiTheme="minorHAnsi" w:cs="Arial"/>
                <w:sz w:val="18"/>
                <w:szCs w:val="18"/>
              </w:rPr>
              <w:t>mtgs</w:t>
            </w:r>
            <w:proofErr w:type="spellEnd"/>
          </w:p>
          <w:p w:rsidR="00671BE7" w:rsidRPr="004767BA" w:rsidRDefault="00671BE7" w:rsidP="00C26D42">
            <w:pPr>
              <w:pStyle w:val="ListParagraph"/>
              <w:ind w:left="0"/>
              <w:rPr>
                <w:rFonts w:asciiTheme="minorHAnsi" w:hAnsiTheme="minorHAnsi" w:cs="Arial"/>
                <w:sz w:val="18"/>
                <w:szCs w:val="18"/>
              </w:rPr>
            </w:pPr>
            <w:r w:rsidRPr="004767BA">
              <w:rPr>
                <w:rFonts w:asciiTheme="minorHAnsi" w:hAnsiTheme="minorHAnsi" w:cs="Arial"/>
                <w:sz w:val="18"/>
                <w:szCs w:val="18"/>
              </w:rPr>
              <w:t xml:space="preserve">3.Gov </w:t>
            </w:r>
            <w:proofErr w:type="spellStart"/>
            <w:r w:rsidRPr="004767BA">
              <w:rPr>
                <w:rFonts w:asciiTheme="minorHAnsi" w:hAnsiTheme="minorHAnsi" w:cs="Arial"/>
                <w:sz w:val="18"/>
                <w:szCs w:val="18"/>
              </w:rPr>
              <w:t>mtgs</w:t>
            </w:r>
            <w:proofErr w:type="spellEnd"/>
          </w:p>
          <w:p w:rsidR="00671BE7" w:rsidRPr="004767BA" w:rsidRDefault="00671BE7" w:rsidP="00C26D42">
            <w:pPr>
              <w:pStyle w:val="ListParagraph"/>
              <w:ind w:left="0"/>
              <w:rPr>
                <w:rFonts w:asciiTheme="minorHAnsi" w:hAnsiTheme="minorHAnsi" w:cs="Arial"/>
                <w:sz w:val="18"/>
                <w:szCs w:val="18"/>
              </w:rPr>
            </w:pPr>
            <w:r w:rsidRPr="004767BA">
              <w:rPr>
                <w:rFonts w:asciiTheme="minorHAnsi" w:hAnsiTheme="minorHAnsi" w:cs="Arial"/>
                <w:sz w:val="18"/>
                <w:szCs w:val="18"/>
              </w:rPr>
              <w:t>4.Termly</w:t>
            </w:r>
          </w:p>
          <w:p w:rsidR="00671BE7" w:rsidRPr="004767BA" w:rsidRDefault="00671BE7" w:rsidP="00C26D42">
            <w:pPr>
              <w:pStyle w:val="ListParagraph"/>
              <w:ind w:left="0"/>
              <w:rPr>
                <w:rFonts w:asciiTheme="minorHAnsi" w:hAnsiTheme="minorHAnsi" w:cs="Arial"/>
                <w:sz w:val="18"/>
                <w:szCs w:val="18"/>
              </w:rPr>
            </w:pPr>
            <w:r w:rsidRPr="004767BA">
              <w:rPr>
                <w:rFonts w:asciiTheme="minorHAnsi" w:hAnsiTheme="minorHAnsi" w:cs="Arial"/>
                <w:sz w:val="18"/>
                <w:szCs w:val="18"/>
              </w:rPr>
              <w:t>5.Termly</w:t>
            </w:r>
          </w:p>
          <w:p w:rsidR="00671BE7" w:rsidRPr="004767BA" w:rsidRDefault="00671BE7" w:rsidP="0071710B">
            <w:pPr>
              <w:rPr>
                <w:rFonts w:asciiTheme="minorHAnsi" w:hAnsiTheme="minorHAnsi" w:cs="Arial"/>
                <w:sz w:val="18"/>
                <w:szCs w:val="18"/>
              </w:rPr>
            </w:pPr>
          </w:p>
        </w:tc>
        <w:tc>
          <w:tcPr>
            <w:tcW w:w="2835" w:type="dxa"/>
          </w:tcPr>
          <w:p w:rsidR="00671BE7" w:rsidRPr="006B4A8B" w:rsidRDefault="006B4A8B" w:rsidP="006B4A8B">
            <w:pPr>
              <w:rPr>
                <w:rFonts w:asciiTheme="minorHAnsi" w:hAnsiTheme="minorHAnsi" w:cs="Arial"/>
                <w:sz w:val="18"/>
                <w:szCs w:val="18"/>
              </w:rPr>
            </w:pPr>
            <w:r>
              <w:rPr>
                <w:rFonts w:asciiTheme="minorHAnsi" w:hAnsiTheme="minorHAnsi" w:cs="Arial"/>
                <w:sz w:val="18"/>
                <w:szCs w:val="18"/>
              </w:rPr>
              <w:t xml:space="preserve">1. </w:t>
            </w:r>
            <w:r w:rsidR="00671BE7" w:rsidRPr="006B4A8B">
              <w:rPr>
                <w:rFonts w:asciiTheme="minorHAnsi" w:hAnsiTheme="minorHAnsi" w:cs="Arial"/>
                <w:sz w:val="18"/>
                <w:szCs w:val="18"/>
              </w:rPr>
              <w:t>Governors receive up to date training</w:t>
            </w:r>
            <w:r w:rsidR="00B941BA" w:rsidRPr="006B4A8B">
              <w:rPr>
                <w:rFonts w:asciiTheme="minorHAnsi" w:hAnsiTheme="minorHAnsi" w:cs="Arial"/>
                <w:sz w:val="18"/>
                <w:szCs w:val="18"/>
              </w:rPr>
              <w:t xml:space="preserve"> via school and external governor courses – governors feedback on training in </w:t>
            </w:r>
            <w:proofErr w:type="spellStart"/>
            <w:r w:rsidR="00B941BA" w:rsidRPr="006B4A8B">
              <w:rPr>
                <w:rFonts w:asciiTheme="minorHAnsi" w:hAnsiTheme="minorHAnsi" w:cs="Arial"/>
                <w:sz w:val="18"/>
                <w:szCs w:val="18"/>
              </w:rPr>
              <w:t>gov</w:t>
            </w:r>
            <w:proofErr w:type="spellEnd"/>
            <w:r w:rsidR="00B941BA" w:rsidRPr="006B4A8B">
              <w:rPr>
                <w:rFonts w:asciiTheme="minorHAnsi" w:hAnsiTheme="minorHAnsi" w:cs="Arial"/>
                <w:sz w:val="18"/>
                <w:szCs w:val="18"/>
              </w:rPr>
              <w:t xml:space="preserve"> meetings where appropriate and share  key information with Senior leaders</w:t>
            </w:r>
          </w:p>
          <w:p w:rsidR="00671BE7" w:rsidRPr="006B4A8B" w:rsidRDefault="006B4A8B" w:rsidP="006B4A8B">
            <w:pPr>
              <w:rPr>
                <w:rFonts w:asciiTheme="minorHAnsi" w:hAnsiTheme="minorHAnsi" w:cs="Arial"/>
                <w:sz w:val="18"/>
                <w:szCs w:val="18"/>
              </w:rPr>
            </w:pPr>
            <w:r>
              <w:rPr>
                <w:rFonts w:asciiTheme="minorHAnsi" w:hAnsiTheme="minorHAnsi" w:cs="Arial"/>
                <w:sz w:val="18"/>
                <w:szCs w:val="18"/>
              </w:rPr>
              <w:t xml:space="preserve">2. </w:t>
            </w:r>
            <w:r w:rsidR="00671BE7" w:rsidRPr="006B4A8B">
              <w:rPr>
                <w:rFonts w:asciiTheme="minorHAnsi" w:hAnsiTheme="minorHAnsi" w:cs="Arial"/>
                <w:sz w:val="18"/>
                <w:szCs w:val="18"/>
              </w:rPr>
              <w:t>Govs provide appropriate challenge to all leaders</w:t>
            </w:r>
            <w:r w:rsidR="00B941BA" w:rsidRPr="006B4A8B">
              <w:rPr>
                <w:rFonts w:asciiTheme="minorHAnsi" w:hAnsiTheme="minorHAnsi" w:cs="Arial"/>
                <w:sz w:val="18"/>
                <w:szCs w:val="18"/>
              </w:rPr>
              <w:t>, especially in relation to data and outcomes</w:t>
            </w:r>
          </w:p>
          <w:p w:rsidR="00671BE7" w:rsidRPr="006B4A8B" w:rsidRDefault="006B4A8B" w:rsidP="006B4A8B">
            <w:pPr>
              <w:rPr>
                <w:rFonts w:asciiTheme="minorHAnsi" w:hAnsiTheme="minorHAnsi" w:cs="Arial"/>
                <w:sz w:val="18"/>
                <w:szCs w:val="18"/>
              </w:rPr>
            </w:pPr>
            <w:r>
              <w:rPr>
                <w:rFonts w:asciiTheme="minorHAnsi" w:hAnsiTheme="minorHAnsi" w:cs="Arial"/>
                <w:sz w:val="18"/>
                <w:szCs w:val="18"/>
              </w:rPr>
              <w:t xml:space="preserve">3. </w:t>
            </w:r>
            <w:r w:rsidR="00671BE7" w:rsidRPr="006B4A8B">
              <w:rPr>
                <w:rFonts w:asciiTheme="minorHAnsi" w:hAnsiTheme="minorHAnsi" w:cs="Arial"/>
                <w:sz w:val="18"/>
                <w:szCs w:val="18"/>
              </w:rPr>
              <w:t>Govs provide appropriate challenge to all leaders</w:t>
            </w:r>
          </w:p>
          <w:p w:rsidR="00671BE7" w:rsidRPr="006B4A8B" w:rsidRDefault="006B4A8B" w:rsidP="006B4A8B">
            <w:pPr>
              <w:rPr>
                <w:rFonts w:asciiTheme="minorHAnsi" w:hAnsiTheme="minorHAnsi" w:cs="Arial"/>
                <w:sz w:val="18"/>
                <w:szCs w:val="18"/>
              </w:rPr>
            </w:pPr>
            <w:r>
              <w:rPr>
                <w:rFonts w:asciiTheme="minorHAnsi" w:hAnsiTheme="minorHAnsi" w:cs="Arial"/>
                <w:sz w:val="18"/>
                <w:szCs w:val="18"/>
              </w:rPr>
              <w:t xml:space="preserve">4. </w:t>
            </w:r>
            <w:r w:rsidR="00671BE7" w:rsidRPr="006B4A8B">
              <w:rPr>
                <w:rFonts w:asciiTheme="minorHAnsi" w:hAnsiTheme="minorHAnsi" w:cs="Arial"/>
                <w:sz w:val="18"/>
                <w:szCs w:val="18"/>
              </w:rPr>
              <w:t>Govs are accountable for monitoring school SDP</w:t>
            </w:r>
            <w:r w:rsidR="00B941BA" w:rsidRPr="006B4A8B">
              <w:rPr>
                <w:rFonts w:asciiTheme="minorHAnsi" w:hAnsiTheme="minorHAnsi" w:cs="Arial"/>
                <w:sz w:val="18"/>
                <w:szCs w:val="18"/>
              </w:rPr>
              <w:t xml:space="preserve"> as well as writing and reviewing their own section of SDP</w:t>
            </w:r>
          </w:p>
          <w:p w:rsidR="00671BE7" w:rsidRPr="006B4A8B" w:rsidRDefault="006B4A8B" w:rsidP="006B4A8B">
            <w:pPr>
              <w:rPr>
                <w:rFonts w:asciiTheme="minorHAnsi" w:hAnsiTheme="minorHAnsi" w:cs="Arial"/>
                <w:sz w:val="18"/>
                <w:szCs w:val="18"/>
              </w:rPr>
            </w:pPr>
            <w:r>
              <w:rPr>
                <w:rFonts w:asciiTheme="minorHAnsi" w:hAnsiTheme="minorHAnsi" w:cs="Arial"/>
                <w:sz w:val="18"/>
                <w:szCs w:val="18"/>
              </w:rPr>
              <w:t xml:space="preserve">5. </w:t>
            </w:r>
            <w:r w:rsidR="00671BE7" w:rsidRPr="006B4A8B">
              <w:rPr>
                <w:rFonts w:asciiTheme="minorHAnsi" w:hAnsiTheme="minorHAnsi" w:cs="Arial"/>
                <w:sz w:val="18"/>
                <w:szCs w:val="18"/>
              </w:rPr>
              <w:t>Governors are part of schools self evaluation</w:t>
            </w:r>
            <w:r w:rsidR="00B941BA" w:rsidRPr="006B4A8B">
              <w:rPr>
                <w:rFonts w:asciiTheme="minorHAnsi" w:hAnsiTheme="minorHAnsi" w:cs="Arial"/>
                <w:sz w:val="18"/>
                <w:szCs w:val="18"/>
              </w:rPr>
              <w:t xml:space="preserve"> and input into termly update of SEF</w:t>
            </w:r>
          </w:p>
          <w:p w:rsidR="00671BE7" w:rsidRPr="004767BA" w:rsidRDefault="00671BE7" w:rsidP="00671BE7">
            <w:pPr>
              <w:rPr>
                <w:rFonts w:asciiTheme="minorHAnsi" w:hAnsiTheme="minorHAnsi" w:cs="Arial"/>
                <w:sz w:val="18"/>
                <w:szCs w:val="18"/>
              </w:rPr>
            </w:pPr>
          </w:p>
        </w:tc>
        <w:tc>
          <w:tcPr>
            <w:tcW w:w="3261" w:type="dxa"/>
          </w:tcPr>
          <w:p w:rsidR="00170374" w:rsidRDefault="00066E47" w:rsidP="00170374">
            <w:pPr>
              <w:rPr>
                <w:rFonts w:asciiTheme="minorHAnsi" w:hAnsiTheme="minorHAnsi" w:cs="Arial"/>
                <w:sz w:val="18"/>
                <w:szCs w:val="18"/>
              </w:rPr>
            </w:pPr>
            <w:r>
              <w:rPr>
                <w:rFonts w:asciiTheme="minorHAnsi" w:hAnsiTheme="minorHAnsi" w:cs="Arial"/>
                <w:sz w:val="18"/>
                <w:szCs w:val="18"/>
              </w:rPr>
              <w:t>Governors access training via Governor hub relevant to their given areas.</w:t>
            </w:r>
          </w:p>
          <w:p w:rsidR="00066E47" w:rsidRDefault="00066E47" w:rsidP="00170374">
            <w:pPr>
              <w:rPr>
                <w:rFonts w:asciiTheme="minorHAnsi" w:hAnsiTheme="minorHAnsi" w:cs="Arial"/>
                <w:sz w:val="18"/>
                <w:szCs w:val="18"/>
              </w:rPr>
            </w:pPr>
            <w:r>
              <w:rPr>
                <w:rFonts w:asciiTheme="minorHAnsi" w:hAnsiTheme="minorHAnsi" w:cs="Arial"/>
                <w:sz w:val="18"/>
                <w:szCs w:val="18"/>
              </w:rPr>
              <w:t>Training provided in school for data analysis, safeguarding etc.</w:t>
            </w:r>
          </w:p>
          <w:p w:rsidR="00066E47" w:rsidRDefault="00066E47" w:rsidP="00170374">
            <w:pPr>
              <w:rPr>
                <w:rFonts w:asciiTheme="minorHAnsi" w:hAnsiTheme="minorHAnsi" w:cs="Arial"/>
                <w:sz w:val="18"/>
                <w:szCs w:val="18"/>
              </w:rPr>
            </w:pPr>
            <w:r>
              <w:rPr>
                <w:rFonts w:asciiTheme="minorHAnsi" w:hAnsiTheme="minorHAnsi" w:cs="Arial"/>
                <w:sz w:val="18"/>
                <w:szCs w:val="18"/>
              </w:rPr>
              <w:t xml:space="preserve">Governors have a good understanding of the main school priorities along with current development areas and </w:t>
            </w:r>
            <w:r w:rsidR="00452687">
              <w:rPr>
                <w:rFonts w:asciiTheme="minorHAnsi" w:hAnsiTheme="minorHAnsi" w:cs="Arial"/>
                <w:sz w:val="18"/>
                <w:szCs w:val="18"/>
              </w:rPr>
              <w:t xml:space="preserve">deepen this understanding via challenging questions posed to leaders at Gov meetings. </w:t>
            </w:r>
          </w:p>
          <w:p w:rsidR="00452687" w:rsidRDefault="00452687" w:rsidP="00170374">
            <w:pPr>
              <w:rPr>
                <w:rFonts w:asciiTheme="minorHAnsi" w:hAnsiTheme="minorHAnsi" w:cs="Arial"/>
                <w:sz w:val="18"/>
                <w:szCs w:val="18"/>
              </w:rPr>
            </w:pPr>
            <w:r>
              <w:rPr>
                <w:rFonts w:asciiTheme="minorHAnsi" w:hAnsiTheme="minorHAnsi" w:cs="Arial"/>
                <w:sz w:val="18"/>
                <w:szCs w:val="18"/>
              </w:rPr>
              <w:t>Governors provided with key budget information re pupil premium and sports premium and are updated on impact and progress.</w:t>
            </w:r>
          </w:p>
          <w:p w:rsidR="00452687" w:rsidRPr="00066E47" w:rsidRDefault="00452687" w:rsidP="00170374">
            <w:pPr>
              <w:rPr>
                <w:rFonts w:asciiTheme="minorHAnsi" w:hAnsiTheme="minorHAnsi" w:cs="Arial"/>
                <w:sz w:val="18"/>
                <w:szCs w:val="18"/>
              </w:rPr>
            </w:pPr>
            <w:r>
              <w:rPr>
                <w:rFonts w:asciiTheme="minorHAnsi" w:hAnsiTheme="minorHAnsi" w:cs="Arial"/>
                <w:sz w:val="18"/>
                <w:szCs w:val="18"/>
              </w:rPr>
              <w:t>Governor SDP updated termly and any development areas addressed accordingly.</w:t>
            </w:r>
          </w:p>
          <w:p w:rsidR="00EB4CD3" w:rsidRPr="00F809F5" w:rsidRDefault="00EB4CD3" w:rsidP="00F809F5">
            <w:pPr>
              <w:rPr>
                <w:rFonts w:asciiTheme="minorHAnsi" w:hAnsiTheme="minorHAnsi" w:cs="Arial"/>
                <w:sz w:val="16"/>
                <w:szCs w:val="16"/>
              </w:rPr>
            </w:pPr>
          </w:p>
        </w:tc>
        <w:tc>
          <w:tcPr>
            <w:tcW w:w="732" w:type="dxa"/>
          </w:tcPr>
          <w:p w:rsidR="00671BE7" w:rsidRPr="00820B3F" w:rsidRDefault="00671BE7" w:rsidP="0071710B">
            <w:pPr>
              <w:rPr>
                <w:rFonts w:asciiTheme="minorHAnsi" w:hAnsiTheme="minorHAnsi" w:cs="Arial"/>
                <w:sz w:val="16"/>
                <w:szCs w:val="16"/>
              </w:rPr>
            </w:pPr>
          </w:p>
          <w:p w:rsidR="00671BE7" w:rsidRPr="00820B3F" w:rsidRDefault="00671BE7" w:rsidP="0071710B">
            <w:pPr>
              <w:rPr>
                <w:rFonts w:asciiTheme="minorHAnsi" w:hAnsiTheme="minorHAnsi" w:cs="Arial"/>
                <w:sz w:val="16"/>
                <w:szCs w:val="16"/>
              </w:rPr>
            </w:pPr>
          </w:p>
          <w:p w:rsidR="00671BE7" w:rsidRPr="00820B3F" w:rsidRDefault="00671BE7" w:rsidP="0071710B">
            <w:pPr>
              <w:rPr>
                <w:rFonts w:asciiTheme="minorHAnsi" w:hAnsiTheme="minorHAnsi" w:cs="Arial"/>
                <w:sz w:val="16"/>
                <w:szCs w:val="16"/>
              </w:rPr>
            </w:pPr>
          </w:p>
        </w:tc>
      </w:tr>
      <w:tr w:rsidR="00671BE7" w:rsidRPr="00820B3F" w:rsidTr="00C03DBB">
        <w:trPr>
          <w:trHeight w:val="174"/>
        </w:trPr>
        <w:tc>
          <w:tcPr>
            <w:tcW w:w="567" w:type="dxa"/>
          </w:tcPr>
          <w:p w:rsidR="00671BE7" w:rsidRPr="004767BA" w:rsidRDefault="00671BE7" w:rsidP="0071710B">
            <w:pPr>
              <w:rPr>
                <w:rFonts w:asciiTheme="minorHAnsi" w:hAnsiTheme="minorHAnsi" w:cs="Arial"/>
                <w:sz w:val="18"/>
                <w:szCs w:val="18"/>
              </w:rPr>
            </w:pPr>
            <w:r w:rsidRPr="004767BA">
              <w:rPr>
                <w:rFonts w:asciiTheme="minorHAnsi" w:hAnsiTheme="minorHAnsi" w:cs="Arial"/>
                <w:sz w:val="18"/>
                <w:szCs w:val="18"/>
              </w:rPr>
              <w:t>1.5</w:t>
            </w:r>
          </w:p>
        </w:tc>
        <w:tc>
          <w:tcPr>
            <w:tcW w:w="1560" w:type="dxa"/>
          </w:tcPr>
          <w:p w:rsidR="00671BE7" w:rsidRDefault="00E975AE" w:rsidP="00565977">
            <w:pPr>
              <w:rPr>
                <w:rFonts w:asciiTheme="minorHAnsi" w:hAnsiTheme="minorHAnsi"/>
                <w:sz w:val="18"/>
                <w:szCs w:val="18"/>
              </w:rPr>
            </w:pPr>
            <w:r w:rsidRPr="004767BA">
              <w:rPr>
                <w:rFonts w:asciiTheme="minorHAnsi" w:hAnsiTheme="minorHAnsi"/>
                <w:sz w:val="18"/>
                <w:szCs w:val="18"/>
              </w:rPr>
              <w:t>Coach</w:t>
            </w:r>
            <w:r w:rsidR="00C52658">
              <w:rPr>
                <w:rFonts w:asciiTheme="minorHAnsi" w:hAnsiTheme="minorHAnsi"/>
                <w:sz w:val="18"/>
                <w:szCs w:val="18"/>
              </w:rPr>
              <w:t xml:space="preserve"> </w:t>
            </w:r>
            <w:r w:rsidR="00F809F5">
              <w:rPr>
                <w:rFonts w:asciiTheme="minorHAnsi" w:hAnsiTheme="minorHAnsi"/>
                <w:sz w:val="18"/>
                <w:szCs w:val="18"/>
              </w:rPr>
              <w:t>leaders to</w:t>
            </w:r>
            <w:r w:rsidR="00193F81">
              <w:rPr>
                <w:rFonts w:asciiTheme="minorHAnsi" w:hAnsiTheme="minorHAnsi"/>
                <w:sz w:val="18"/>
                <w:szCs w:val="18"/>
              </w:rPr>
              <w:t xml:space="preserve"> complete action plans</w:t>
            </w:r>
            <w:r w:rsidR="005A16E6">
              <w:rPr>
                <w:rFonts w:asciiTheme="minorHAnsi" w:hAnsiTheme="minorHAnsi"/>
                <w:sz w:val="18"/>
                <w:szCs w:val="18"/>
              </w:rPr>
              <w:t>/SDPs</w:t>
            </w:r>
            <w:r w:rsidR="00193F81">
              <w:rPr>
                <w:rFonts w:asciiTheme="minorHAnsi" w:hAnsiTheme="minorHAnsi"/>
                <w:sz w:val="18"/>
                <w:szCs w:val="18"/>
              </w:rPr>
              <w:t xml:space="preserve"> for areas of responsibility</w:t>
            </w:r>
          </w:p>
          <w:p w:rsidR="003061D3" w:rsidRPr="004767BA" w:rsidRDefault="003061D3" w:rsidP="003061D3">
            <w:pPr>
              <w:rPr>
                <w:rFonts w:asciiTheme="minorHAnsi" w:hAnsiTheme="minorHAnsi"/>
                <w:sz w:val="18"/>
                <w:szCs w:val="18"/>
              </w:rPr>
            </w:pPr>
          </w:p>
        </w:tc>
        <w:tc>
          <w:tcPr>
            <w:tcW w:w="2409" w:type="dxa"/>
          </w:tcPr>
          <w:p w:rsidR="00671BE7" w:rsidRPr="00386A6E" w:rsidRDefault="00B9295F" w:rsidP="00E32C64">
            <w:pPr>
              <w:pStyle w:val="ListParagraph"/>
              <w:numPr>
                <w:ilvl w:val="0"/>
                <w:numId w:val="42"/>
              </w:numPr>
              <w:rPr>
                <w:rFonts w:asciiTheme="minorHAnsi" w:hAnsiTheme="minorHAnsi"/>
                <w:sz w:val="18"/>
                <w:szCs w:val="18"/>
                <w:highlight w:val="green"/>
              </w:rPr>
            </w:pPr>
            <w:r w:rsidRPr="00386A6E">
              <w:rPr>
                <w:rFonts w:asciiTheme="minorHAnsi" w:hAnsiTheme="minorHAnsi"/>
                <w:sz w:val="18"/>
                <w:szCs w:val="18"/>
                <w:highlight w:val="green"/>
              </w:rPr>
              <w:t>AM/MH to</w:t>
            </w:r>
            <w:r w:rsidR="006C7397" w:rsidRPr="00386A6E">
              <w:rPr>
                <w:rFonts w:asciiTheme="minorHAnsi" w:hAnsiTheme="minorHAnsi"/>
                <w:sz w:val="18"/>
                <w:szCs w:val="18"/>
                <w:highlight w:val="green"/>
              </w:rPr>
              <w:t xml:space="preserve"> continue to</w:t>
            </w:r>
            <w:r w:rsidRPr="00386A6E">
              <w:rPr>
                <w:rFonts w:asciiTheme="minorHAnsi" w:hAnsiTheme="minorHAnsi"/>
                <w:sz w:val="18"/>
                <w:szCs w:val="18"/>
                <w:highlight w:val="green"/>
              </w:rPr>
              <w:t xml:space="preserve"> receive SEF </w:t>
            </w:r>
            <w:r w:rsidR="00F809F5" w:rsidRPr="00386A6E">
              <w:rPr>
                <w:rFonts w:asciiTheme="minorHAnsi" w:hAnsiTheme="minorHAnsi"/>
                <w:sz w:val="18"/>
                <w:szCs w:val="18"/>
                <w:highlight w:val="green"/>
              </w:rPr>
              <w:t xml:space="preserve">/SDP </w:t>
            </w:r>
            <w:r w:rsidR="006C7397" w:rsidRPr="00386A6E">
              <w:rPr>
                <w:rFonts w:asciiTheme="minorHAnsi" w:hAnsiTheme="minorHAnsi"/>
                <w:sz w:val="18"/>
                <w:szCs w:val="18"/>
                <w:highlight w:val="green"/>
              </w:rPr>
              <w:t xml:space="preserve">support </w:t>
            </w:r>
            <w:r w:rsidRPr="00386A6E">
              <w:rPr>
                <w:rFonts w:asciiTheme="minorHAnsi" w:hAnsiTheme="minorHAnsi"/>
                <w:sz w:val="18"/>
                <w:szCs w:val="18"/>
                <w:highlight w:val="green"/>
              </w:rPr>
              <w:t>from SIA</w:t>
            </w:r>
          </w:p>
          <w:p w:rsidR="00B9295F" w:rsidRPr="00386A6E" w:rsidRDefault="00B9295F" w:rsidP="00E32C64">
            <w:pPr>
              <w:pStyle w:val="ListParagraph"/>
              <w:numPr>
                <w:ilvl w:val="0"/>
                <w:numId w:val="42"/>
              </w:numPr>
              <w:rPr>
                <w:rFonts w:asciiTheme="minorHAnsi" w:hAnsiTheme="minorHAnsi"/>
                <w:sz w:val="18"/>
                <w:szCs w:val="18"/>
                <w:highlight w:val="green"/>
              </w:rPr>
            </w:pPr>
            <w:r w:rsidRPr="00386A6E">
              <w:rPr>
                <w:rFonts w:asciiTheme="minorHAnsi" w:hAnsiTheme="minorHAnsi"/>
                <w:sz w:val="18"/>
                <w:szCs w:val="18"/>
                <w:highlight w:val="green"/>
              </w:rPr>
              <w:t xml:space="preserve">AM/MH to </w:t>
            </w:r>
            <w:r w:rsidR="006C7397" w:rsidRPr="00386A6E">
              <w:rPr>
                <w:rFonts w:asciiTheme="minorHAnsi" w:hAnsiTheme="minorHAnsi"/>
                <w:sz w:val="18"/>
                <w:szCs w:val="18"/>
                <w:highlight w:val="green"/>
              </w:rPr>
              <w:t xml:space="preserve">support MLT </w:t>
            </w:r>
            <w:r w:rsidRPr="00386A6E">
              <w:rPr>
                <w:rFonts w:asciiTheme="minorHAnsi" w:hAnsiTheme="minorHAnsi"/>
                <w:sz w:val="18"/>
                <w:szCs w:val="18"/>
                <w:highlight w:val="green"/>
              </w:rPr>
              <w:t xml:space="preserve">to complete own </w:t>
            </w:r>
            <w:r w:rsidR="00F809F5" w:rsidRPr="00386A6E">
              <w:rPr>
                <w:rFonts w:asciiTheme="minorHAnsi" w:hAnsiTheme="minorHAnsi"/>
                <w:sz w:val="18"/>
                <w:szCs w:val="18"/>
                <w:highlight w:val="green"/>
              </w:rPr>
              <w:t>SDP</w:t>
            </w:r>
            <w:r w:rsidR="006C7397" w:rsidRPr="00386A6E">
              <w:rPr>
                <w:rFonts w:asciiTheme="minorHAnsi" w:hAnsiTheme="minorHAnsi"/>
                <w:sz w:val="18"/>
                <w:szCs w:val="18"/>
                <w:highlight w:val="green"/>
              </w:rPr>
              <w:t>’s</w:t>
            </w:r>
          </w:p>
          <w:p w:rsidR="00B9295F" w:rsidRPr="004767BA" w:rsidRDefault="00384108" w:rsidP="00E32C64">
            <w:pPr>
              <w:pStyle w:val="ListParagraph"/>
              <w:numPr>
                <w:ilvl w:val="0"/>
                <w:numId w:val="42"/>
              </w:numPr>
              <w:rPr>
                <w:rFonts w:asciiTheme="minorHAnsi" w:hAnsiTheme="minorHAnsi"/>
                <w:sz w:val="18"/>
                <w:szCs w:val="18"/>
              </w:rPr>
            </w:pPr>
            <w:r w:rsidRPr="00386A6E">
              <w:rPr>
                <w:rFonts w:asciiTheme="minorHAnsi" w:hAnsiTheme="minorHAnsi"/>
                <w:sz w:val="18"/>
                <w:szCs w:val="18"/>
                <w:highlight w:val="green"/>
              </w:rPr>
              <w:t>Subject leaders</w:t>
            </w:r>
            <w:r w:rsidR="00421F67" w:rsidRPr="00386A6E">
              <w:rPr>
                <w:rFonts w:asciiTheme="minorHAnsi" w:hAnsiTheme="minorHAnsi"/>
                <w:sz w:val="18"/>
                <w:szCs w:val="18"/>
                <w:highlight w:val="green"/>
              </w:rPr>
              <w:t xml:space="preserve"> </w:t>
            </w:r>
            <w:r w:rsidR="00F809F5" w:rsidRPr="00386A6E">
              <w:rPr>
                <w:rFonts w:asciiTheme="minorHAnsi" w:hAnsiTheme="minorHAnsi"/>
                <w:sz w:val="18"/>
                <w:szCs w:val="18"/>
                <w:highlight w:val="green"/>
              </w:rPr>
              <w:t xml:space="preserve">to </w:t>
            </w:r>
            <w:r w:rsidR="006C7397" w:rsidRPr="00386A6E">
              <w:rPr>
                <w:rFonts w:asciiTheme="minorHAnsi" w:hAnsiTheme="minorHAnsi"/>
                <w:sz w:val="18"/>
                <w:szCs w:val="18"/>
                <w:highlight w:val="green"/>
              </w:rPr>
              <w:t>receive training and new format for action plans to ensure accountability/impact</w:t>
            </w:r>
            <w:r w:rsidR="006C7397">
              <w:rPr>
                <w:rFonts w:asciiTheme="minorHAnsi" w:hAnsiTheme="minorHAnsi"/>
                <w:sz w:val="18"/>
                <w:szCs w:val="18"/>
              </w:rPr>
              <w:t xml:space="preserve"> </w:t>
            </w:r>
          </w:p>
        </w:tc>
        <w:tc>
          <w:tcPr>
            <w:tcW w:w="1134" w:type="dxa"/>
          </w:tcPr>
          <w:p w:rsidR="00671BE7" w:rsidRPr="004767BA" w:rsidRDefault="00BB3C00" w:rsidP="00BB3C00">
            <w:pPr>
              <w:rPr>
                <w:rFonts w:asciiTheme="minorHAnsi" w:hAnsiTheme="minorHAnsi" w:cs="Arial"/>
                <w:sz w:val="18"/>
                <w:szCs w:val="18"/>
              </w:rPr>
            </w:pPr>
            <w:r w:rsidRPr="004767BA">
              <w:rPr>
                <w:rFonts w:asciiTheme="minorHAnsi" w:hAnsiTheme="minorHAnsi" w:cs="Arial"/>
                <w:sz w:val="18"/>
                <w:szCs w:val="18"/>
              </w:rPr>
              <w:t>1.</w:t>
            </w:r>
            <w:r w:rsidR="00421F67" w:rsidRPr="004767BA">
              <w:rPr>
                <w:rFonts w:asciiTheme="minorHAnsi" w:hAnsiTheme="minorHAnsi" w:cs="Arial"/>
                <w:sz w:val="18"/>
                <w:szCs w:val="18"/>
              </w:rPr>
              <w:t>JL</w:t>
            </w:r>
          </w:p>
          <w:p w:rsidR="00421F67" w:rsidRPr="004767BA" w:rsidRDefault="00BB3C00" w:rsidP="00BB3C00">
            <w:pPr>
              <w:rPr>
                <w:rFonts w:asciiTheme="minorHAnsi" w:hAnsiTheme="minorHAnsi" w:cs="Arial"/>
                <w:sz w:val="18"/>
                <w:szCs w:val="18"/>
              </w:rPr>
            </w:pPr>
            <w:r w:rsidRPr="004767BA">
              <w:rPr>
                <w:rFonts w:asciiTheme="minorHAnsi" w:hAnsiTheme="minorHAnsi" w:cs="Arial"/>
                <w:sz w:val="18"/>
                <w:szCs w:val="18"/>
              </w:rPr>
              <w:t>2.AM/MH</w:t>
            </w:r>
          </w:p>
          <w:p w:rsidR="00BB3C00" w:rsidRPr="004767BA" w:rsidRDefault="00BB3C00" w:rsidP="00BB3C00">
            <w:pPr>
              <w:rPr>
                <w:rFonts w:asciiTheme="minorHAnsi" w:hAnsiTheme="minorHAnsi" w:cs="Arial"/>
                <w:sz w:val="18"/>
                <w:szCs w:val="18"/>
              </w:rPr>
            </w:pPr>
            <w:r w:rsidRPr="004767BA">
              <w:rPr>
                <w:rFonts w:asciiTheme="minorHAnsi" w:hAnsiTheme="minorHAnsi" w:cs="Arial"/>
                <w:sz w:val="18"/>
                <w:szCs w:val="18"/>
              </w:rPr>
              <w:t>3.</w:t>
            </w:r>
            <w:r w:rsidR="006C7397">
              <w:rPr>
                <w:rFonts w:asciiTheme="minorHAnsi" w:hAnsiTheme="minorHAnsi" w:cs="Arial"/>
                <w:sz w:val="18"/>
                <w:szCs w:val="18"/>
              </w:rPr>
              <w:t>AM</w:t>
            </w:r>
          </w:p>
          <w:p w:rsidR="00BB3C00" w:rsidRPr="004767BA" w:rsidRDefault="00BB3C00" w:rsidP="00BB3C00">
            <w:pPr>
              <w:rPr>
                <w:rFonts w:asciiTheme="minorHAnsi" w:hAnsiTheme="minorHAnsi" w:cs="Arial"/>
                <w:sz w:val="18"/>
                <w:szCs w:val="18"/>
              </w:rPr>
            </w:pPr>
          </w:p>
        </w:tc>
        <w:tc>
          <w:tcPr>
            <w:tcW w:w="1418" w:type="dxa"/>
          </w:tcPr>
          <w:p w:rsidR="00671BE7" w:rsidRPr="004767BA" w:rsidRDefault="00BB3C00" w:rsidP="00BB3C00">
            <w:pPr>
              <w:rPr>
                <w:rFonts w:asciiTheme="minorHAnsi" w:hAnsiTheme="minorHAnsi" w:cs="Arial"/>
                <w:sz w:val="18"/>
                <w:szCs w:val="18"/>
              </w:rPr>
            </w:pPr>
            <w:r w:rsidRPr="004767BA">
              <w:rPr>
                <w:rFonts w:asciiTheme="minorHAnsi" w:hAnsiTheme="minorHAnsi" w:cs="Arial"/>
                <w:sz w:val="18"/>
                <w:szCs w:val="18"/>
              </w:rPr>
              <w:t>1.Time for training</w:t>
            </w:r>
          </w:p>
          <w:p w:rsidR="00BB3C00" w:rsidRPr="004767BA" w:rsidRDefault="00BB3C00" w:rsidP="00BB3C00">
            <w:pPr>
              <w:rPr>
                <w:rFonts w:asciiTheme="minorHAnsi" w:hAnsiTheme="minorHAnsi" w:cs="Arial"/>
                <w:sz w:val="18"/>
                <w:szCs w:val="18"/>
              </w:rPr>
            </w:pPr>
            <w:r w:rsidRPr="004767BA">
              <w:rPr>
                <w:rFonts w:asciiTheme="minorHAnsi" w:hAnsiTheme="minorHAnsi" w:cs="Arial"/>
                <w:sz w:val="18"/>
                <w:szCs w:val="18"/>
              </w:rPr>
              <w:t>2.SLT meeting time</w:t>
            </w:r>
          </w:p>
          <w:p w:rsidR="00BB3C00" w:rsidRPr="004767BA" w:rsidRDefault="00BB3C00" w:rsidP="00BB3C00">
            <w:pPr>
              <w:rPr>
                <w:rFonts w:asciiTheme="minorHAnsi" w:hAnsiTheme="minorHAnsi" w:cs="Arial"/>
                <w:sz w:val="18"/>
                <w:szCs w:val="18"/>
              </w:rPr>
            </w:pPr>
            <w:r w:rsidRPr="004767BA">
              <w:rPr>
                <w:rFonts w:asciiTheme="minorHAnsi" w:hAnsiTheme="minorHAnsi" w:cs="Arial"/>
                <w:sz w:val="18"/>
                <w:szCs w:val="18"/>
              </w:rPr>
              <w:t>3.</w:t>
            </w:r>
            <w:r w:rsidR="006C7397">
              <w:rPr>
                <w:rFonts w:asciiTheme="minorHAnsi" w:hAnsiTheme="minorHAnsi" w:cs="Arial"/>
                <w:sz w:val="18"/>
                <w:szCs w:val="18"/>
              </w:rPr>
              <w:t xml:space="preserve">Staff meeting and </w:t>
            </w:r>
            <w:r w:rsidR="00D20FE3">
              <w:rPr>
                <w:rFonts w:asciiTheme="minorHAnsi" w:hAnsiTheme="minorHAnsi" w:cs="Arial"/>
                <w:sz w:val="18"/>
                <w:szCs w:val="18"/>
              </w:rPr>
              <w:t>m</w:t>
            </w:r>
            <w:r w:rsidR="00D20FE3" w:rsidRPr="004767BA">
              <w:rPr>
                <w:rFonts w:asciiTheme="minorHAnsi" w:hAnsiTheme="minorHAnsi" w:cs="Arial"/>
                <w:sz w:val="18"/>
                <w:szCs w:val="18"/>
              </w:rPr>
              <w:t>anage</w:t>
            </w:r>
            <w:r w:rsidR="00D20FE3">
              <w:rPr>
                <w:rFonts w:asciiTheme="minorHAnsi" w:hAnsiTheme="minorHAnsi" w:cs="Arial"/>
                <w:sz w:val="18"/>
                <w:szCs w:val="18"/>
              </w:rPr>
              <w:t>me</w:t>
            </w:r>
            <w:r w:rsidR="00D20FE3" w:rsidRPr="004767BA">
              <w:rPr>
                <w:rFonts w:asciiTheme="minorHAnsi" w:hAnsiTheme="minorHAnsi" w:cs="Arial"/>
                <w:sz w:val="18"/>
                <w:szCs w:val="18"/>
              </w:rPr>
              <w:t>nt</w:t>
            </w:r>
            <w:r w:rsidRPr="004767BA">
              <w:rPr>
                <w:rFonts w:asciiTheme="minorHAnsi" w:hAnsiTheme="minorHAnsi" w:cs="Arial"/>
                <w:sz w:val="18"/>
                <w:szCs w:val="18"/>
              </w:rPr>
              <w:t xml:space="preserve"> time to complete</w:t>
            </w:r>
            <w:r w:rsidR="006C7397">
              <w:rPr>
                <w:rFonts w:asciiTheme="minorHAnsi" w:hAnsiTheme="minorHAnsi" w:cs="Arial"/>
                <w:sz w:val="18"/>
                <w:szCs w:val="18"/>
              </w:rPr>
              <w:t>/review</w:t>
            </w:r>
          </w:p>
        </w:tc>
        <w:tc>
          <w:tcPr>
            <w:tcW w:w="1417" w:type="dxa"/>
          </w:tcPr>
          <w:p w:rsidR="00671BE7" w:rsidRPr="004767BA" w:rsidRDefault="00BB3C00" w:rsidP="0071710B">
            <w:pPr>
              <w:rPr>
                <w:rFonts w:asciiTheme="minorHAnsi" w:hAnsiTheme="minorHAnsi" w:cs="Arial"/>
                <w:sz w:val="18"/>
                <w:szCs w:val="18"/>
              </w:rPr>
            </w:pPr>
            <w:r w:rsidRPr="004767BA">
              <w:rPr>
                <w:rFonts w:asciiTheme="minorHAnsi" w:hAnsiTheme="minorHAnsi" w:cs="Arial"/>
                <w:sz w:val="18"/>
                <w:szCs w:val="18"/>
              </w:rPr>
              <w:t xml:space="preserve">1. </w:t>
            </w:r>
            <w:r w:rsidR="006C7397">
              <w:rPr>
                <w:rFonts w:asciiTheme="minorHAnsi" w:hAnsiTheme="minorHAnsi" w:cs="Arial"/>
                <w:sz w:val="18"/>
                <w:szCs w:val="18"/>
              </w:rPr>
              <w:t>22.10.18</w:t>
            </w:r>
          </w:p>
          <w:p w:rsidR="00BB3C00" w:rsidRPr="00D20FE3" w:rsidRDefault="00D20FE3" w:rsidP="00D20FE3">
            <w:pPr>
              <w:ind w:right="34"/>
              <w:rPr>
                <w:rFonts w:asciiTheme="minorHAnsi" w:hAnsiTheme="minorHAnsi" w:cs="Arial"/>
                <w:sz w:val="16"/>
                <w:szCs w:val="16"/>
              </w:rPr>
            </w:pPr>
            <w:r w:rsidRPr="00D20FE3">
              <w:rPr>
                <w:rFonts w:asciiTheme="minorHAnsi" w:hAnsiTheme="minorHAnsi" w:cs="Arial"/>
                <w:sz w:val="18"/>
                <w:szCs w:val="18"/>
              </w:rPr>
              <w:t xml:space="preserve">2. </w:t>
            </w:r>
            <w:r w:rsidRPr="00D20FE3">
              <w:rPr>
                <w:rFonts w:asciiTheme="minorHAnsi" w:hAnsiTheme="minorHAnsi" w:cs="Arial"/>
                <w:sz w:val="16"/>
                <w:szCs w:val="16"/>
              </w:rPr>
              <w:t>A1 A2 Sp1 Sp2 Su1 Su2</w:t>
            </w:r>
          </w:p>
          <w:p w:rsidR="00D20FE3" w:rsidRPr="00D20FE3" w:rsidRDefault="00BB3C00" w:rsidP="00D20FE3">
            <w:pPr>
              <w:rPr>
                <w:rFonts w:asciiTheme="minorHAnsi" w:hAnsiTheme="minorHAnsi" w:cs="Arial"/>
                <w:sz w:val="18"/>
                <w:szCs w:val="18"/>
              </w:rPr>
            </w:pPr>
            <w:r w:rsidRPr="004767BA">
              <w:rPr>
                <w:rFonts w:asciiTheme="minorHAnsi" w:hAnsiTheme="minorHAnsi" w:cs="Arial"/>
                <w:sz w:val="18"/>
                <w:szCs w:val="18"/>
              </w:rPr>
              <w:t>3</w:t>
            </w:r>
            <w:r w:rsidR="00D20FE3">
              <w:rPr>
                <w:rFonts w:asciiTheme="minorHAnsi" w:hAnsiTheme="minorHAnsi" w:cs="Arial"/>
                <w:sz w:val="18"/>
                <w:szCs w:val="18"/>
              </w:rPr>
              <w:t xml:space="preserve">. </w:t>
            </w:r>
            <w:r w:rsidR="00D20FE3" w:rsidRPr="00D20FE3">
              <w:rPr>
                <w:rFonts w:asciiTheme="minorHAnsi" w:hAnsiTheme="minorHAnsi" w:cs="Arial"/>
                <w:sz w:val="16"/>
                <w:szCs w:val="16"/>
              </w:rPr>
              <w:t>A1 A2 Sp1 Sp2 Su1 Su2</w:t>
            </w:r>
          </w:p>
          <w:p w:rsidR="00D20FE3" w:rsidRPr="004767BA" w:rsidRDefault="00D20FE3" w:rsidP="006C7397">
            <w:pPr>
              <w:rPr>
                <w:rFonts w:asciiTheme="minorHAnsi" w:hAnsiTheme="minorHAnsi" w:cs="Arial"/>
                <w:sz w:val="18"/>
                <w:szCs w:val="18"/>
              </w:rPr>
            </w:pPr>
          </w:p>
        </w:tc>
        <w:tc>
          <w:tcPr>
            <w:tcW w:w="2835" w:type="dxa"/>
          </w:tcPr>
          <w:p w:rsidR="00671BE7" w:rsidRPr="004767BA" w:rsidRDefault="00BB3C00" w:rsidP="00671BE7">
            <w:pPr>
              <w:rPr>
                <w:rFonts w:asciiTheme="minorHAnsi" w:hAnsiTheme="minorHAnsi" w:cs="Arial"/>
                <w:sz w:val="18"/>
                <w:szCs w:val="18"/>
              </w:rPr>
            </w:pPr>
            <w:r w:rsidRPr="004767BA">
              <w:rPr>
                <w:rFonts w:asciiTheme="minorHAnsi" w:hAnsiTheme="minorHAnsi" w:cs="Arial"/>
                <w:sz w:val="18"/>
                <w:szCs w:val="18"/>
              </w:rPr>
              <w:t>1.</w:t>
            </w:r>
            <w:r w:rsidR="00CA161C" w:rsidRPr="004767BA">
              <w:rPr>
                <w:rFonts w:asciiTheme="minorHAnsi" w:hAnsiTheme="minorHAnsi" w:cs="Arial"/>
                <w:sz w:val="18"/>
                <w:szCs w:val="18"/>
              </w:rPr>
              <w:t xml:space="preserve"> </w:t>
            </w:r>
            <w:r w:rsidR="00F809F5">
              <w:rPr>
                <w:rFonts w:asciiTheme="minorHAnsi" w:hAnsiTheme="minorHAnsi" w:cs="Arial"/>
                <w:sz w:val="18"/>
                <w:szCs w:val="18"/>
              </w:rPr>
              <w:t>SDP</w:t>
            </w:r>
            <w:r w:rsidR="00D20FE3">
              <w:rPr>
                <w:rFonts w:asciiTheme="minorHAnsi" w:hAnsiTheme="minorHAnsi" w:cs="Arial"/>
                <w:sz w:val="18"/>
                <w:szCs w:val="18"/>
              </w:rPr>
              <w:t xml:space="preserve"> &amp; SEF are</w:t>
            </w:r>
            <w:r w:rsidR="000641EA" w:rsidRPr="004767BA">
              <w:rPr>
                <w:rFonts w:asciiTheme="minorHAnsi" w:hAnsiTheme="minorHAnsi" w:cs="Arial"/>
                <w:sz w:val="18"/>
                <w:szCs w:val="18"/>
              </w:rPr>
              <w:t xml:space="preserve"> completed and reviewed by MH/AM</w:t>
            </w:r>
            <w:r w:rsidR="00384108">
              <w:rPr>
                <w:rFonts w:asciiTheme="minorHAnsi" w:hAnsiTheme="minorHAnsi" w:cs="Arial"/>
                <w:sz w:val="18"/>
                <w:szCs w:val="18"/>
              </w:rPr>
              <w:t xml:space="preserve"> regularly throughout the year, ensuring</w:t>
            </w:r>
            <w:r w:rsidR="00D20FE3">
              <w:rPr>
                <w:rFonts w:asciiTheme="minorHAnsi" w:hAnsiTheme="minorHAnsi" w:cs="Arial"/>
                <w:sz w:val="18"/>
                <w:szCs w:val="18"/>
              </w:rPr>
              <w:t xml:space="preserve"> strategic improvement and impact accordingly</w:t>
            </w:r>
          </w:p>
          <w:p w:rsidR="000641EA" w:rsidRPr="004767BA" w:rsidRDefault="000641EA" w:rsidP="00671BE7">
            <w:pPr>
              <w:rPr>
                <w:rFonts w:asciiTheme="minorHAnsi" w:hAnsiTheme="minorHAnsi" w:cs="Arial"/>
                <w:sz w:val="18"/>
                <w:szCs w:val="18"/>
              </w:rPr>
            </w:pPr>
            <w:r w:rsidRPr="004767BA">
              <w:rPr>
                <w:rFonts w:asciiTheme="minorHAnsi" w:hAnsiTheme="minorHAnsi" w:cs="Arial"/>
                <w:sz w:val="18"/>
                <w:szCs w:val="18"/>
              </w:rPr>
              <w:t>2. Training completed and</w:t>
            </w:r>
            <w:r w:rsidR="00F809F5">
              <w:rPr>
                <w:rFonts w:asciiTheme="minorHAnsi" w:hAnsiTheme="minorHAnsi" w:cs="Arial"/>
                <w:sz w:val="18"/>
                <w:szCs w:val="18"/>
              </w:rPr>
              <w:t xml:space="preserve"> MLT effective in completing</w:t>
            </w:r>
            <w:r w:rsidR="00D20FE3">
              <w:rPr>
                <w:rFonts w:asciiTheme="minorHAnsi" w:hAnsiTheme="minorHAnsi" w:cs="Arial"/>
                <w:sz w:val="18"/>
                <w:szCs w:val="18"/>
              </w:rPr>
              <w:t xml:space="preserve"> and reviewing</w:t>
            </w:r>
            <w:r w:rsidR="00F809F5">
              <w:rPr>
                <w:rFonts w:asciiTheme="minorHAnsi" w:hAnsiTheme="minorHAnsi" w:cs="Arial"/>
                <w:sz w:val="18"/>
                <w:szCs w:val="18"/>
              </w:rPr>
              <w:t xml:space="preserve"> SDP</w:t>
            </w:r>
          </w:p>
          <w:p w:rsidR="000641EA" w:rsidRPr="004767BA" w:rsidRDefault="000641EA" w:rsidP="00D20FE3">
            <w:pPr>
              <w:rPr>
                <w:rFonts w:asciiTheme="minorHAnsi" w:hAnsiTheme="minorHAnsi" w:cs="Arial"/>
                <w:sz w:val="18"/>
                <w:szCs w:val="18"/>
              </w:rPr>
            </w:pPr>
            <w:r w:rsidRPr="004767BA">
              <w:rPr>
                <w:rFonts w:asciiTheme="minorHAnsi" w:hAnsiTheme="minorHAnsi" w:cs="Arial"/>
                <w:sz w:val="18"/>
                <w:szCs w:val="18"/>
              </w:rPr>
              <w:t xml:space="preserve">3. </w:t>
            </w:r>
            <w:r w:rsidR="00D20FE3">
              <w:rPr>
                <w:rFonts w:asciiTheme="minorHAnsi" w:hAnsiTheme="minorHAnsi" w:cs="Arial"/>
                <w:sz w:val="18"/>
                <w:szCs w:val="18"/>
              </w:rPr>
              <w:t>Teacher action plans</w:t>
            </w:r>
            <w:r w:rsidR="006B4A8B">
              <w:rPr>
                <w:rFonts w:asciiTheme="minorHAnsi" w:hAnsiTheme="minorHAnsi" w:cs="Arial"/>
                <w:sz w:val="18"/>
                <w:szCs w:val="18"/>
              </w:rPr>
              <w:t xml:space="preserve"> match the format of SDP and</w:t>
            </w:r>
            <w:r w:rsidR="00D20FE3">
              <w:rPr>
                <w:rFonts w:asciiTheme="minorHAnsi" w:hAnsiTheme="minorHAnsi" w:cs="Arial"/>
                <w:sz w:val="18"/>
                <w:szCs w:val="18"/>
              </w:rPr>
              <w:t xml:space="preserve"> are effective in ensuring a rich and balanced curriculum with at least 70% of children achieving ARE in the subject across all groups</w:t>
            </w:r>
          </w:p>
        </w:tc>
        <w:tc>
          <w:tcPr>
            <w:tcW w:w="3261" w:type="dxa"/>
          </w:tcPr>
          <w:p w:rsidR="00F809F5" w:rsidRDefault="004F0324" w:rsidP="006C7397">
            <w:pPr>
              <w:rPr>
                <w:rFonts w:asciiTheme="minorHAnsi" w:hAnsiTheme="minorHAnsi" w:cs="Arial"/>
                <w:sz w:val="18"/>
                <w:szCs w:val="18"/>
              </w:rPr>
            </w:pPr>
            <w:r w:rsidRPr="00452687">
              <w:rPr>
                <w:rFonts w:asciiTheme="minorHAnsi" w:hAnsiTheme="minorHAnsi" w:cs="Arial"/>
                <w:sz w:val="18"/>
                <w:szCs w:val="18"/>
              </w:rPr>
              <w:t xml:space="preserve">September </w:t>
            </w:r>
            <w:r w:rsidR="00386A6E" w:rsidRPr="00452687">
              <w:rPr>
                <w:rFonts w:asciiTheme="minorHAnsi" w:hAnsiTheme="minorHAnsi" w:cs="Arial"/>
                <w:sz w:val="18"/>
                <w:szCs w:val="18"/>
              </w:rPr>
              <w:t xml:space="preserve">new SDP format was shared and training provided. WB17.12.18, training on impact and progress given to ensure evaluations are effective. </w:t>
            </w:r>
          </w:p>
          <w:p w:rsidR="001862E8" w:rsidRPr="00452687" w:rsidRDefault="001862E8" w:rsidP="006C7397">
            <w:pPr>
              <w:rPr>
                <w:rFonts w:asciiTheme="minorHAnsi" w:hAnsiTheme="minorHAnsi" w:cs="Arial"/>
                <w:sz w:val="18"/>
                <w:szCs w:val="18"/>
              </w:rPr>
            </w:pPr>
            <w:r>
              <w:rPr>
                <w:rFonts w:asciiTheme="minorHAnsi" w:hAnsiTheme="minorHAnsi" w:cs="Arial"/>
                <w:sz w:val="18"/>
                <w:szCs w:val="18"/>
              </w:rPr>
              <w:t>SDPs are RAG rated termly and impact progress measured.</w:t>
            </w:r>
          </w:p>
        </w:tc>
        <w:tc>
          <w:tcPr>
            <w:tcW w:w="732" w:type="dxa"/>
          </w:tcPr>
          <w:p w:rsidR="00671BE7" w:rsidRPr="00820B3F" w:rsidRDefault="00671BE7" w:rsidP="0071710B">
            <w:pPr>
              <w:rPr>
                <w:rFonts w:asciiTheme="minorHAnsi" w:hAnsiTheme="minorHAnsi" w:cs="Arial"/>
                <w:sz w:val="16"/>
                <w:szCs w:val="16"/>
              </w:rPr>
            </w:pPr>
          </w:p>
        </w:tc>
      </w:tr>
      <w:tr w:rsidR="00671BE7" w:rsidRPr="00820B3F" w:rsidTr="00C03DBB">
        <w:trPr>
          <w:trHeight w:val="69"/>
        </w:trPr>
        <w:tc>
          <w:tcPr>
            <w:tcW w:w="567" w:type="dxa"/>
          </w:tcPr>
          <w:p w:rsidR="00671BE7" w:rsidRPr="004767BA" w:rsidRDefault="00475EE2" w:rsidP="0071710B">
            <w:pPr>
              <w:rPr>
                <w:rFonts w:asciiTheme="minorHAnsi" w:hAnsiTheme="minorHAnsi" w:cs="Arial"/>
                <w:sz w:val="18"/>
                <w:szCs w:val="18"/>
              </w:rPr>
            </w:pPr>
            <w:r w:rsidRPr="004767BA">
              <w:rPr>
                <w:rFonts w:asciiTheme="minorHAnsi" w:hAnsiTheme="minorHAnsi" w:cs="Arial"/>
                <w:sz w:val="18"/>
                <w:szCs w:val="18"/>
              </w:rPr>
              <w:lastRenderedPageBreak/>
              <w:t>1.6</w:t>
            </w:r>
          </w:p>
        </w:tc>
        <w:tc>
          <w:tcPr>
            <w:tcW w:w="1560" w:type="dxa"/>
          </w:tcPr>
          <w:p w:rsidR="00671BE7" w:rsidRPr="004767BA" w:rsidRDefault="005A16E6" w:rsidP="00565977">
            <w:pPr>
              <w:rPr>
                <w:rFonts w:asciiTheme="minorHAnsi" w:hAnsiTheme="minorHAnsi"/>
                <w:sz w:val="18"/>
                <w:szCs w:val="18"/>
              </w:rPr>
            </w:pPr>
            <w:r>
              <w:rPr>
                <w:rFonts w:asciiTheme="minorHAnsi" w:hAnsiTheme="minorHAnsi"/>
                <w:sz w:val="18"/>
                <w:szCs w:val="18"/>
              </w:rPr>
              <w:t>Continue to i</w:t>
            </w:r>
            <w:r w:rsidR="006E7EAB" w:rsidRPr="004767BA">
              <w:rPr>
                <w:rFonts w:asciiTheme="minorHAnsi" w:hAnsiTheme="minorHAnsi"/>
                <w:sz w:val="18"/>
                <w:szCs w:val="18"/>
              </w:rPr>
              <w:t>mprove</w:t>
            </w:r>
            <w:r w:rsidR="00467031" w:rsidRPr="004767BA">
              <w:rPr>
                <w:rFonts w:asciiTheme="minorHAnsi" w:hAnsiTheme="minorHAnsi"/>
                <w:sz w:val="18"/>
                <w:szCs w:val="18"/>
              </w:rPr>
              <w:t xml:space="preserve"> leadership </w:t>
            </w:r>
            <w:r w:rsidR="00C102D7" w:rsidRPr="004767BA">
              <w:rPr>
                <w:rFonts w:asciiTheme="minorHAnsi" w:hAnsiTheme="minorHAnsi"/>
                <w:sz w:val="18"/>
                <w:szCs w:val="18"/>
              </w:rPr>
              <w:t xml:space="preserve">of </w:t>
            </w:r>
            <w:r w:rsidR="006E7EAB" w:rsidRPr="004767BA">
              <w:rPr>
                <w:rFonts w:asciiTheme="minorHAnsi" w:hAnsiTheme="minorHAnsi"/>
                <w:sz w:val="18"/>
                <w:szCs w:val="18"/>
              </w:rPr>
              <w:t xml:space="preserve">lunchtime provision </w:t>
            </w:r>
          </w:p>
        </w:tc>
        <w:tc>
          <w:tcPr>
            <w:tcW w:w="2409" w:type="dxa"/>
          </w:tcPr>
          <w:p w:rsidR="00671BE7" w:rsidRPr="00292B00" w:rsidRDefault="00C102D7" w:rsidP="00E32C64">
            <w:pPr>
              <w:pStyle w:val="ListParagraph"/>
              <w:numPr>
                <w:ilvl w:val="0"/>
                <w:numId w:val="43"/>
              </w:numPr>
              <w:rPr>
                <w:rFonts w:asciiTheme="minorHAnsi" w:hAnsiTheme="minorHAnsi"/>
                <w:sz w:val="18"/>
                <w:szCs w:val="18"/>
                <w:highlight w:val="green"/>
              </w:rPr>
            </w:pPr>
            <w:r w:rsidRPr="00292B00">
              <w:rPr>
                <w:rFonts w:asciiTheme="minorHAnsi" w:hAnsiTheme="minorHAnsi"/>
                <w:sz w:val="18"/>
                <w:szCs w:val="18"/>
                <w:highlight w:val="green"/>
              </w:rPr>
              <w:t>Evaluate current lunchtime provision</w:t>
            </w:r>
            <w:r w:rsidR="00277545" w:rsidRPr="00292B00">
              <w:rPr>
                <w:rFonts w:asciiTheme="minorHAnsi" w:hAnsiTheme="minorHAnsi"/>
                <w:sz w:val="18"/>
                <w:szCs w:val="18"/>
                <w:highlight w:val="green"/>
              </w:rPr>
              <w:t xml:space="preserve"> each term</w:t>
            </w:r>
          </w:p>
          <w:p w:rsidR="00C102D7" w:rsidRPr="00292B00" w:rsidRDefault="00AF0771" w:rsidP="00E32C64">
            <w:pPr>
              <w:pStyle w:val="ListParagraph"/>
              <w:numPr>
                <w:ilvl w:val="0"/>
                <w:numId w:val="43"/>
              </w:numPr>
              <w:rPr>
                <w:rFonts w:asciiTheme="minorHAnsi" w:hAnsiTheme="minorHAnsi"/>
                <w:sz w:val="18"/>
                <w:szCs w:val="18"/>
                <w:highlight w:val="green"/>
              </w:rPr>
            </w:pPr>
            <w:r w:rsidRPr="00292B00">
              <w:rPr>
                <w:rFonts w:asciiTheme="minorHAnsi" w:hAnsiTheme="minorHAnsi"/>
                <w:sz w:val="18"/>
                <w:szCs w:val="18"/>
                <w:highlight w:val="green"/>
              </w:rPr>
              <w:t>HLTAs to m</w:t>
            </w:r>
            <w:r w:rsidR="005723F1" w:rsidRPr="00292B00">
              <w:rPr>
                <w:rFonts w:asciiTheme="minorHAnsi" w:hAnsiTheme="minorHAnsi"/>
                <w:sz w:val="18"/>
                <w:szCs w:val="18"/>
                <w:highlight w:val="green"/>
              </w:rPr>
              <w:t>eet with senior lunchtime supervisor</w:t>
            </w:r>
            <w:r w:rsidR="00303FEC" w:rsidRPr="00292B00">
              <w:rPr>
                <w:rFonts w:asciiTheme="minorHAnsi" w:hAnsiTheme="minorHAnsi"/>
                <w:sz w:val="18"/>
                <w:szCs w:val="18"/>
                <w:highlight w:val="green"/>
              </w:rPr>
              <w:t xml:space="preserve"> to </w:t>
            </w:r>
            <w:r w:rsidR="002C5CB6" w:rsidRPr="00292B00">
              <w:rPr>
                <w:rFonts w:asciiTheme="minorHAnsi" w:hAnsiTheme="minorHAnsi"/>
                <w:b/>
                <w:sz w:val="18"/>
                <w:szCs w:val="18"/>
                <w:highlight w:val="green"/>
                <w:u w:val="single"/>
              </w:rPr>
              <w:t>c</w:t>
            </w:r>
            <w:r w:rsidR="002C5CB6" w:rsidRPr="00292B00">
              <w:rPr>
                <w:rFonts w:asciiTheme="minorHAnsi" w:hAnsiTheme="minorHAnsi"/>
                <w:sz w:val="18"/>
                <w:szCs w:val="18"/>
                <w:highlight w:val="green"/>
              </w:rPr>
              <w:t>r</w:t>
            </w:r>
            <w:r w:rsidR="005723F1" w:rsidRPr="00292B00">
              <w:rPr>
                <w:rFonts w:asciiTheme="minorHAnsi" w:hAnsiTheme="minorHAnsi"/>
                <w:sz w:val="18"/>
                <w:szCs w:val="18"/>
                <w:highlight w:val="green"/>
              </w:rPr>
              <w:t>e</w:t>
            </w:r>
            <w:r w:rsidR="002C5CB6" w:rsidRPr="00292B00">
              <w:rPr>
                <w:rFonts w:asciiTheme="minorHAnsi" w:hAnsiTheme="minorHAnsi"/>
                <w:sz w:val="18"/>
                <w:szCs w:val="18"/>
                <w:highlight w:val="green"/>
              </w:rPr>
              <w:t>ate action plan for lunchtimes</w:t>
            </w:r>
          </w:p>
          <w:p w:rsidR="00AF0771" w:rsidRPr="00292B00" w:rsidRDefault="00AF0771" w:rsidP="00E32C64">
            <w:pPr>
              <w:pStyle w:val="ListParagraph"/>
              <w:numPr>
                <w:ilvl w:val="0"/>
                <w:numId w:val="43"/>
              </w:numPr>
              <w:rPr>
                <w:rFonts w:asciiTheme="minorHAnsi" w:hAnsiTheme="minorHAnsi"/>
                <w:sz w:val="18"/>
                <w:szCs w:val="18"/>
                <w:highlight w:val="green"/>
              </w:rPr>
            </w:pPr>
            <w:r w:rsidRPr="00292B00">
              <w:rPr>
                <w:rFonts w:asciiTheme="minorHAnsi" w:hAnsiTheme="minorHAnsi"/>
                <w:sz w:val="18"/>
                <w:szCs w:val="18"/>
                <w:highlight w:val="green"/>
              </w:rPr>
              <w:t xml:space="preserve">HLTAs to deliver </w:t>
            </w:r>
            <w:r w:rsidR="005723F1" w:rsidRPr="00292B00">
              <w:rPr>
                <w:rFonts w:asciiTheme="minorHAnsi" w:hAnsiTheme="minorHAnsi"/>
                <w:sz w:val="18"/>
                <w:szCs w:val="18"/>
                <w:highlight w:val="green"/>
              </w:rPr>
              <w:t>further</w:t>
            </w:r>
            <w:r w:rsidR="008B46FC" w:rsidRPr="00292B00">
              <w:rPr>
                <w:rFonts w:asciiTheme="minorHAnsi" w:hAnsiTheme="minorHAnsi"/>
                <w:sz w:val="18"/>
                <w:szCs w:val="18"/>
                <w:highlight w:val="green"/>
              </w:rPr>
              <w:t xml:space="preserve"> </w:t>
            </w:r>
            <w:r w:rsidRPr="00292B00">
              <w:rPr>
                <w:rFonts w:asciiTheme="minorHAnsi" w:hAnsiTheme="minorHAnsi"/>
                <w:sz w:val="18"/>
                <w:szCs w:val="18"/>
                <w:highlight w:val="green"/>
              </w:rPr>
              <w:t>training for lunchtime staff</w:t>
            </w:r>
            <w:r w:rsidR="005723F1" w:rsidRPr="00292B00">
              <w:rPr>
                <w:rFonts w:asciiTheme="minorHAnsi" w:hAnsiTheme="minorHAnsi"/>
                <w:sz w:val="18"/>
                <w:szCs w:val="18"/>
                <w:highlight w:val="green"/>
              </w:rPr>
              <w:t xml:space="preserve"> throughout the year to ensure pupils needs are catered for and that lunchtimes are an extension of the curriculum</w:t>
            </w:r>
          </w:p>
          <w:p w:rsidR="005723F1" w:rsidRPr="004767BA" w:rsidRDefault="005723F1" w:rsidP="00E32C64">
            <w:pPr>
              <w:pStyle w:val="ListParagraph"/>
              <w:numPr>
                <w:ilvl w:val="0"/>
                <w:numId w:val="43"/>
              </w:numPr>
              <w:rPr>
                <w:rFonts w:asciiTheme="minorHAnsi" w:hAnsiTheme="minorHAnsi"/>
                <w:sz w:val="18"/>
                <w:szCs w:val="18"/>
              </w:rPr>
            </w:pPr>
            <w:r w:rsidRPr="00292B00">
              <w:rPr>
                <w:rFonts w:asciiTheme="minorHAnsi" w:hAnsiTheme="minorHAnsi"/>
                <w:sz w:val="18"/>
                <w:szCs w:val="18"/>
                <w:highlight w:val="green"/>
              </w:rPr>
              <w:t>Appoint a play leader to engage healthier lifestyles through the ‘Daily mile’ and organised</w:t>
            </w:r>
            <w:r>
              <w:rPr>
                <w:rFonts w:asciiTheme="minorHAnsi" w:hAnsiTheme="minorHAnsi"/>
                <w:sz w:val="18"/>
                <w:szCs w:val="18"/>
              </w:rPr>
              <w:t xml:space="preserve"> </w:t>
            </w:r>
            <w:r w:rsidRPr="00292B00">
              <w:rPr>
                <w:rFonts w:asciiTheme="minorHAnsi" w:hAnsiTheme="minorHAnsi"/>
                <w:sz w:val="18"/>
                <w:szCs w:val="18"/>
                <w:highlight w:val="green"/>
              </w:rPr>
              <w:t>games activities</w:t>
            </w:r>
          </w:p>
          <w:p w:rsidR="002C5CB6" w:rsidRPr="004767BA" w:rsidRDefault="002C5CB6" w:rsidP="00AF0771">
            <w:pPr>
              <w:ind w:left="360"/>
              <w:rPr>
                <w:rFonts w:asciiTheme="minorHAnsi" w:hAnsiTheme="minorHAnsi"/>
                <w:sz w:val="18"/>
                <w:szCs w:val="18"/>
              </w:rPr>
            </w:pPr>
          </w:p>
        </w:tc>
        <w:tc>
          <w:tcPr>
            <w:tcW w:w="1134" w:type="dxa"/>
          </w:tcPr>
          <w:p w:rsidR="00AF0771" w:rsidRPr="004767BA" w:rsidRDefault="00AF0771" w:rsidP="00AF0771">
            <w:pPr>
              <w:rPr>
                <w:rFonts w:asciiTheme="minorHAnsi" w:hAnsiTheme="minorHAnsi" w:cs="Arial"/>
                <w:sz w:val="18"/>
                <w:szCs w:val="18"/>
              </w:rPr>
            </w:pPr>
            <w:r w:rsidRPr="004767BA">
              <w:rPr>
                <w:rFonts w:asciiTheme="minorHAnsi" w:hAnsiTheme="minorHAnsi" w:cs="Arial"/>
                <w:sz w:val="18"/>
                <w:szCs w:val="18"/>
              </w:rPr>
              <w:t>1. KB/AO</w:t>
            </w:r>
          </w:p>
          <w:p w:rsidR="00AF0771" w:rsidRPr="004767BA" w:rsidRDefault="00AF0771" w:rsidP="00AF0771">
            <w:pPr>
              <w:rPr>
                <w:rFonts w:asciiTheme="minorHAnsi" w:hAnsiTheme="minorHAnsi" w:cs="Arial"/>
                <w:sz w:val="18"/>
                <w:szCs w:val="18"/>
              </w:rPr>
            </w:pPr>
            <w:r w:rsidRPr="004767BA">
              <w:rPr>
                <w:rFonts w:asciiTheme="minorHAnsi" w:hAnsiTheme="minorHAnsi" w:cs="Arial"/>
                <w:sz w:val="18"/>
                <w:szCs w:val="18"/>
              </w:rPr>
              <w:t>2. KB/AO</w:t>
            </w:r>
          </w:p>
          <w:p w:rsidR="00AF0771" w:rsidRPr="004767BA" w:rsidRDefault="00AF0771" w:rsidP="005723F1">
            <w:pPr>
              <w:rPr>
                <w:rFonts w:asciiTheme="minorHAnsi" w:hAnsiTheme="minorHAnsi" w:cs="Arial"/>
                <w:sz w:val="18"/>
                <w:szCs w:val="18"/>
              </w:rPr>
            </w:pPr>
            <w:r w:rsidRPr="004767BA">
              <w:rPr>
                <w:rFonts w:asciiTheme="minorHAnsi" w:hAnsiTheme="minorHAnsi" w:cs="Arial"/>
                <w:sz w:val="18"/>
                <w:szCs w:val="18"/>
              </w:rPr>
              <w:t xml:space="preserve">3. </w:t>
            </w:r>
            <w:r w:rsidR="005723F1" w:rsidRPr="004767BA">
              <w:rPr>
                <w:rFonts w:asciiTheme="minorHAnsi" w:hAnsiTheme="minorHAnsi" w:cs="Arial"/>
                <w:sz w:val="18"/>
                <w:szCs w:val="18"/>
              </w:rPr>
              <w:t>KB/AO</w:t>
            </w:r>
          </w:p>
        </w:tc>
        <w:tc>
          <w:tcPr>
            <w:tcW w:w="1418" w:type="dxa"/>
          </w:tcPr>
          <w:p w:rsidR="00671BE7" w:rsidRPr="004767BA" w:rsidRDefault="00AF0771" w:rsidP="00AF0771">
            <w:pPr>
              <w:rPr>
                <w:rFonts w:asciiTheme="minorHAnsi" w:hAnsiTheme="minorHAnsi" w:cs="Arial"/>
                <w:sz w:val="18"/>
                <w:szCs w:val="18"/>
              </w:rPr>
            </w:pPr>
            <w:r w:rsidRPr="004767BA">
              <w:rPr>
                <w:rFonts w:asciiTheme="minorHAnsi" w:hAnsiTheme="minorHAnsi" w:cs="Arial"/>
                <w:sz w:val="18"/>
                <w:szCs w:val="18"/>
              </w:rPr>
              <w:t>1. Learning walk time</w:t>
            </w:r>
          </w:p>
          <w:p w:rsidR="00AF0771" w:rsidRPr="004767BA" w:rsidRDefault="00AF0771" w:rsidP="00AF0771">
            <w:pPr>
              <w:rPr>
                <w:rFonts w:asciiTheme="minorHAnsi" w:hAnsiTheme="minorHAnsi" w:cs="Arial"/>
                <w:sz w:val="18"/>
                <w:szCs w:val="18"/>
              </w:rPr>
            </w:pPr>
            <w:r w:rsidRPr="004767BA">
              <w:rPr>
                <w:rFonts w:asciiTheme="minorHAnsi" w:hAnsiTheme="minorHAnsi" w:cs="Arial"/>
                <w:sz w:val="18"/>
                <w:szCs w:val="18"/>
              </w:rPr>
              <w:t>2. Time for action plan</w:t>
            </w:r>
          </w:p>
          <w:p w:rsidR="00AF0771" w:rsidRDefault="00AF0771" w:rsidP="00AF0771">
            <w:pPr>
              <w:rPr>
                <w:rFonts w:asciiTheme="minorHAnsi" w:hAnsiTheme="minorHAnsi" w:cs="Arial"/>
                <w:sz w:val="18"/>
                <w:szCs w:val="18"/>
              </w:rPr>
            </w:pPr>
            <w:r w:rsidRPr="004767BA">
              <w:rPr>
                <w:rFonts w:asciiTheme="minorHAnsi" w:hAnsiTheme="minorHAnsi" w:cs="Arial"/>
                <w:sz w:val="18"/>
                <w:szCs w:val="18"/>
              </w:rPr>
              <w:t>3. Time for tr</w:t>
            </w:r>
            <w:r w:rsidR="00542C3F">
              <w:rPr>
                <w:rFonts w:asciiTheme="minorHAnsi" w:hAnsiTheme="minorHAnsi" w:cs="Arial"/>
                <w:sz w:val="18"/>
                <w:szCs w:val="18"/>
              </w:rPr>
              <w:t>a</w:t>
            </w:r>
            <w:r w:rsidRPr="004767BA">
              <w:rPr>
                <w:rFonts w:asciiTheme="minorHAnsi" w:hAnsiTheme="minorHAnsi" w:cs="Arial"/>
                <w:sz w:val="18"/>
                <w:szCs w:val="18"/>
              </w:rPr>
              <w:t>ining</w:t>
            </w:r>
          </w:p>
          <w:p w:rsidR="005723F1" w:rsidRPr="004767BA" w:rsidRDefault="005723F1" w:rsidP="00AF0771">
            <w:pPr>
              <w:rPr>
                <w:rFonts w:asciiTheme="minorHAnsi" w:hAnsiTheme="minorHAnsi" w:cs="Arial"/>
                <w:sz w:val="18"/>
                <w:szCs w:val="18"/>
              </w:rPr>
            </w:pPr>
            <w:r>
              <w:rPr>
                <w:rFonts w:asciiTheme="minorHAnsi" w:hAnsiTheme="minorHAnsi" w:cs="Arial"/>
                <w:sz w:val="18"/>
                <w:szCs w:val="18"/>
              </w:rPr>
              <w:t xml:space="preserve">4. Resources for equipment and appropriate £££ for training </w:t>
            </w:r>
          </w:p>
        </w:tc>
        <w:tc>
          <w:tcPr>
            <w:tcW w:w="1417" w:type="dxa"/>
          </w:tcPr>
          <w:p w:rsidR="00671BE7" w:rsidRPr="004767BA" w:rsidRDefault="00AF0771" w:rsidP="0071710B">
            <w:pPr>
              <w:rPr>
                <w:rFonts w:asciiTheme="minorHAnsi" w:hAnsiTheme="minorHAnsi" w:cs="Arial"/>
                <w:sz w:val="18"/>
                <w:szCs w:val="18"/>
              </w:rPr>
            </w:pPr>
            <w:r w:rsidRPr="004767BA">
              <w:rPr>
                <w:rFonts w:asciiTheme="minorHAnsi" w:hAnsiTheme="minorHAnsi" w:cs="Arial"/>
                <w:sz w:val="18"/>
                <w:szCs w:val="18"/>
              </w:rPr>
              <w:t xml:space="preserve">1. </w:t>
            </w:r>
            <w:proofErr w:type="spellStart"/>
            <w:r w:rsidRPr="004767BA">
              <w:rPr>
                <w:rFonts w:asciiTheme="minorHAnsi" w:hAnsiTheme="minorHAnsi" w:cs="Arial"/>
                <w:sz w:val="18"/>
                <w:szCs w:val="18"/>
              </w:rPr>
              <w:t>Aut</w:t>
            </w:r>
            <w:proofErr w:type="spellEnd"/>
            <w:r w:rsidRPr="004767BA">
              <w:rPr>
                <w:rFonts w:asciiTheme="minorHAnsi" w:hAnsiTheme="minorHAnsi" w:cs="Arial"/>
                <w:sz w:val="18"/>
                <w:szCs w:val="18"/>
              </w:rPr>
              <w:t xml:space="preserve"> 1, </w:t>
            </w:r>
            <w:proofErr w:type="spellStart"/>
            <w:r w:rsidRPr="004767BA">
              <w:rPr>
                <w:rFonts w:asciiTheme="minorHAnsi" w:hAnsiTheme="minorHAnsi" w:cs="Arial"/>
                <w:sz w:val="18"/>
                <w:szCs w:val="18"/>
              </w:rPr>
              <w:t>Spr</w:t>
            </w:r>
            <w:proofErr w:type="spellEnd"/>
            <w:r w:rsidRPr="004767BA">
              <w:rPr>
                <w:rFonts w:asciiTheme="minorHAnsi" w:hAnsiTheme="minorHAnsi" w:cs="Arial"/>
                <w:sz w:val="18"/>
                <w:szCs w:val="18"/>
              </w:rPr>
              <w:t xml:space="preserve"> 1, Sum 1</w:t>
            </w:r>
          </w:p>
          <w:p w:rsidR="00AF0771" w:rsidRPr="004767BA" w:rsidRDefault="005723F1" w:rsidP="0071710B">
            <w:pPr>
              <w:rPr>
                <w:rFonts w:asciiTheme="minorHAnsi" w:hAnsiTheme="minorHAnsi" w:cs="Arial"/>
                <w:sz w:val="18"/>
                <w:szCs w:val="18"/>
              </w:rPr>
            </w:pPr>
            <w:r>
              <w:rPr>
                <w:rFonts w:asciiTheme="minorHAnsi" w:hAnsiTheme="minorHAnsi" w:cs="Arial"/>
                <w:sz w:val="18"/>
                <w:szCs w:val="18"/>
              </w:rPr>
              <w:t>2. Sep 18</w:t>
            </w:r>
          </w:p>
          <w:p w:rsidR="00AF0771" w:rsidRDefault="005723F1" w:rsidP="0071710B">
            <w:pPr>
              <w:rPr>
                <w:rFonts w:asciiTheme="minorHAnsi" w:hAnsiTheme="minorHAnsi" w:cs="Arial"/>
                <w:sz w:val="18"/>
                <w:szCs w:val="18"/>
              </w:rPr>
            </w:pPr>
            <w:r>
              <w:rPr>
                <w:rFonts w:asciiTheme="minorHAnsi" w:hAnsiTheme="minorHAnsi" w:cs="Arial"/>
                <w:sz w:val="18"/>
                <w:szCs w:val="18"/>
              </w:rPr>
              <w:t xml:space="preserve">3. </w:t>
            </w:r>
            <w:proofErr w:type="spellStart"/>
            <w:r w:rsidRPr="004767BA">
              <w:rPr>
                <w:rFonts w:asciiTheme="minorHAnsi" w:hAnsiTheme="minorHAnsi" w:cs="Arial"/>
                <w:sz w:val="18"/>
                <w:szCs w:val="18"/>
              </w:rPr>
              <w:t>Aut</w:t>
            </w:r>
            <w:proofErr w:type="spellEnd"/>
            <w:r w:rsidRPr="004767BA">
              <w:rPr>
                <w:rFonts w:asciiTheme="minorHAnsi" w:hAnsiTheme="minorHAnsi" w:cs="Arial"/>
                <w:sz w:val="18"/>
                <w:szCs w:val="18"/>
              </w:rPr>
              <w:t xml:space="preserve"> 1, </w:t>
            </w:r>
            <w:proofErr w:type="spellStart"/>
            <w:r w:rsidRPr="004767BA">
              <w:rPr>
                <w:rFonts w:asciiTheme="minorHAnsi" w:hAnsiTheme="minorHAnsi" w:cs="Arial"/>
                <w:sz w:val="18"/>
                <w:szCs w:val="18"/>
              </w:rPr>
              <w:t>Spr</w:t>
            </w:r>
            <w:proofErr w:type="spellEnd"/>
            <w:r w:rsidRPr="004767BA">
              <w:rPr>
                <w:rFonts w:asciiTheme="minorHAnsi" w:hAnsiTheme="minorHAnsi" w:cs="Arial"/>
                <w:sz w:val="18"/>
                <w:szCs w:val="18"/>
              </w:rPr>
              <w:t xml:space="preserve"> 1, Sum 1</w:t>
            </w:r>
          </w:p>
          <w:p w:rsidR="005723F1" w:rsidRPr="004767BA" w:rsidRDefault="005723F1" w:rsidP="0071710B">
            <w:pPr>
              <w:rPr>
                <w:rFonts w:asciiTheme="minorHAnsi" w:hAnsiTheme="minorHAnsi" w:cs="Arial"/>
                <w:sz w:val="18"/>
                <w:szCs w:val="18"/>
              </w:rPr>
            </w:pPr>
            <w:r>
              <w:rPr>
                <w:rFonts w:asciiTheme="minorHAnsi" w:hAnsiTheme="minorHAnsi" w:cs="Arial"/>
                <w:sz w:val="18"/>
                <w:szCs w:val="18"/>
              </w:rPr>
              <w:t>4. Sept 18</w:t>
            </w:r>
          </w:p>
        </w:tc>
        <w:tc>
          <w:tcPr>
            <w:tcW w:w="2835" w:type="dxa"/>
          </w:tcPr>
          <w:p w:rsidR="00671BE7" w:rsidRPr="004767BA" w:rsidRDefault="00AF0771" w:rsidP="00671BE7">
            <w:pPr>
              <w:rPr>
                <w:rFonts w:asciiTheme="minorHAnsi" w:hAnsiTheme="minorHAnsi" w:cs="Arial"/>
                <w:sz w:val="18"/>
                <w:szCs w:val="18"/>
              </w:rPr>
            </w:pPr>
            <w:r w:rsidRPr="004767BA">
              <w:rPr>
                <w:rFonts w:asciiTheme="minorHAnsi" w:hAnsiTheme="minorHAnsi" w:cs="Arial"/>
                <w:sz w:val="18"/>
                <w:szCs w:val="18"/>
              </w:rPr>
              <w:t>1. New resources purchased and used during lunchtimes to promote positive play in line with values</w:t>
            </w:r>
          </w:p>
          <w:p w:rsidR="00AF0771" w:rsidRPr="004767BA" w:rsidRDefault="00AF0771" w:rsidP="00671BE7">
            <w:pPr>
              <w:rPr>
                <w:rFonts w:asciiTheme="minorHAnsi" w:hAnsiTheme="minorHAnsi" w:cs="Arial"/>
                <w:sz w:val="18"/>
                <w:szCs w:val="18"/>
              </w:rPr>
            </w:pPr>
            <w:r w:rsidRPr="004767BA">
              <w:rPr>
                <w:rFonts w:asciiTheme="minorHAnsi" w:hAnsiTheme="minorHAnsi" w:cs="Arial"/>
                <w:sz w:val="18"/>
                <w:szCs w:val="18"/>
              </w:rPr>
              <w:t xml:space="preserve">2. </w:t>
            </w:r>
            <w:r w:rsidR="00DE4D56" w:rsidRPr="004767BA">
              <w:rPr>
                <w:rFonts w:asciiTheme="minorHAnsi" w:hAnsiTheme="minorHAnsi" w:cs="Arial"/>
                <w:sz w:val="18"/>
                <w:szCs w:val="18"/>
              </w:rPr>
              <w:t>Action plan written, RAG rated and future actions agreed</w:t>
            </w:r>
          </w:p>
          <w:p w:rsidR="00DE4D56" w:rsidRDefault="00DE4D56" w:rsidP="00671BE7">
            <w:pPr>
              <w:rPr>
                <w:rFonts w:asciiTheme="minorHAnsi" w:hAnsiTheme="minorHAnsi" w:cs="Arial"/>
                <w:sz w:val="18"/>
                <w:szCs w:val="18"/>
              </w:rPr>
            </w:pPr>
            <w:r w:rsidRPr="004767BA">
              <w:rPr>
                <w:rFonts w:asciiTheme="minorHAnsi" w:hAnsiTheme="minorHAnsi" w:cs="Arial"/>
                <w:sz w:val="18"/>
                <w:szCs w:val="18"/>
              </w:rPr>
              <w:t xml:space="preserve">3. Lunchtime staff </w:t>
            </w:r>
            <w:proofErr w:type="gramStart"/>
            <w:r w:rsidRPr="004767BA">
              <w:rPr>
                <w:rFonts w:asciiTheme="minorHAnsi" w:hAnsiTheme="minorHAnsi" w:cs="Arial"/>
                <w:sz w:val="18"/>
                <w:szCs w:val="18"/>
              </w:rPr>
              <w:t>engage</w:t>
            </w:r>
            <w:proofErr w:type="gramEnd"/>
            <w:r w:rsidRPr="004767BA">
              <w:rPr>
                <w:rFonts w:asciiTheme="minorHAnsi" w:hAnsiTheme="minorHAnsi" w:cs="Arial"/>
                <w:sz w:val="18"/>
                <w:szCs w:val="18"/>
              </w:rPr>
              <w:t xml:space="preserve"> pupils and promote positive behaviour.</w:t>
            </w:r>
          </w:p>
          <w:p w:rsidR="00994346" w:rsidRPr="004767BA" w:rsidRDefault="00994346" w:rsidP="00671BE7">
            <w:pPr>
              <w:rPr>
                <w:rFonts w:asciiTheme="minorHAnsi" w:hAnsiTheme="minorHAnsi" w:cs="Arial"/>
                <w:sz w:val="18"/>
                <w:szCs w:val="18"/>
              </w:rPr>
            </w:pPr>
            <w:r>
              <w:rPr>
                <w:rFonts w:asciiTheme="minorHAnsi" w:hAnsiTheme="minorHAnsi" w:cs="Arial"/>
                <w:sz w:val="18"/>
                <w:szCs w:val="18"/>
              </w:rPr>
              <w:t xml:space="preserve">4. </w:t>
            </w:r>
            <w:r w:rsidR="001B0151">
              <w:rPr>
                <w:rFonts w:asciiTheme="minorHAnsi" w:hAnsiTheme="minorHAnsi" w:cs="Arial"/>
                <w:sz w:val="18"/>
                <w:szCs w:val="18"/>
              </w:rPr>
              <w:t>Children’s</w:t>
            </w:r>
            <w:r>
              <w:rPr>
                <w:rFonts w:asciiTheme="minorHAnsi" w:hAnsiTheme="minorHAnsi" w:cs="Arial"/>
                <w:sz w:val="18"/>
                <w:szCs w:val="18"/>
              </w:rPr>
              <w:t>’ knowledge of healthier lifestyles increased and a higher percentage of children engaging in activities to support a healthier lifestyle</w:t>
            </w:r>
          </w:p>
        </w:tc>
        <w:tc>
          <w:tcPr>
            <w:tcW w:w="3261" w:type="dxa"/>
          </w:tcPr>
          <w:p w:rsidR="00ED5B28" w:rsidRDefault="003947A0" w:rsidP="00F809F5">
            <w:pPr>
              <w:rPr>
                <w:rFonts w:asciiTheme="minorHAnsi" w:hAnsiTheme="minorHAnsi" w:cs="Arial"/>
                <w:sz w:val="18"/>
                <w:szCs w:val="18"/>
              </w:rPr>
            </w:pPr>
            <w:r w:rsidRPr="00DD5681">
              <w:rPr>
                <w:rFonts w:asciiTheme="minorHAnsi" w:hAnsiTheme="minorHAnsi" w:cs="Arial"/>
                <w:sz w:val="18"/>
                <w:szCs w:val="18"/>
              </w:rPr>
              <w:t>Lunchti</w:t>
            </w:r>
            <w:r w:rsidR="00F04D6A">
              <w:rPr>
                <w:rFonts w:asciiTheme="minorHAnsi" w:hAnsiTheme="minorHAnsi" w:cs="Arial"/>
                <w:sz w:val="18"/>
                <w:szCs w:val="18"/>
              </w:rPr>
              <w:t>me baseline and review (</w:t>
            </w:r>
            <w:proofErr w:type="spellStart"/>
            <w:r w:rsidR="00F04D6A">
              <w:rPr>
                <w:rFonts w:asciiTheme="minorHAnsi" w:hAnsiTheme="minorHAnsi" w:cs="Arial"/>
                <w:sz w:val="18"/>
                <w:szCs w:val="18"/>
              </w:rPr>
              <w:t>Wb</w:t>
            </w:r>
            <w:proofErr w:type="spellEnd"/>
            <w:r w:rsidR="00F04D6A">
              <w:rPr>
                <w:rFonts w:asciiTheme="minorHAnsi" w:hAnsiTheme="minorHAnsi" w:cs="Arial"/>
                <w:sz w:val="18"/>
                <w:szCs w:val="18"/>
              </w:rPr>
              <w:t xml:space="preserve"> 30.11</w:t>
            </w:r>
            <w:r w:rsidRPr="00DD5681">
              <w:rPr>
                <w:rFonts w:asciiTheme="minorHAnsi" w:hAnsiTheme="minorHAnsi" w:cs="Arial"/>
                <w:sz w:val="18"/>
                <w:szCs w:val="18"/>
              </w:rPr>
              <w:t xml:space="preserve">.18) shows children are engaged and feel safe at lunches. New provision continues to reduce incidents in behaviour and promote the school values. </w:t>
            </w:r>
          </w:p>
          <w:p w:rsidR="00DD5681" w:rsidRPr="00DD5681" w:rsidRDefault="00DD5681" w:rsidP="00F809F5">
            <w:pPr>
              <w:rPr>
                <w:rFonts w:asciiTheme="minorHAnsi" w:hAnsiTheme="minorHAnsi" w:cs="Arial"/>
                <w:sz w:val="18"/>
                <w:szCs w:val="18"/>
              </w:rPr>
            </w:pPr>
            <w:r>
              <w:rPr>
                <w:rFonts w:asciiTheme="minorHAnsi" w:hAnsiTheme="minorHAnsi" w:cs="Arial"/>
                <w:sz w:val="18"/>
                <w:szCs w:val="18"/>
              </w:rPr>
              <w:t xml:space="preserve">Monitoring in Spring term show incidents </w:t>
            </w:r>
            <w:proofErr w:type="gramStart"/>
            <w:r>
              <w:rPr>
                <w:rFonts w:asciiTheme="minorHAnsi" w:hAnsiTheme="minorHAnsi" w:cs="Arial"/>
                <w:sz w:val="18"/>
                <w:szCs w:val="18"/>
              </w:rPr>
              <w:t>remain</w:t>
            </w:r>
            <w:proofErr w:type="gramEnd"/>
            <w:r>
              <w:rPr>
                <w:rFonts w:asciiTheme="minorHAnsi" w:hAnsiTheme="minorHAnsi" w:cs="Arial"/>
                <w:sz w:val="18"/>
                <w:szCs w:val="18"/>
              </w:rPr>
              <w:t xml:space="preserve"> low due to pupil engagement and effective staffing. </w:t>
            </w:r>
          </w:p>
          <w:p w:rsidR="003947A0" w:rsidRPr="00DD5681" w:rsidRDefault="00F04D6A" w:rsidP="00F809F5">
            <w:pPr>
              <w:rPr>
                <w:rFonts w:asciiTheme="minorHAnsi" w:hAnsiTheme="minorHAnsi" w:cs="Arial"/>
                <w:sz w:val="18"/>
                <w:szCs w:val="18"/>
              </w:rPr>
            </w:pPr>
            <w:r>
              <w:rPr>
                <w:rFonts w:asciiTheme="minorHAnsi" w:hAnsiTheme="minorHAnsi" w:cs="Arial"/>
                <w:sz w:val="18"/>
                <w:szCs w:val="18"/>
              </w:rPr>
              <w:t>New play leader appointed to lead sports activities on MUGA once completed.</w:t>
            </w:r>
          </w:p>
          <w:p w:rsidR="003947A0" w:rsidRPr="00F809F5" w:rsidRDefault="00DD5681" w:rsidP="00F04D6A">
            <w:pPr>
              <w:rPr>
                <w:rFonts w:asciiTheme="minorHAnsi" w:hAnsiTheme="minorHAnsi" w:cs="Arial"/>
                <w:sz w:val="16"/>
                <w:szCs w:val="16"/>
              </w:rPr>
            </w:pPr>
            <w:r>
              <w:rPr>
                <w:rFonts w:asciiTheme="minorHAnsi" w:hAnsiTheme="minorHAnsi" w:cs="Arial"/>
                <w:sz w:val="18"/>
                <w:szCs w:val="18"/>
              </w:rPr>
              <w:t>HLT</w:t>
            </w:r>
            <w:r w:rsidR="003947A0" w:rsidRPr="00DD5681">
              <w:rPr>
                <w:rFonts w:asciiTheme="minorHAnsi" w:hAnsiTheme="minorHAnsi" w:cs="Arial"/>
                <w:sz w:val="18"/>
                <w:szCs w:val="18"/>
              </w:rPr>
              <w:t>A’s</w:t>
            </w:r>
            <w:r w:rsidR="0021646E" w:rsidRPr="00DD5681">
              <w:rPr>
                <w:rFonts w:asciiTheme="minorHAnsi" w:hAnsiTheme="minorHAnsi" w:cs="Arial"/>
                <w:sz w:val="18"/>
                <w:szCs w:val="18"/>
              </w:rPr>
              <w:t xml:space="preserve"> </w:t>
            </w:r>
            <w:r w:rsidR="003947A0" w:rsidRPr="00DD5681">
              <w:rPr>
                <w:rFonts w:asciiTheme="minorHAnsi" w:hAnsiTheme="minorHAnsi" w:cs="Arial"/>
                <w:sz w:val="18"/>
                <w:szCs w:val="18"/>
              </w:rPr>
              <w:t xml:space="preserve">continue to support training and induction needs </w:t>
            </w:r>
            <w:r w:rsidR="00F04D6A">
              <w:rPr>
                <w:rFonts w:asciiTheme="minorHAnsi" w:hAnsiTheme="minorHAnsi" w:cs="Arial"/>
                <w:sz w:val="18"/>
                <w:szCs w:val="18"/>
              </w:rPr>
              <w:t>f</w:t>
            </w:r>
            <w:r w:rsidR="00B33B25">
              <w:rPr>
                <w:rFonts w:asciiTheme="minorHAnsi" w:hAnsiTheme="minorHAnsi" w:cs="Arial"/>
                <w:sz w:val="18"/>
                <w:szCs w:val="18"/>
              </w:rPr>
              <w:t xml:space="preserve">or new staff alongside monitoring of action plan. </w:t>
            </w:r>
          </w:p>
        </w:tc>
        <w:tc>
          <w:tcPr>
            <w:tcW w:w="732" w:type="dxa"/>
          </w:tcPr>
          <w:p w:rsidR="00671BE7" w:rsidRPr="00820B3F" w:rsidRDefault="00671BE7" w:rsidP="0071710B">
            <w:pPr>
              <w:rPr>
                <w:rFonts w:asciiTheme="minorHAnsi" w:hAnsiTheme="minorHAnsi" w:cs="Arial"/>
                <w:sz w:val="16"/>
                <w:szCs w:val="16"/>
              </w:rPr>
            </w:pPr>
          </w:p>
        </w:tc>
      </w:tr>
      <w:tr w:rsidR="00E975AE" w:rsidRPr="00820B3F" w:rsidTr="00217095">
        <w:trPr>
          <w:trHeight w:val="4121"/>
        </w:trPr>
        <w:tc>
          <w:tcPr>
            <w:tcW w:w="567" w:type="dxa"/>
            <w:tcBorders>
              <w:bottom w:val="single" w:sz="4" w:space="0" w:color="000000"/>
            </w:tcBorders>
          </w:tcPr>
          <w:p w:rsidR="00E975AE" w:rsidRPr="004767BA" w:rsidRDefault="00217095" w:rsidP="0071710B">
            <w:pPr>
              <w:rPr>
                <w:rFonts w:asciiTheme="minorHAnsi" w:hAnsiTheme="minorHAnsi" w:cs="Arial"/>
                <w:sz w:val="18"/>
                <w:szCs w:val="18"/>
              </w:rPr>
            </w:pPr>
            <w:r>
              <w:rPr>
                <w:rFonts w:asciiTheme="minorHAnsi" w:hAnsiTheme="minorHAnsi" w:cs="Arial"/>
                <w:sz w:val="18"/>
                <w:szCs w:val="18"/>
              </w:rPr>
              <w:lastRenderedPageBreak/>
              <w:t>1.7</w:t>
            </w:r>
          </w:p>
        </w:tc>
        <w:tc>
          <w:tcPr>
            <w:tcW w:w="1560" w:type="dxa"/>
            <w:tcBorders>
              <w:bottom w:val="single" w:sz="4" w:space="0" w:color="000000"/>
            </w:tcBorders>
          </w:tcPr>
          <w:p w:rsidR="00E975AE" w:rsidRDefault="00894EE7" w:rsidP="00565977">
            <w:pPr>
              <w:rPr>
                <w:rFonts w:asciiTheme="minorHAnsi" w:hAnsiTheme="minorHAnsi"/>
                <w:sz w:val="18"/>
                <w:szCs w:val="18"/>
              </w:rPr>
            </w:pPr>
            <w:r w:rsidRPr="004767BA">
              <w:rPr>
                <w:rFonts w:asciiTheme="minorHAnsi" w:hAnsiTheme="minorHAnsi"/>
                <w:sz w:val="18"/>
                <w:szCs w:val="18"/>
              </w:rPr>
              <w:t>Continue to develop parental partnerships</w:t>
            </w:r>
          </w:p>
          <w:p w:rsidR="003061D3" w:rsidRDefault="003061D3" w:rsidP="00565977">
            <w:pPr>
              <w:rPr>
                <w:rFonts w:asciiTheme="minorHAnsi" w:hAnsiTheme="minorHAnsi"/>
                <w:sz w:val="18"/>
                <w:szCs w:val="18"/>
              </w:rPr>
            </w:pPr>
          </w:p>
          <w:p w:rsidR="003061D3" w:rsidRPr="004767BA" w:rsidRDefault="003061D3" w:rsidP="00565977">
            <w:pPr>
              <w:rPr>
                <w:rFonts w:asciiTheme="minorHAnsi" w:hAnsiTheme="minorHAnsi"/>
                <w:sz w:val="18"/>
                <w:szCs w:val="18"/>
              </w:rPr>
            </w:pPr>
            <w:r>
              <w:rPr>
                <w:rFonts w:asciiTheme="minorHAnsi" w:hAnsiTheme="minorHAnsi"/>
                <w:sz w:val="18"/>
                <w:szCs w:val="18"/>
              </w:rPr>
              <w:t>(Further developed in reading, writing and maths SDPs)</w:t>
            </w:r>
          </w:p>
        </w:tc>
        <w:tc>
          <w:tcPr>
            <w:tcW w:w="2409" w:type="dxa"/>
            <w:tcBorders>
              <w:bottom w:val="single" w:sz="4" w:space="0" w:color="000000"/>
            </w:tcBorders>
          </w:tcPr>
          <w:p w:rsidR="00E975AE" w:rsidRPr="00386A6E" w:rsidRDefault="00894EE7" w:rsidP="00E32C64">
            <w:pPr>
              <w:pStyle w:val="ListParagraph"/>
              <w:numPr>
                <w:ilvl w:val="0"/>
                <w:numId w:val="44"/>
              </w:numPr>
              <w:rPr>
                <w:rFonts w:asciiTheme="minorHAnsi" w:hAnsiTheme="minorHAnsi"/>
                <w:sz w:val="18"/>
                <w:szCs w:val="18"/>
                <w:highlight w:val="yellow"/>
              </w:rPr>
            </w:pPr>
            <w:r w:rsidRPr="00386A6E">
              <w:rPr>
                <w:rFonts w:asciiTheme="minorHAnsi" w:hAnsiTheme="minorHAnsi"/>
                <w:sz w:val="18"/>
                <w:szCs w:val="18"/>
                <w:highlight w:val="yellow"/>
              </w:rPr>
              <w:t xml:space="preserve">Hold termly coffee mornings </w:t>
            </w:r>
          </w:p>
          <w:p w:rsidR="00894EE7" w:rsidRPr="00386A6E" w:rsidRDefault="00894EE7" w:rsidP="00E32C64">
            <w:pPr>
              <w:pStyle w:val="ListParagraph"/>
              <w:numPr>
                <w:ilvl w:val="0"/>
                <w:numId w:val="44"/>
              </w:numPr>
              <w:rPr>
                <w:rFonts w:asciiTheme="minorHAnsi" w:hAnsiTheme="minorHAnsi"/>
                <w:sz w:val="18"/>
                <w:szCs w:val="18"/>
                <w:highlight w:val="red"/>
              </w:rPr>
            </w:pPr>
            <w:r w:rsidRPr="00386A6E">
              <w:rPr>
                <w:rFonts w:asciiTheme="minorHAnsi" w:hAnsiTheme="minorHAnsi"/>
                <w:sz w:val="18"/>
                <w:szCs w:val="18"/>
                <w:highlight w:val="red"/>
              </w:rPr>
              <w:t xml:space="preserve">Provide parent workshops for </w:t>
            </w:r>
            <w:r w:rsidR="00A562D3" w:rsidRPr="00386A6E">
              <w:rPr>
                <w:rFonts w:asciiTheme="minorHAnsi" w:hAnsiTheme="minorHAnsi"/>
                <w:sz w:val="18"/>
                <w:szCs w:val="18"/>
                <w:highlight w:val="red"/>
              </w:rPr>
              <w:t>reading, writing and maths</w:t>
            </w:r>
          </w:p>
          <w:p w:rsidR="00A562D3" w:rsidRPr="00386A6E" w:rsidRDefault="00A562D3" w:rsidP="00E32C64">
            <w:pPr>
              <w:pStyle w:val="ListParagraph"/>
              <w:numPr>
                <w:ilvl w:val="0"/>
                <w:numId w:val="44"/>
              </w:numPr>
              <w:rPr>
                <w:rFonts w:asciiTheme="minorHAnsi" w:hAnsiTheme="minorHAnsi"/>
                <w:sz w:val="18"/>
                <w:szCs w:val="18"/>
                <w:highlight w:val="green"/>
              </w:rPr>
            </w:pPr>
            <w:r w:rsidRPr="00386A6E">
              <w:rPr>
                <w:rFonts w:asciiTheme="minorHAnsi" w:hAnsiTheme="minorHAnsi"/>
                <w:sz w:val="18"/>
                <w:szCs w:val="18"/>
                <w:highlight w:val="green"/>
              </w:rPr>
              <w:t>Invite parents to inspire workshops</w:t>
            </w:r>
            <w:r w:rsidR="00217095" w:rsidRPr="00386A6E">
              <w:rPr>
                <w:rFonts w:asciiTheme="minorHAnsi" w:hAnsiTheme="minorHAnsi"/>
                <w:sz w:val="18"/>
                <w:szCs w:val="18"/>
                <w:highlight w:val="green"/>
              </w:rPr>
              <w:t xml:space="preserve"> and curriculum welcome meetings</w:t>
            </w:r>
          </w:p>
          <w:p w:rsidR="00A562D3" w:rsidRPr="00386A6E" w:rsidRDefault="009A78F0" w:rsidP="00E32C64">
            <w:pPr>
              <w:pStyle w:val="ListParagraph"/>
              <w:numPr>
                <w:ilvl w:val="0"/>
                <w:numId w:val="44"/>
              </w:numPr>
              <w:rPr>
                <w:rFonts w:asciiTheme="minorHAnsi" w:hAnsiTheme="minorHAnsi"/>
                <w:sz w:val="18"/>
                <w:szCs w:val="18"/>
                <w:highlight w:val="green"/>
              </w:rPr>
            </w:pPr>
            <w:r w:rsidRPr="00386A6E">
              <w:rPr>
                <w:rFonts w:asciiTheme="minorHAnsi" w:hAnsiTheme="minorHAnsi"/>
                <w:sz w:val="18"/>
                <w:szCs w:val="18"/>
                <w:highlight w:val="green"/>
              </w:rPr>
              <w:t xml:space="preserve">Continue with </w:t>
            </w:r>
            <w:r w:rsidR="00A562D3" w:rsidRPr="00386A6E">
              <w:rPr>
                <w:rFonts w:asciiTheme="minorHAnsi" w:hAnsiTheme="minorHAnsi"/>
                <w:sz w:val="18"/>
                <w:szCs w:val="18"/>
                <w:highlight w:val="green"/>
              </w:rPr>
              <w:t>reading retreats on playground</w:t>
            </w:r>
          </w:p>
          <w:p w:rsidR="0086343C" w:rsidRPr="00386A6E" w:rsidRDefault="008B46FC" w:rsidP="00E32C64">
            <w:pPr>
              <w:pStyle w:val="ListParagraph"/>
              <w:numPr>
                <w:ilvl w:val="0"/>
                <w:numId w:val="44"/>
              </w:numPr>
              <w:rPr>
                <w:rFonts w:asciiTheme="minorHAnsi" w:hAnsiTheme="minorHAnsi"/>
                <w:sz w:val="18"/>
                <w:szCs w:val="18"/>
                <w:highlight w:val="red"/>
              </w:rPr>
            </w:pPr>
            <w:r w:rsidRPr="00386A6E">
              <w:rPr>
                <w:rFonts w:asciiTheme="minorHAnsi" w:hAnsiTheme="minorHAnsi"/>
                <w:sz w:val="18"/>
                <w:szCs w:val="18"/>
                <w:highlight w:val="red"/>
              </w:rPr>
              <w:t xml:space="preserve">Launch </w:t>
            </w:r>
            <w:proofErr w:type="spellStart"/>
            <w:r w:rsidR="0086343C" w:rsidRPr="00386A6E">
              <w:rPr>
                <w:rFonts w:asciiTheme="minorHAnsi" w:hAnsiTheme="minorHAnsi"/>
                <w:sz w:val="18"/>
                <w:szCs w:val="18"/>
                <w:highlight w:val="red"/>
              </w:rPr>
              <w:t>Mylo</w:t>
            </w:r>
            <w:r w:rsidR="009A78F0" w:rsidRPr="00386A6E">
              <w:rPr>
                <w:rFonts w:asciiTheme="minorHAnsi" w:hAnsiTheme="minorHAnsi"/>
                <w:sz w:val="18"/>
                <w:szCs w:val="18"/>
                <w:highlight w:val="red"/>
              </w:rPr>
              <w:t>’s</w:t>
            </w:r>
            <w:proofErr w:type="spellEnd"/>
            <w:r w:rsidR="0086343C" w:rsidRPr="00386A6E">
              <w:rPr>
                <w:rFonts w:asciiTheme="minorHAnsi" w:hAnsiTheme="minorHAnsi"/>
                <w:sz w:val="18"/>
                <w:szCs w:val="18"/>
                <w:highlight w:val="red"/>
              </w:rPr>
              <w:t xml:space="preserve"> mansion</w:t>
            </w:r>
          </w:p>
          <w:p w:rsidR="00A562D3" w:rsidRPr="00386A6E" w:rsidRDefault="00A562D3" w:rsidP="00E32C64">
            <w:pPr>
              <w:pStyle w:val="ListParagraph"/>
              <w:numPr>
                <w:ilvl w:val="0"/>
                <w:numId w:val="44"/>
              </w:numPr>
              <w:rPr>
                <w:rFonts w:asciiTheme="minorHAnsi" w:hAnsiTheme="minorHAnsi"/>
                <w:sz w:val="18"/>
                <w:szCs w:val="18"/>
                <w:highlight w:val="red"/>
              </w:rPr>
            </w:pPr>
            <w:r w:rsidRPr="00386A6E">
              <w:rPr>
                <w:rFonts w:asciiTheme="minorHAnsi" w:hAnsiTheme="minorHAnsi"/>
                <w:sz w:val="18"/>
                <w:szCs w:val="18"/>
                <w:highlight w:val="red"/>
              </w:rPr>
              <w:t>Introduce parent drop in sessions with family liaison officer</w:t>
            </w:r>
          </w:p>
          <w:p w:rsidR="00F4189D" w:rsidRPr="004767BA" w:rsidRDefault="00F4189D" w:rsidP="00E32C64">
            <w:pPr>
              <w:pStyle w:val="ListParagraph"/>
              <w:numPr>
                <w:ilvl w:val="0"/>
                <w:numId w:val="44"/>
              </w:numPr>
              <w:rPr>
                <w:rFonts w:asciiTheme="minorHAnsi" w:hAnsiTheme="minorHAnsi"/>
                <w:sz w:val="18"/>
                <w:szCs w:val="18"/>
              </w:rPr>
            </w:pPr>
            <w:r w:rsidRPr="00386A6E">
              <w:rPr>
                <w:rFonts w:asciiTheme="minorHAnsi" w:hAnsiTheme="minorHAnsi"/>
                <w:sz w:val="18"/>
                <w:szCs w:val="18"/>
                <w:highlight w:val="red"/>
              </w:rPr>
              <w:t>Look into LPPA</w:t>
            </w:r>
          </w:p>
        </w:tc>
        <w:tc>
          <w:tcPr>
            <w:tcW w:w="1134" w:type="dxa"/>
            <w:tcBorders>
              <w:bottom w:val="single" w:sz="4" w:space="0" w:color="000000"/>
            </w:tcBorders>
          </w:tcPr>
          <w:p w:rsidR="00E975AE" w:rsidRPr="004767BA" w:rsidRDefault="003A716E" w:rsidP="003A716E">
            <w:pPr>
              <w:rPr>
                <w:rFonts w:asciiTheme="minorHAnsi" w:hAnsiTheme="minorHAnsi" w:cs="Arial"/>
                <w:sz w:val="18"/>
                <w:szCs w:val="18"/>
              </w:rPr>
            </w:pPr>
            <w:r w:rsidRPr="004767BA">
              <w:rPr>
                <w:rFonts w:asciiTheme="minorHAnsi" w:hAnsiTheme="minorHAnsi" w:cs="Arial"/>
                <w:sz w:val="18"/>
                <w:szCs w:val="18"/>
              </w:rPr>
              <w:t>1.SLT</w:t>
            </w:r>
          </w:p>
          <w:p w:rsidR="003A716E" w:rsidRPr="004767BA" w:rsidRDefault="003A716E" w:rsidP="003A716E">
            <w:pPr>
              <w:rPr>
                <w:rFonts w:asciiTheme="minorHAnsi" w:hAnsiTheme="minorHAnsi" w:cs="Arial"/>
                <w:sz w:val="18"/>
                <w:szCs w:val="18"/>
              </w:rPr>
            </w:pPr>
            <w:r w:rsidRPr="004767BA">
              <w:rPr>
                <w:rFonts w:asciiTheme="minorHAnsi" w:hAnsiTheme="minorHAnsi" w:cs="Arial"/>
                <w:sz w:val="18"/>
                <w:szCs w:val="18"/>
              </w:rPr>
              <w:t>2.Subject leaders</w:t>
            </w:r>
          </w:p>
          <w:p w:rsidR="003A716E" w:rsidRPr="004767BA" w:rsidRDefault="003A716E" w:rsidP="003A716E">
            <w:pPr>
              <w:rPr>
                <w:rFonts w:asciiTheme="minorHAnsi" w:hAnsiTheme="minorHAnsi" w:cs="Arial"/>
                <w:sz w:val="18"/>
                <w:szCs w:val="18"/>
              </w:rPr>
            </w:pPr>
            <w:r w:rsidRPr="004767BA">
              <w:rPr>
                <w:rFonts w:asciiTheme="minorHAnsi" w:hAnsiTheme="minorHAnsi" w:cs="Arial"/>
                <w:sz w:val="18"/>
                <w:szCs w:val="18"/>
              </w:rPr>
              <w:t>3.CT</w:t>
            </w:r>
            <w:r w:rsidR="00217095">
              <w:rPr>
                <w:rFonts w:asciiTheme="minorHAnsi" w:hAnsiTheme="minorHAnsi" w:cs="Arial"/>
                <w:sz w:val="18"/>
                <w:szCs w:val="18"/>
              </w:rPr>
              <w:t>’</w:t>
            </w:r>
            <w:r w:rsidRPr="004767BA">
              <w:rPr>
                <w:rFonts w:asciiTheme="minorHAnsi" w:hAnsiTheme="minorHAnsi" w:cs="Arial"/>
                <w:sz w:val="18"/>
                <w:szCs w:val="18"/>
              </w:rPr>
              <w:t>s</w:t>
            </w:r>
          </w:p>
          <w:p w:rsidR="003A716E" w:rsidRPr="004767BA" w:rsidRDefault="00217095" w:rsidP="003A716E">
            <w:pPr>
              <w:rPr>
                <w:rFonts w:asciiTheme="minorHAnsi" w:hAnsiTheme="minorHAnsi" w:cs="Arial"/>
                <w:sz w:val="18"/>
                <w:szCs w:val="18"/>
              </w:rPr>
            </w:pPr>
            <w:r>
              <w:rPr>
                <w:rFonts w:asciiTheme="minorHAnsi" w:hAnsiTheme="minorHAnsi" w:cs="Arial"/>
                <w:sz w:val="18"/>
                <w:szCs w:val="18"/>
              </w:rPr>
              <w:t>4. TB</w:t>
            </w:r>
          </w:p>
          <w:p w:rsidR="00217095" w:rsidRDefault="003A716E" w:rsidP="003A716E">
            <w:pPr>
              <w:rPr>
                <w:rFonts w:asciiTheme="minorHAnsi" w:hAnsiTheme="minorHAnsi" w:cs="Arial"/>
                <w:sz w:val="18"/>
                <w:szCs w:val="18"/>
              </w:rPr>
            </w:pPr>
            <w:r w:rsidRPr="004767BA">
              <w:rPr>
                <w:rFonts w:asciiTheme="minorHAnsi" w:hAnsiTheme="minorHAnsi" w:cs="Arial"/>
                <w:sz w:val="18"/>
                <w:szCs w:val="18"/>
              </w:rPr>
              <w:t xml:space="preserve">5. </w:t>
            </w:r>
            <w:r w:rsidR="00217095">
              <w:rPr>
                <w:rFonts w:asciiTheme="minorHAnsi" w:hAnsiTheme="minorHAnsi" w:cs="Arial"/>
                <w:sz w:val="18"/>
                <w:szCs w:val="18"/>
              </w:rPr>
              <w:t>LP</w:t>
            </w:r>
          </w:p>
          <w:p w:rsidR="003A716E" w:rsidRPr="004767BA" w:rsidRDefault="00217095" w:rsidP="003A716E">
            <w:pPr>
              <w:rPr>
                <w:rFonts w:asciiTheme="minorHAnsi" w:hAnsiTheme="minorHAnsi" w:cs="Arial"/>
                <w:sz w:val="18"/>
                <w:szCs w:val="18"/>
              </w:rPr>
            </w:pPr>
            <w:r>
              <w:rPr>
                <w:rFonts w:asciiTheme="minorHAnsi" w:hAnsiTheme="minorHAnsi" w:cs="Arial"/>
                <w:sz w:val="18"/>
                <w:szCs w:val="18"/>
              </w:rPr>
              <w:t xml:space="preserve">6. </w:t>
            </w:r>
            <w:r w:rsidR="003A716E" w:rsidRPr="004767BA">
              <w:rPr>
                <w:rFonts w:asciiTheme="minorHAnsi" w:hAnsiTheme="minorHAnsi" w:cs="Arial"/>
                <w:sz w:val="18"/>
                <w:szCs w:val="18"/>
              </w:rPr>
              <w:t>KH</w:t>
            </w:r>
          </w:p>
        </w:tc>
        <w:tc>
          <w:tcPr>
            <w:tcW w:w="1418" w:type="dxa"/>
            <w:tcBorders>
              <w:bottom w:val="single" w:sz="4" w:space="0" w:color="000000"/>
            </w:tcBorders>
          </w:tcPr>
          <w:p w:rsidR="00E975AE" w:rsidRPr="004767BA" w:rsidRDefault="003A716E" w:rsidP="002B3BDF">
            <w:pPr>
              <w:rPr>
                <w:rFonts w:asciiTheme="minorHAnsi" w:hAnsiTheme="minorHAnsi" w:cs="Arial"/>
                <w:sz w:val="18"/>
                <w:szCs w:val="18"/>
              </w:rPr>
            </w:pPr>
            <w:r w:rsidRPr="004767BA">
              <w:rPr>
                <w:rFonts w:asciiTheme="minorHAnsi" w:hAnsiTheme="minorHAnsi" w:cs="Arial"/>
                <w:sz w:val="18"/>
                <w:szCs w:val="18"/>
              </w:rPr>
              <w:t>1. Cost of refreshments</w:t>
            </w:r>
          </w:p>
          <w:p w:rsidR="003A716E" w:rsidRPr="004767BA" w:rsidRDefault="003A716E" w:rsidP="002B3BDF">
            <w:pPr>
              <w:rPr>
                <w:rFonts w:asciiTheme="minorHAnsi" w:hAnsiTheme="minorHAnsi" w:cs="Arial"/>
                <w:sz w:val="18"/>
                <w:szCs w:val="18"/>
              </w:rPr>
            </w:pPr>
            <w:r w:rsidRPr="004767BA">
              <w:rPr>
                <w:rFonts w:asciiTheme="minorHAnsi" w:hAnsiTheme="minorHAnsi" w:cs="Arial"/>
                <w:sz w:val="18"/>
                <w:szCs w:val="18"/>
              </w:rPr>
              <w:t>2. Time for meetings</w:t>
            </w:r>
          </w:p>
          <w:p w:rsidR="003A716E" w:rsidRPr="004767BA" w:rsidRDefault="003A716E" w:rsidP="002B3BDF">
            <w:pPr>
              <w:rPr>
                <w:rFonts w:asciiTheme="minorHAnsi" w:hAnsiTheme="minorHAnsi" w:cs="Arial"/>
                <w:sz w:val="18"/>
                <w:szCs w:val="18"/>
              </w:rPr>
            </w:pPr>
            <w:r w:rsidRPr="004767BA">
              <w:rPr>
                <w:rFonts w:asciiTheme="minorHAnsi" w:hAnsiTheme="minorHAnsi" w:cs="Arial"/>
                <w:sz w:val="18"/>
                <w:szCs w:val="18"/>
              </w:rPr>
              <w:t>3. Resources for workshops</w:t>
            </w:r>
          </w:p>
          <w:p w:rsidR="003A716E" w:rsidRPr="004767BA" w:rsidRDefault="003A716E" w:rsidP="002B3BDF">
            <w:pPr>
              <w:rPr>
                <w:rFonts w:asciiTheme="minorHAnsi" w:hAnsiTheme="minorHAnsi" w:cs="Arial"/>
                <w:sz w:val="18"/>
                <w:szCs w:val="18"/>
              </w:rPr>
            </w:pPr>
            <w:r w:rsidRPr="004767BA">
              <w:rPr>
                <w:rFonts w:asciiTheme="minorHAnsi" w:hAnsiTheme="minorHAnsi" w:cs="Arial"/>
                <w:sz w:val="18"/>
                <w:szCs w:val="18"/>
              </w:rPr>
              <w:t>4. N/A</w:t>
            </w:r>
          </w:p>
          <w:p w:rsidR="003A716E" w:rsidRDefault="003A716E" w:rsidP="002B3BDF">
            <w:pPr>
              <w:rPr>
                <w:rFonts w:asciiTheme="minorHAnsi" w:hAnsiTheme="minorHAnsi" w:cs="Arial"/>
                <w:sz w:val="18"/>
                <w:szCs w:val="18"/>
              </w:rPr>
            </w:pPr>
            <w:r w:rsidRPr="004767BA">
              <w:rPr>
                <w:rFonts w:asciiTheme="minorHAnsi" w:hAnsiTheme="minorHAnsi" w:cs="Arial"/>
                <w:sz w:val="18"/>
                <w:szCs w:val="18"/>
              </w:rPr>
              <w:t>5. N/A</w:t>
            </w:r>
          </w:p>
          <w:p w:rsidR="00217095" w:rsidRPr="004767BA" w:rsidRDefault="00217095" w:rsidP="002B3BDF">
            <w:pPr>
              <w:rPr>
                <w:rFonts w:asciiTheme="minorHAnsi" w:hAnsiTheme="minorHAnsi" w:cs="Arial"/>
                <w:sz w:val="18"/>
                <w:szCs w:val="18"/>
              </w:rPr>
            </w:pPr>
            <w:r>
              <w:rPr>
                <w:rFonts w:asciiTheme="minorHAnsi" w:hAnsiTheme="minorHAnsi" w:cs="Arial"/>
                <w:sz w:val="18"/>
                <w:szCs w:val="18"/>
              </w:rPr>
              <w:t>6. N/A</w:t>
            </w:r>
          </w:p>
        </w:tc>
        <w:tc>
          <w:tcPr>
            <w:tcW w:w="1417" w:type="dxa"/>
            <w:tcBorders>
              <w:bottom w:val="single" w:sz="4" w:space="0" w:color="000000"/>
            </w:tcBorders>
          </w:tcPr>
          <w:p w:rsidR="00E975AE" w:rsidRPr="004767BA" w:rsidRDefault="003A716E" w:rsidP="0071710B">
            <w:pPr>
              <w:rPr>
                <w:rFonts w:asciiTheme="minorHAnsi" w:hAnsiTheme="minorHAnsi" w:cs="Arial"/>
                <w:sz w:val="18"/>
                <w:szCs w:val="18"/>
              </w:rPr>
            </w:pPr>
            <w:r w:rsidRPr="004767BA">
              <w:rPr>
                <w:rFonts w:asciiTheme="minorHAnsi" w:hAnsiTheme="minorHAnsi" w:cs="Arial"/>
                <w:sz w:val="18"/>
                <w:szCs w:val="18"/>
              </w:rPr>
              <w:t xml:space="preserve">1. </w:t>
            </w:r>
            <w:proofErr w:type="spellStart"/>
            <w:r w:rsidRPr="004767BA">
              <w:rPr>
                <w:rFonts w:asciiTheme="minorHAnsi" w:hAnsiTheme="minorHAnsi" w:cs="Arial"/>
                <w:sz w:val="18"/>
                <w:szCs w:val="18"/>
              </w:rPr>
              <w:t>Aut</w:t>
            </w:r>
            <w:proofErr w:type="spellEnd"/>
            <w:r w:rsidRPr="004767BA">
              <w:rPr>
                <w:rFonts w:asciiTheme="minorHAnsi" w:hAnsiTheme="minorHAnsi" w:cs="Arial"/>
                <w:sz w:val="18"/>
                <w:szCs w:val="18"/>
              </w:rPr>
              <w:t xml:space="preserve"> 2, </w:t>
            </w:r>
            <w:proofErr w:type="spellStart"/>
            <w:r w:rsidRPr="004767BA">
              <w:rPr>
                <w:rFonts w:asciiTheme="minorHAnsi" w:hAnsiTheme="minorHAnsi" w:cs="Arial"/>
                <w:sz w:val="18"/>
                <w:szCs w:val="18"/>
              </w:rPr>
              <w:t>Spr</w:t>
            </w:r>
            <w:proofErr w:type="spellEnd"/>
            <w:r w:rsidRPr="004767BA">
              <w:rPr>
                <w:rFonts w:asciiTheme="minorHAnsi" w:hAnsiTheme="minorHAnsi" w:cs="Arial"/>
                <w:sz w:val="18"/>
                <w:szCs w:val="18"/>
              </w:rPr>
              <w:t xml:space="preserve"> 2, Sum 2</w:t>
            </w:r>
          </w:p>
          <w:p w:rsidR="003A716E" w:rsidRPr="004767BA" w:rsidRDefault="003A716E" w:rsidP="0071710B">
            <w:pPr>
              <w:rPr>
                <w:rFonts w:asciiTheme="minorHAnsi" w:hAnsiTheme="minorHAnsi" w:cs="Arial"/>
                <w:sz w:val="18"/>
                <w:szCs w:val="18"/>
              </w:rPr>
            </w:pPr>
            <w:r w:rsidRPr="004767BA">
              <w:rPr>
                <w:rFonts w:asciiTheme="minorHAnsi" w:hAnsiTheme="minorHAnsi" w:cs="Arial"/>
                <w:sz w:val="18"/>
                <w:szCs w:val="18"/>
              </w:rPr>
              <w:t xml:space="preserve">2. </w:t>
            </w:r>
            <w:proofErr w:type="spellStart"/>
            <w:r w:rsidRPr="004767BA">
              <w:rPr>
                <w:rFonts w:asciiTheme="minorHAnsi" w:hAnsiTheme="minorHAnsi" w:cs="Arial"/>
                <w:sz w:val="18"/>
                <w:szCs w:val="18"/>
              </w:rPr>
              <w:t>Aut</w:t>
            </w:r>
            <w:proofErr w:type="spellEnd"/>
            <w:r w:rsidRPr="004767BA">
              <w:rPr>
                <w:rFonts w:asciiTheme="minorHAnsi" w:hAnsiTheme="minorHAnsi" w:cs="Arial"/>
                <w:sz w:val="18"/>
                <w:szCs w:val="18"/>
              </w:rPr>
              <w:t xml:space="preserve"> 2</w:t>
            </w:r>
          </w:p>
          <w:p w:rsidR="003A716E" w:rsidRPr="004767BA" w:rsidRDefault="003A716E" w:rsidP="0071710B">
            <w:pPr>
              <w:rPr>
                <w:rFonts w:asciiTheme="minorHAnsi" w:hAnsiTheme="minorHAnsi" w:cs="Arial"/>
                <w:sz w:val="18"/>
                <w:szCs w:val="18"/>
              </w:rPr>
            </w:pPr>
            <w:r w:rsidRPr="004767BA">
              <w:rPr>
                <w:rFonts w:asciiTheme="minorHAnsi" w:hAnsiTheme="minorHAnsi" w:cs="Arial"/>
                <w:sz w:val="18"/>
                <w:szCs w:val="18"/>
              </w:rPr>
              <w:t xml:space="preserve">3. </w:t>
            </w:r>
            <w:r w:rsidR="000F0DD9" w:rsidRPr="004767BA">
              <w:rPr>
                <w:rFonts w:asciiTheme="minorHAnsi" w:hAnsiTheme="minorHAnsi" w:cs="Arial"/>
                <w:sz w:val="18"/>
                <w:szCs w:val="18"/>
              </w:rPr>
              <w:t>Individual</w:t>
            </w:r>
            <w:r w:rsidRPr="004767BA">
              <w:rPr>
                <w:rFonts w:asciiTheme="minorHAnsi" w:hAnsiTheme="minorHAnsi" w:cs="Arial"/>
                <w:sz w:val="18"/>
                <w:szCs w:val="18"/>
              </w:rPr>
              <w:t xml:space="preserve"> class dates – one per class per year</w:t>
            </w:r>
          </w:p>
          <w:p w:rsidR="003A716E" w:rsidRPr="004767BA" w:rsidRDefault="003A716E" w:rsidP="0071710B">
            <w:pPr>
              <w:rPr>
                <w:rFonts w:asciiTheme="minorHAnsi" w:hAnsiTheme="minorHAnsi" w:cs="Arial"/>
                <w:sz w:val="18"/>
                <w:szCs w:val="18"/>
              </w:rPr>
            </w:pPr>
            <w:r w:rsidRPr="004767BA">
              <w:rPr>
                <w:rFonts w:asciiTheme="minorHAnsi" w:hAnsiTheme="minorHAnsi" w:cs="Arial"/>
                <w:sz w:val="18"/>
                <w:szCs w:val="18"/>
              </w:rPr>
              <w:t xml:space="preserve">4. </w:t>
            </w:r>
            <w:proofErr w:type="spellStart"/>
            <w:r w:rsidRPr="004767BA">
              <w:rPr>
                <w:rFonts w:asciiTheme="minorHAnsi" w:hAnsiTheme="minorHAnsi" w:cs="Arial"/>
                <w:sz w:val="18"/>
                <w:szCs w:val="18"/>
              </w:rPr>
              <w:t>Aut</w:t>
            </w:r>
            <w:proofErr w:type="spellEnd"/>
            <w:r w:rsidRPr="004767BA">
              <w:rPr>
                <w:rFonts w:asciiTheme="minorHAnsi" w:hAnsiTheme="minorHAnsi" w:cs="Arial"/>
                <w:sz w:val="18"/>
                <w:szCs w:val="18"/>
              </w:rPr>
              <w:t xml:space="preserve"> 2</w:t>
            </w:r>
          </w:p>
          <w:p w:rsidR="003A716E" w:rsidRDefault="00217095" w:rsidP="0071710B">
            <w:pPr>
              <w:rPr>
                <w:rFonts w:asciiTheme="minorHAnsi" w:hAnsiTheme="minorHAnsi" w:cs="Arial"/>
                <w:sz w:val="18"/>
                <w:szCs w:val="18"/>
              </w:rPr>
            </w:pPr>
            <w:r>
              <w:rPr>
                <w:rFonts w:asciiTheme="minorHAnsi" w:hAnsiTheme="minorHAnsi" w:cs="Arial"/>
                <w:sz w:val="18"/>
                <w:szCs w:val="18"/>
              </w:rPr>
              <w:t xml:space="preserve">5. </w:t>
            </w:r>
            <w:proofErr w:type="spellStart"/>
            <w:r>
              <w:rPr>
                <w:rFonts w:asciiTheme="minorHAnsi" w:hAnsiTheme="minorHAnsi" w:cs="Arial"/>
                <w:sz w:val="18"/>
                <w:szCs w:val="18"/>
              </w:rPr>
              <w:t>Aut</w:t>
            </w:r>
            <w:proofErr w:type="spellEnd"/>
            <w:r>
              <w:rPr>
                <w:rFonts w:asciiTheme="minorHAnsi" w:hAnsiTheme="minorHAnsi" w:cs="Arial"/>
                <w:sz w:val="18"/>
                <w:szCs w:val="18"/>
              </w:rPr>
              <w:t xml:space="preserve"> 1</w:t>
            </w:r>
            <w:r w:rsidR="003A716E" w:rsidRPr="004767BA">
              <w:rPr>
                <w:rFonts w:asciiTheme="minorHAnsi" w:hAnsiTheme="minorHAnsi" w:cs="Arial"/>
                <w:sz w:val="18"/>
                <w:szCs w:val="18"/>
              </w:rPr>
              <w:t xml:space="preserve"> and </w:t>
            </w:r>
            <w:r w:rsidRPr="004767BA">
              <w:rPr>
                <w:rFonts w:asciiTheme="minorHAnsi" w:hAnsiTheme="minorHAnsi" w:cs="Arial"/>
                <w:sz w:val="18"/>
                <w:szCs w:val="18"/>
              </w:rPr>
              <w:t>on-going</w:t>
            </w:r>
          </w:p>
          <w:p w:rsidR="00217095" w:rsidRPr="004767BA" w:rsidRDefault="00217095" w:rsidP="0071710B">
            <w:pPr>
              <w:rPr>
                <w:rFonts w:asciiTheme="minorHAnsi" w:hAnsiTheme="minorHAnsi" w:cs="Arial"/>
                <w:sz w:val="18"/>
                <w:szCs w:val="18"/>
              </w:rPr>
            </w:pPr>
            <w:r>
              <w:rPr>
                <w:rFonts w:asciiTheme="minorHAnsi" w:hAnsiTheme="minorHAnsi" w:cs="Arial"/>
                <w:sz w:val="18"/>
                <w:szCs w:val="18"/>
              </w:rPr>
              <w:t xml:space="preserve">6. </w:t>
            </w:r>
            <w:proofErr w:type="spellStart"/>
            <w:r>
              <w:rPr>
                <w:rFonts w:asciiTheme="minorHAnsi" w:hAnsiTheme="minorHAnsi" w:cs="Arial"/>
                <w:sz w:val="18"/>
                <w:szCs w:val="18"/>
              </w:rPr>
              <w:t>Aut</w:t>
            </w:r>
            <w:proofErr w:type="spellEnd"/>
            <w:r>
              <w:rPr>
                <w:rFonts w:asciiTheme="minorHAnsi" w:hAnsiTheme="minorHAnsi" w:cs="Arial"/>
                <w:sz w:val="18"/>
                <w:szCs w:val="18"/>
              </w:rPr>
              <w:t xml:space="preserve"> 1</w:t>
            </w:r>
          </w:p>
        </w:tc>
        <w:tc>
          <w:tcPr>
            <w:tcW w:w="2835" w:type="dxa"/>
            <w:tcBorders>
              <w:bottom w:val="single" w:sz="4" w:space="0" w:color="000000"/>
            </w:tcBorders>
          </w:tcPr>
          <w:p w:rsidR="00E975AE" w:rsidRPr="004767BA" w:rsidRDefault="003A716E" w:rsidP="00671BE7">
            <w:pPr>
              <w:rPr>
                <w:rFonts w:asciiTheme="minorHAnsi" w:hAnsiTheme="minorHAnsi" w:cs="Arial"/>
                <w:sz w:val="18"/>
                <w:szCs w:val="18"/>
              </w:rPr>
            </w:pPr>
            <w:r w:rsidRPr="004767BA">
              <w:rPr>
                <w:rFonts w:asciiTheme="minorHAnsi" w:hAnsiTheme="minorHAnsi" w:cs="Arial"/>
                <w:sz w:val="18"/>
                <w:szCs w:val="18"/>
              </w:rPr>
              <w:t>1. Parents meet with SLT where concerns are addressed</w:t>
            </w:r>
          </w:p>
          <w:p w:rsidR="003A716E" w:rsidRPr="004767BA" w:rsidRDefault="003A716E" w:rsidP="00671BE7">
            <w:pPr>
              <w:rPr>
                <w:rFonts w:asciiTheme="minorHAnsi" w:hAnsiTheme="minorHAnsi" w:cs="Arial"/>
                <w:sz w:val="18"/>
                <w:szCs w:val="18"/>
              </w:rPr>
            </w:pPr>
            <w:r w:rsidRPr="004767BA">
              <w:rPr>
                <w:rFonts w:asciiTheme="minorHAnsi" w:hAnsiTheme="minorHAnsi" w:cs="Arial"/>
                <w:sz w:val="18"/>
                <w:szCs w:val="18"/>
              </w:rPr>
              <w:t>2. Parents understand the reading, writing and maths curriculum and know how to support their child</w:t>
            </w:r>
          </w:p>
          <w:p w:rsidR="003A716E" w:rsidRPr="004767BA" w:rsidRDefault="003A716E" w:rsidP="00671BE7">
            <w:pPr>
              <w:rPr>
                <w:rFonts w:asciiTheme="minorHAnsi" w:hAnsiTheme="minorHAnsi" w:cs="Arial"/>
                <w:sz w:val="18"/>
                <w:szCs w:val="18"/>
              </w:rPr>
            </w:pPr>
            <w:r w:rsidRPr="004767BA">
              <w:rPr>
                <w:rFonts w:asciiTheme="minorHAnsi" w:hAnsiTheme="minorHAnsi" w:cs="Arial"/>
                <w:sz w:val="18"/>
                <w:szCs w:val="18"/>
              </w:rPr>
              <w:t>3. Parents share positive experience with their child and have understanding of topic they have covered – relationships between parents and teachers further developed</w:t>
            </w:r>
          </w:p>
          <w:p w:rsidR="003A716E" w:rsidRPr="004767BA" w:rsidRDefault="003A716E" w:rsidP="003A716E">
            <w:pPr>
              <w:rPr>
                <w:rFonts w:asciiTheme="minorHAnsi" w:hAnsiTheme="minorHAnsi" w:cs="Arial"/>
                <w:sz w:val="18"/>
                <w:szCs w:val="18"/>
              </w:rPr>
            </w:pPr>
            <w:r w:rsidRPr="004767BA">
              <w:rPr>
                <w:rFonts w:asciiTheme="minorHAnsi" w:hAnsiTheme="minorHAnsi" w:cs="Arial"/>
                <w:sz w:val="18"/>
                <w:szCs w:val="18"/>
              </w:rPr>
              <w:t>4. Children read with parents/DD before the start of the school day</w:t>
            </w:r>
            <w:r w:rsidR="009A78F0">
              <w:rPr>
                <w:rFonts w:asciiTheme="minorHAnsi" w:hAnsiTheme="minorHAnsi" w:cs="Arial"/>
                <w:sz w:val="18"/>
                <w:szCs w:val="18"/>
              </w:rPr>
              <w:t xml:space="preserve"> resulting in increased attainment in reading</w:t>
            </w:r>
          </w:p>
          <w:p w:rsidR="00217095" w:rsidRDefault="003A716E" w:rsidP="003A716E">
            <w:pPr>
              <w:rPr>
                <w:rFonts w:asciiTheme="minorHAnsi" w:hAnsiTheme="minorHAnsi" w:cs="Arial"/>
                <w:sz w:val="18"/>
                <w:szCs w:val="18"/>
              </w:rPr>
            </w:pPr>
            <w:r w:rsidRPr="004767BA">
              <w:rPr>
                <w:rFonts w:asciiTheme="minorHAnsi" w:hAnsiTheme="minorHAnsi" w:cs="Arial"/>
                <w:sz w:val="18"/>
                <w:szCs w:val="18"/>
              </w:rPr>
              <w:t xml:space="preserve">5. </w:t>
            </w:r>
            <w:r w:rsidR="00217095">
              <w:rPr>
                <w:rFonts w:asciiTheme="minorHAnsi" w:hAnsiTheme="minorHAnsi" w:cs="Arial"/>
                <w:sz w:val="18"/>
                <w:szCs w:val="18"/>
              </w:rPr>
              <w:t xml:space="preserve"> </w:t>
            </w:r>
            <w:r w:rsidR="00217095" w:rsidRPr="004767BA">
              <w:rPr>
                <w:rFonts w:asciiTheme="minorHAnsi" w:hAnsiTheme="minorHAnsi" w:cs="Arial"/>
                <w:sz w:val="18"/>
                <w:szCs w:val="18"/>
              </w:rPr>
              <w:t xml:space="preserve">Children </w:t>
            </w:r>
            <w:r w:rsidR="00217095">
              <w:rPr>
                <w:rFonts w:asciiTheme="minorHAnsi" w:hAnsiTheme="minorHAnsi" w:cs="Arial"/>
                <w:sz w:val="18"/>
                <w:szCs w:val="18"/>
              </w:rPr>
              <w:t>engage in mathematical earning</w:t>
            </w:r>
            <w:r w:rsidR="00217095" w:rsidRPr="004767BA">
              <w:rPr>
                <w:rFonts w:asciiTheme="minorHAnsi" w:hAnsiTheme="minorHAnsi" w:cs="Arial"/>
                <w:sz w:val="18"/>
                <w:szCs w:val="18"/>
              </w:rPr>
              <w:t xml:space="preserve"> before the start of the school day</w:t>
            </w:r>
          </w:p>
          <w:p w:rsidR="003A716E" w:rsidRDefault="00217095" w:rsidP="003A716E">
            <w:pPr>
              <w:rPr>
                <w:rFonts w:asciiTheme="minorHAnsi" w:hAnsiTheme="minorHAnsi" w:cs="Arial"/>
                <w:sz w:val="18"/>
                <w:szCs w:val="18"/>
              </w:rPr>
            </w:pPr>
            <w:r>
              <w:rPr>
                <w:rFonts w:asciiTheme="minorHAnsi" w:hAnsiTheme="minorHAnsi" w:cs="Arial"/>
                <w:sz w:val="18"/>
                <w:szCs w:val="18"/>
              </w:rPr>
              <w:t>6.</w:t>
            </w:r>
            <w:r w:rsidR="003A716E" w:rsidRPr="004767BA">
              <w:rPr>
                <w:rFonts w:asciiTheme="minorHAnsi" w:hAnsiTheme="minorHAnsi" w:cs="Arial"/>
                <w:sz w:val="18"/>
                <w:szCs w:val="18"/>
              </w:rPr>
              <w:t>Parents meet with KH to address concerns and feel supported by the school</w:t>
            </w:r>
          </w:p>
          <w:p w:rsidR="00F4189D" w:rsidRPr="004767BA" w:rsidRDefault="00F4189D" w:rsidP="00F4189D">
            <w:pPr>
              <w:rPr>
                <w:rFonts w:asciiTheme="minorHAnsi" w:hAnsiTheme="minorHAnsi" w:cs="Arial"/>
                <w:sz w:val="18"/>
                <w:szCs w:val="18"/>
              </w:rPr>
            </w:pPr>
            <w:r>
              <w:rPr>
                <w:rFonts w:asciiTheme="minorHAnsi" w:hAnsiTheme="minorHAnsi" w:cs="Arial"/>
                <w:sz w:val="18"/>
                <w:szCs w:val="18"/>
              </w:rPr>
              <w:t>7. School receive the LPPA and parental demonstrating excellence in parental partnerships</w:t>
            </w:r>
          </w:p>
        </w:tc>
        <w:tc>
          <w:tcPr>
            <w:tcW w:w="3261" w:type="dxa"/>
            <w:tcBorders>
              <w:bottom w:val="single" w:sz="4" w:space="0" w:color="000000"/>
            </w:tcBorders>
          </w:tcPr>
          <w:p w:rsidR="002B06D1" w:rsidRPr="002E4DCB" w:rsidRDefault="00386A6E" w:rsidP="008B46FC">
            <w:pPr>
              <w:rPr>
                <w:rFonts w:asciiTheme="minorHAnsi" w:hAnsiTheme="minorHAnsi" w:cs="Arial"/>
                <w:sz w:val="18"/>
                <w:szCs w:val="18"/>
              </w:rPr>
            </w:pPr>
            <w:r w:rsidRPr="002E4DCB">
              <w:rPr>
                <w:rFonts w:asciiTheme="minorHAnsi" w:hAnsiTheme="minorHAnsi" w:cs="Arial"/>
                <w:sz w:val="18"/>
                <w:szCs w:val="18"/>
              </w:rPr>
              <w:t>Curriculum welcome meetings took place (WB  10.09.18) and Inspire workshops are underway with high uptake of parental engagement.</w:t>
            </w:r>
          </w:p>
          <w:p w:rsidR="002E4DCB" w:rsidRDefault="002E4DCB" w:rsidP="008B46FC">
            <w:pPr>
              <w:rPr>
                <w:rFonts w:asciiTheme="minorHAnsi" w:hAnsiTheme="minorHAnsi" w:cs="Arial"/>
                <w:sz w:val="18"/>
                <w:szCs w:val="18"/>
              </w:rPr>
            </w:pPr>
            <w:r w:rsidRPr="002E4DCB">
              <w:rPr>
                <w:rFonts w:asciiTheme="minorHAnsi" w:hAnsiTheme="minorHAnsi" w:cs="Arial"/>
                <w:sz w:val="18"/>
                <w:szCs w:val="18"/>
              </w:rPr>
              <w:t>Coffee morning for Challengers academy took place 29.01.19</w:t>
            </w:r>
            <w:r>
              <w:rPr>
                <w:rFonts w:asciiTheme="minorHAnsi" w:hAnsiTheme="minorHAnsi" w:cs="Arial"/>
                <w:sz w:val="18"/>
                <w:szCs w:val="18"/>
              </w:rPr>
              <w:t xml:space="preserve">. Parents invited via letter and email. One parent attended therefore school reviewing strategy to increase engagement. Parent feedback questionnaire served a wider purpose alongside availability at parents evening. </w:t>
            </w:r>
          </w:p>
          <w:p w:rsidR="002E4DCB" w:rsidRDefault="002E4DCB" w:rsidP="008B46FC">
            <w:pPr>
              <w:rPr>
                <w:rFonts w:asciiTheme="minorHAnsi" w:hAnsiTheme="minorHAnsi" w:cs="Arial"/>
                <w:sz w:val="18"/>
                <w:szCs w:val="18"/>
              </w:rPr>
            </w:pPr>
          </w:p>
          <w:p w:rsidR="002E4DCB" w:rsidRDefault="002E4DCB" w:rsidP="008B46FC">
            <w:pPr>
              <w:rPr>
                <w:rFonts w:asciiTheme="minorHAnsi" w:hAnsiTheme="minorHAnsi" w:cs="Arial"/>
                <w:sz w:val="18"/>
                <w:szCs w:val="18"/>
              </w:rPr>
            </w:pPr>
            <w:r>
              <w:rPr>
                <w:rFonts w:asciiTheme="minorHAnsi" w:hAnsiTheme="minorHAnsi" w:cs="Arial"/>
                <w:sz w:val="18"/>
                <w:szCs w:val="18"/>
              </w:rPr>
              <w:t xml:space="preserve">Following feedback from parents re children’s progress, school provided individual reports for all parents at parents evening, informing them of what their child does well and how they can further support their children with learning. </w:t>
            </w:r>
          </w:p>
          <w:p w:rsidR="002E4DCB" w:rsidRDefault="002E4DCB" w:rsidP="008B46FC">
            <w:pPr>
              <w:rPr>
                <w:rFonts w:asciiTheme="minorHAnsi" w:hAnsiTheme="minorHAnsi" w:cs="Arial"/>
                <w:sz w:val="18"/>
                <w:szCs w:val="18"/>
              </w:rPr>
            </w:pPr>
          </w:p>
          <w:p w:rsidR="002E4DCB" w:rsidRDefault="002E4DCB" w:rsidP="008B46FC">
            <w:pPr>
              <w:rPr>
                <w:rFonts w:asciiTheme="minorHAnsi" w:hAnsiTheme="minorHAnsi" w:cs="Arial"/>
                <w:sz w:val="18"/>
                <w:szCs w:val="18"/>
              </w:rPr>
            </w:pPr>
            <w:r>
              <w:rPr>
                <w:rFonts w:asciiTheme="minorHAnsi" w:hAnsiTheme="minorHAnsi" w:cs="Arial"/>
                <w:sz w:val="18"/>
                <w:szCs w:val="18"/>
              </w:rPr>
              <w:t xml:space="preserve">Parent drop in sessions with Parent Liaison have not been set up as the current appointment system is effective in meeting parent needs. </w:t>
            </w:r>
          </w:p>
          <w:p w:rsidR="002E4DCB" w:rsidRDefault="002E4DCB" w:rsidP="008B46FC">
            <w:pPr>
              <w:rPr>
                <w:rFonts w:asciiTheme="minorHAnsi" w:hAnsiTheme="minorHAnsi" w:cs="Arial"/>
                <w:sz w:val="18"/>
                <w:szCs w:val="18"/>
              </w:rPr>
            </w:pPr>
          </w:p>
          <w:p w:rsidR="002E4DCB" w:rsidRPr="002E4DCB" w:rsidRDefault="002E4DCB" w:rsidP="008B46FC">
            <w:pPr>
              <w:rPr>
                <w:rFonts w:asciiTheme="minorHAnsi" w:hAnsiTheme="minorHAnsi" w:cs="Arial"/>
                <w:sz w:val="18"/>
                <w:szCs w:val="18"/>
              </w:rPr>
            </w:pPr>
            <w:r>
              <w:rPr>
                <w:rFonts w:asciiTheme="minorHAnsi" w:hAnsiTheme="minorHAnsi" w:cs="Arial"/>
                <w:sz w:val="18"/>
                <w:szCs w:val="18"/>
              </w:rPr>
              <w:t xml:space="preserve">After enquiring about LPPA, HT felt the school would benefit further from Anti Bullying charter mark and Wellbeing award. </w:t>
            </w:r>
          </w:p>
          <w:p w:rsidR="00386A6E" w:rsidRDefault="00386A6E" w:rsidP="008B46FC">
            <w:pPr>
              <w:rPr>
                <w:rFonts w:asciiTheme="minorHAnsi" w:hAnsiTheme="minorHAnsi" w:cs="Arial"/>
                <w:sz w:val="16"/>
                <w:szCs w:val="16"/>
              </w:rPr>
            </w:pPr>
          </w:p>
          <w:p w:rsidR="00386A6E" w:rsidRPr="007C15E1" w:rsidRDefault="00386A6E" w:rsidP="008B46FC">
            <w:pPr>
              <w:rPr>
                <w:rFonts w:asciiTheme="minorHAnsi" w:hAnsiTheme="minorHAnsi" w:cs="Arial"/>
                <w:sz w:val="16"/>
                <w:szCs w:val="16"/>
              </w:rPr>
            </w:pPr>
          </w:p>
        </w:tc>
        <w:tc>
          <w:tcPr>
            <w:tcW w:w="732" w:type="dxa"/>
            <w:tcBorders>
              <w:bottom w:val="single" w:sz="4" w:space="0" w:color="000000"/>
            </w:tcBorders>
          </w:tcPr>
          <w:p w:rsidR="00E975AE" w:rsidRPr="00137C96" w:rsidRDefault="00E975AE" w:rsidP="0071710B">
            <w:pPr>
              <w:rPr>
                <w:rFonts w:asciiTheme="minorHAnsi" w:hAnsiTheme="minorHAnsi" w:cs="Arial"/>
                <w:noProof/>
                <w:sz w:val="16"/>
                <w:szCs w:val="16"/>
                <w:lang w:val="en-US" w:eastAsia="en-US"/>
              </w:rPr>
            </w:pPr>
          </w:p>
        </w:tc>
      </w:tr>
      <w:tr w:rsidR="00217095" w:rsidRPr="00820B3F" w:rsidTr="001B3A79">
        <w:trPr>
          <w:trHeight w:val="841"/>
        </w:trPr>
        <w:tc>
          <w:tcPr>
            <w:tcW w:w="567" w:type="dxa"/>
            <w:tcBorders>
              <w:top w:val="single" w:sz="4" w:space="0" w:color="000000"/>
              <w:bottom w:val="single" w:sz="4" w:space="0" w:color="000000"/>
            </w:tcBorders>
          </w:tcPr>
          <w:p w:rsidR="00217095" w:rsidRDefault="00217095" w:rsidP="0071710B">
            <w:pPr>
              <w:rPr>
                <w:rFonts w:asciiTheme="minorHAnsi" w:hAnsiTheme="minorHAnsi" w:cs="Arial"/>
                <w:sz w:val="18"/>
                <w:szCs w:val="18"/>
              </w:rPr>
            </w:pPr>
            <w:r>
              <w:rPr>
                <w:rFonts w:asciiTheme="minorHAnsi" w:hAnsiTheme="minorHAnsi" w:cs="Arial"/>
                <w:sz w:val="18"/>
                <w:szCs w:val="18"/>
              </w:rPr>
              <w:lastRenderedPageBreak/>
              <w:t>1.8</w:t>
            </w:r>
          </w:p>
        </w:tc>
        <w:tc>
          <w:tcPr>
            <w:tcW w:w="1560" w:type="dxa"/>
            <w:tcBorders>
              <w:top w:val="single" w:sz="4" w:space="0" w:color="000000"/>
              <w:bottom w:val="single" w:sz="4" w:space="0" w:color="000000"/>
            </w:tcBorders>
          </w:tcPr>
          <w:p w:rsidR="001B3A79" w:rsidRDefault="00217095" w:rsidP="00565977">
            <w:pPr>
              <w:rPr>
                <w:rFonts w:asciiTheme="minorHAnsi" w:hAnsiTheme="minorHAnsi"/>
                <w:sz w:val="18"/>
                <w:szCs w:val="18"/>
              </w:rPr>
            </w:pPr>
            <w:r>
              <w:rPr>
                <w:rFonts w:asciiTheme="minorHAnsi" w:hAnsiTheme="minorHAnsi"/>
                <w:sz w:val="18"/>
                <w:szCs w:val="18"/>
              </w:rPr>
              <w:t>Raise prof</w:t>
            </w:r>
            <w:r w:rsidR="001B3A79">
              <w:rPr>
                <w:rFonts w:asciiTheme="minorHAnsi" w:hAnsiTheme="minorHAnsi"/>
                <w:sz w:val="18"/>
                <w:szCs w:val="18"/>
              </w:rPr>
              <w:t xml:space="preserve">ile of whole school </w:t>
            </w:r>
          </w:p>
          <w:p w:rsidR="00217095" w:rsidRPr="004767BA" w:rsidRDefault="00217095" w:rsidP="00565977">
            <w:pPr>
              <w:rPr>
                <w:rFonts w:asciiTheme="minorHAnsi" w:hAnsiTheme="minorHAnsi"/>
                <w:sz w:val="18"/>
                <w:szCs w:val="18"/>
              </w:rPr>
            </w:pPr>
            <w:r>
              <w:rPr>
                <w:rFonts w:asciiTheme="minorHAnsi" w:hAnsiTheme="minorHAnsi"/>
                <w:sz w:val="18"/>
                <w:szCs w:val="18"/>
              </w:rPr>
              <w:t xml:space="preserve"> handwriting</w:t>
            </w:r>
          </w:p>
        </w:tc>
        <w:tc>
          <w:tcPr>
            <w:tcW w:w="2409" w:type="dxa"/>
            <w:tcBorders>
              <w:top w:val="single" w:sz="4" w:space="0" w:color="000000"/>
              <w:bottom w:val="single" w:sz="4" w:space="0" w:color="000000"/>
            </w:tcBorders>
          </w:tcPr>
          <w:p w:rsidR="00220D43" w:rsidRPr="00292B00" w:rsidRDefault="00220D43" w:rsidP="00E32C64">
            <w:pPr>
              <w:pStyle w:val="ListParagraph"/>
              <w:numPr>
                <w:ilvl w:val="0"/>
                <w:numId w:val="48"/>
              </w:numPr>
              <w:rPr>
                <w:rFonts w:asciiTheme="minorHAnsi" w:hAnsiTheme="minorHAnsi" w:cs="Arial"/>
                <w:sz w:val="16"/>
                <w:szCs w:val="16"/>
                <w:highlight w:val="yellow"/>
              </w:rPr>
            </w:pPr>
            <w:r w:rsidRPr="00292B00">
              <w:rPr>
                <w:rFonts w:asciiTheme="minorHAnsi" w:hAnsiTheme="minorHAnsi" w:cs="Arial"/>
                <w:sz w:val="16"/>
                <w:szCs w:val="16"/>
                <w:highlight w:val="yellow"/>
              </w:rPr>
              <w:t>Teachers to receive refresher training on school handwriting programme</w:t>
            </w:r>
            <w:r w:rsidR="0078355E" w:rsidRPr="00292B00">
              <w:rPr>
                <w:rFonts w:asciiTheme="minorHAnsi" w:hAnsiTheme="minorHAnsi" w:cs="Arial"/>
                <w:sz w:val="16"/>
                <w:szCs w:val="16"/>
                <w:highlight w:val="yellow"/>
              </w:rPr>
              <w:t xml:space="preserve"> as well as examples of handwriting at ‘expected’</w:t>
            </w:r>
          </w:p>
          <w:p w:rsidR="006F3109" w:rsidRPr="00292B00" w:rsidRDefault="006F3109" w:rsidP="00E32C64">
            <w:pPr>
              <w:pStyle w:val="ListParagraph"/>
              <w:numPr>
                <w:ilvl w:val="0"/>
                <w:numId w:val="48"/>
              </w:numPr>
              <w:rPr>
                <w:rFonts w:asciiTheme="minorHAnsi" w:hAnsiTheme="minorHAnsi" w:cs="Arial"/>
                <w:sz w:val="16"/>
                <w:szCs w:val="16"/>
                <w:highlight w:val="green"/>
              </w:rPr>
            </w:pPr>
            <w:r w:rsidRPr="00292B00">
              <w:rPr>
                <w:rFonts w:asciiTheme="minorHAnsi" w:hAnsiTheme="minorHAnsi" w:cs="Arial"/>
                <w:sz w:val="16"/>
                <w:szCs w:val="16"/>
                <w:highlight w:val="green"/>
              </w:rPr>
              <w:t>Teachers to demonstrate correct joins and perfect presentation when modelling writing and in marking in books</w:t>
            </w:r>
          </w:p>
          <w:p w:rsidR="006F3109" w:rsidRPr="00347EAA" w:rsidRDefault="006F3109" w:rsidP="00E32C64">
            <w:pPr>
              <w:pStyle w:val="ListParagraph"/>
              <w:numPr>
                <w:ilvl w:val="0"/>
                <w:numId w:val="48"/>
              </w:numPr>
              <w:rPr>
                <w:rFonts w:asciiTheme="minorHAnsi" w:hAnsiTheme="minorHAnsi" w:cs="Arial"/>
                <w:sz w:val="16"/>
                <w:szCs w:val="16"/>
                <w:highlight w:val="yellow"/>
              </w:rPr>
            </w:pPr>
            <w:proofErr w:type="gramStart"/>
            <w:r w:rsidRPr="00347EAA">
              <w:rPr>
                <w:rFonts w:asciiTheme="minorHAnsi" w:hAnsiTheme="minorHAnsi" w:cs="Arial"/>
                <w:sz w:val="16"/>
                <w:szCs w:val="16"/>
                <w:highlight w:val="yellow"/>
              </w:rPr>
              <w:t>Children to ensure their handwriting is</w:t>
            </w:r>
            <w:proofErr w:type="gramEnd"/>
            <w:r w:rsidRPr="00347EAA">
              <w:rPr>
                <w:rFonts w:asciiTheme="minorHAnsi" w:hAnsiTheme="minorHAnsi" w:cs="Arial"/>
                <w:sz w:val="16"/>
                <w:szCs w:val="16"/>
                <w:highlight w:val="yellow"/>
              </w:rPr>
              <w:t xml:space="preserve"> as neat in all books, including maths and topic.</w:t>
            </w:r>
          </w:p>
          <w:p w:rsidR="00217095" w:rsidRDefault="006F3109" w:rsidP="00E32C64">
            <w:pPr>
              <w:pStyle w:val="ListParagraph"/>
              <w:numPr>
                <w:ilvl w:val="0"/>
                <w:numId w:val="48"/>
              </w:numPr>
              <w:rPr>
                <w:rFonts w:asciiTheme="minorHAnsi" w:hAnsiTheme="minorHAnsi" w:cs="Arial"/>
                <w:sz w:val="16"/>
                <w:szCs w:val="16"/>
              </w:rPr>
            </w:pPr>
            <w:r w:rsidRPr="00292B00">
              <w:rPr>
                <w:rFonts w:asciiTheme="minorHAnsi" w:hAnsiTheme="minorHAnsi" w:cs="Arial"/>
                <w:sz w:val="16"/>
                <w:szCs w:val="16"/>
                <w:highlight w:val="yellow"/>
              </w:rPr>
              <w:t xml:space="preserve">Writing lead to attend training on writing </w:t>
            </w:r>
            <w:r w:rsidR="00F4189D" w:rsidRPr="00292B00">
              <w:rPr>
                <w:rFonts w:asciiTheme="minorHAnsi" w:hAnsiTheme="minorHAnsi" w:cs="Arial"/>
                <w:sz w:val="16"/>
                <w:szCs w:val="16"/>
                <w:highlight w:val="yellow"/>
              </w:rPr>
              <w:t xml:space="preserve">in particular, greater depth, </w:t>
            </w:r>
            <w:r w:rsidRPr="00292B00">
              <w:rPr>
                <w:rFonts w:asciiTheme="minorHAnsi" w:hAnsiTheme="minorHAnsi" w:cs="Arial"/>
                <w:sz w:val="16"/>
                <w:szCs w:val="16"/>
                <w:highlight w:val="yellow"/>
              </w:rPr>
              <w:t>and disseminate to staff as needed.</w:t>
            </w:r>
          </w:p>
          <w:p w:rsidR="004C1C5E" w:rsidRPr="006F3109" w:rsidRDefault="004C1C5E" w:rsidP="004C1C5E">
            <w:pPr>
              <w:pStyle w:val="ListParagraph"/>
              <w:numPr>
                <w:ilvl w:val="0"/>
                <w:numId w:val="48"/>
              </w:numPr>
              <w:rPr>
                <w:rFonts w:asciiTheme="minorHAnsi" w:hAnsiTheme="minorHAnsi" w:cs="Arial"/>
                <w:sz w:val="16"/>
                <w:szCs w:val="16"/>
              </w:rPr>
            </w:pPr>
            <w:r w:rsidRPr="00347EAA">
              <w:rPr>
                <w:rFonts w:asciiTheme="minorHAnsi" w:hAnsiTheme="minorHAnsi" w:cs="Arial"/>
                <w:sz w:val="16"/>
                <w:szCs w:val="16"/>
                <w:highlight w:val="yellow"/>
              </w:rPr>
              <w:t>EYFS to focus on accurate formations through handwriting activities</w:t>
            </w:r>
          </w:p>
        </w:tc>
        <w:tc>
          <w:tcPr>
            <w:tcW w:w="1134" w:type="dxa"/>
            <w:tcBorders>
              <w:top w:val="single" w:sz="4" w:space="0" w:color="000000"/>
              <w:bottom w:val="single" w:sz="4" w:space="0" w:color="000000"/>
            </w:tcBorders>
          </w:tcPr>
          <w:p w:rsidR="00217095" w:rsidRPr="008921BC" w:rsidRDefault="00220D43" w:rsidP="00E32C64">
            <w:pPr>
              <w:pStyle w:val="ListParagraph"/>
              <w:numPr>
                <w:ilvl w:val="0"/>
                <w:numId w:val="74"/>
              </w:numPr>
              <w:ind w:left="318"/>
              <w:rPr>
                <w:rFonts w:asciiTheme="minorHAnsi" w:hAnsiTheme="minorHAnsi" w:cs="Arial"/>
                <w:sz w:val="18"/>
                <w:szCs w:val="18"/>
              </w:rPr>
            </w:pPr>
            <w:r w:rsidRPr="008921BC">
              <w:rPr>
                <w:rFonts w:asciiTheme="minorHAnsi" w:hAnsiTheme="minorHAnsi" w:cs="Arial"/>
                <w:sz w:val="18"/>
                <w:szCs w:val="18"/>
              </w:rPr>
              <w:t>S.R</w:t>
            </w:r>
          </w:p>
          <w:p w:rsidR="008921BC" w:rsidRDefault="008921BC" w:rsidP="008921BC">
            <w:pPr>
              <w:pStyle w:val="ListParagraph"/>
              <w:ind w:left="318"/>
              <w:rPr>
                <w:rFonts w:asciiTheme="minorHAnsi" w:hAnsiTheme="minorHAnsi" w:cs="Arial"/>
                <w:sz w:val="18"/>
                <w:szCs w:val="18"/>
              </w:rPr>
            </w:pPr>
          </w:p>
          <w:p w:rsidR="008921BC" w:rsidRDefault="008921BC" w:rsidP="008921BC">
            <w:pPr>
              <w:pStyle w:val="ListParagraph"/>
              <w:ind w:left="318"/>
              <w:rPr>
                <w:rFonts w:asciiTheme="minorHAnsi" w:hAnsiTheme="minorHAnsi" w:cs="Arial"/>
                <w:sz w:val="18"/>
                <w:szCs w:val="18"/>
              </w:rPr>
            </w:pPr>
          </w:p>
          <w:p w:rsidR="008921BC" w:rsidRDefault="008921BC" w:rsidP="008921BC">
            <w:pPr>
              <w:pStyle w:val="ListParagraph"/>
              <w:ind w:left="318"/>
              <w:rPr>
                <w:rFonts w:asciiTheme="minorHAnsi" w:hAnsiTheme="minorHAnsi" w:cs="Arial"/>
                <w:sz w:val="18"/>
                <w:szCs w:val="18"/>
              </w:rPr>
            </w:pPr>
          </w:p>
          <w:p w:rsidR="008921BC" w:rsidRPr="008921BC" w:rsidRDefault="008921BC" w:rsidP="00E32C64">
            <w:pPr>
              <w:pStyle w:val="ListParagraph"/>
              <w:numPr>
                <w:ilvl w:val="0"/>
                <w:numId w:val="74"/>
              </w:numPr>
              <w:ind w:left="318"/>
              <w:rPr>
                <w:rFonts w:asciiTheme="minorHAnsi" w:hAnsiTheme="minorHAnsi" w:cs="Arial"/>
                <w:sz w:val="18"/>
                <w:szCs w:val="18"/>
              </w:rPr>
            </w:pPr>
            <w:r w:rsidRPr="008921BC">
              <w:rPr>
                <w:rFonts w:asciiTheme="minorHAnsi" w:hAnsiTheme="minorHAnsi" w:cs="Arial"/>
                <w:sz w:val="18"/>
                <w:szCs w:val="18"/>
              </w:rPr>
              <w:t>S.R/CT’s</w:t>
            </w:r>
          </w:p>
          <w:p w:rsidR="008921BC" w:rsidRDefault="008921BC" w:rsidP="008921BC">
            <w:pPr>
              <w:pStyle w:val="ListParagraph"/>
              <w:ind w:left="318"/>
              <w:rPr>
                <w:rFonts w:asciiTheme="minorHAnsi" w:hAnsiTheme="minorHAnsi" w:cs="Arial"/>
                <w:sz w:val="18"/>
                <w:szCs w:val="18"/>
              </w:rPr>
            </w:pPr>
          </w:p>
          <w:p w:rsidR="008921BC" w:rsidRDefault="008921BC" w:rsidP="008921BC">
            <w:pPr>
              <w:pStyle w:val="ListParagraph"/>
              <w:ind w:left="318"/>
              <w:rPr>
                <w:rFonts w:asciiTheme="minorHAnsi" w:hAnsiTheme="minorHAnsi" w:cs="Arial"/>
                <w:sz w:val="18"/>
                <w:szCs w:val="18"/>
              </w:rPr>
            </w:pPr>
          </w:p>
          <w:p w:rsidR="008921BC" w:rsidRDefault="008921BC" w:rsidP="008921BC">
            <w:pPr>
              <w:pStyle w:val="ListParagraph"/>
              <w:ind w:left="318"/>
              <w:rPr>
                <w:rFonts w:asciiTheme="minorHAnsi" w:hAnsiTheme="minorHAnsi" w:cs="Arial"/>
                <w:sz w:val="18"/>
                <w:szCs w:val="18"/>
              </w:rPr>
            </w:pPr>
          </w:p>
          <w:p w:rsidR="008921BC" w:rsidRDefault="008921BC" w:rsidP="008921BC">
            <w:pPr>
              <w:pStyle w:val="ListParagraph"/>
              <w:ind w:left="318"/>
              <w:rPr>
                <w:rFonts w:asciiTheme="minorHAnsi" w:hAnsiTheme="minorHAnsi" w:cs="Arial"/>
                <w:sz w:val="18"/>
                <w:szCs w:val="18"/>
              </w:rPr>
            </w:pPr>
          </w:p>
          <w:p w:rsidR="008921BC" w:rsidRPr="008921BC" w:rsidRDefault="008921BC" w:rsidP="00E32C64">
            <w:pPr>
              <w:pStyle w:val="ListParagraph"/>
              <w:numPr>
                <w:ilvl w:val="0"/>
                <w:numId w:val="74"/>
              </w:numPr>
              <w:ind w:left="318"/>
              <w:rPr>
                <w:rFonts w:asciiTheme="minorHAnsi" w:hAnsiTheme="minorHAnsi" w:cs="Arial"/>
                <w:sz w:val="18"/>
                <w:szCs w:val="18"/>
              </w:rPr>
            </w:pPr>
            <w:r w:rsidRPr="008921BC">
              <w:rPr>
                <w:rFonts w:asciiTheme="minorHAnsi" w:hAnsiTheme="minorHAnsi" w:cs="Arial"/>
                <w:sz w:val="18"/>
                <w:szCs w:val="18"/>
              </w:rPr>
              <w:t>S.R/CT’s</w:t>
            </w:r>
          </w:p>
          <w:p w:rsidR="008921BC" w:rsidRDefault="008921BC" w:rsidP="008921BC">
            <w:pPr>
              <w:pStyle w:val="ListParagraph"/>
              <w:ind w:left="318"/>
              <w:rPr>
                <w:rFonts w:asciiTheme="minorHAnsi" w:hAnsiTheme="minorHAnsi" w:cs="Arial"/>
                <w:sz w:val="18"/>
                <w:szCs w:val="18"/>
              </w:rPr>
            </w:pPr>
          </w:p>
          <w:p w:rsidR="008921BC" w:rsidRDefault="008921BC" w:rsidP="008921BC">
            <w:pPr>
              <w:pStyle w:val="ListParagraph"/>
              <w:ind w:left="318"/>
              <w:rPr>
                <w:rFonts w:asciiTheme="minorHAnsi" w:hAnsiTheme="minorHAnsi" w:cs="Arial"/>
                <w:sz w:val="18"/>
                <w:szCs w:val="18"/>
              </w:rPr>
            </w:pPr>
          </w:p>
          <w:p w:rsidR="008921BC" w:rsidRDefault="008921BC" w:rsidP="008921BC">
            <w:pPr>
              <w:pStyle w:val="ListParagraph"/>
              <w:ind w:left="318"/>
              <w:rPr>
                <w:rFonts w:asciiTheme="minorHAnsi" w:hAnsiTheme="minorHAnsi" w:cs="Arial"/>
                <w:sz w:val="18"/>
                <w:szCs w:val="18"/>
              </w:rPr>
            </w:pPr>
          </w:p>
          <w:p w:rsidR="008921BC" w:rsidRPr="008921BC" w:rsidRDefault="00BB2F5B" w:rsidP="00E32C64">
            <w:pPr>
              <w:pStyle w:val="ListParagraph"/>
              <w:numPr>
                <w:ilvl w:val="0"/>
                <w:numId w:val="74"/>
              </w:numPr>
              <w:ind w:left="318"/>
              <w:rPr>
                <w:rFonts w:asciiTheme="minorHAnsi" w:hAnsiTheme="minorHAnsi" w:cs="Arial"/>
                <w:sz w:val="18"/>
                <w:szCs w:val="18"/>
              </w:rPr>
            </w:pPr>
            <w:r>
              <w:rPr>
                <w:rFonts w:asciiTheme="minorHAnsi" w:hAnsiTheme="minorHAnsi" w:cs="Arial"/>
                <w:sz w:val="18"/>
                <w:szCs w:val="18"/>
              </w:rPr>
              <w:t>Ns/SR</w:t>
            </w:r>
          </w:p>
        </w:tc>
        <w:tc>
          <w:tcPr>
            <w:tcW w:w="1418" w:type="dxa"/>
            <w:tcBorders>
              <w:top w:val="single" w:sz="4" w:space="0" w:color="000000"/>
              <w:bottom w:val="single" w:sz="4" w:space="0" w:color="000000"/>
            </w:tcBorders>
          </w:tcPr>
          <w:p w:rsidR="00217095" w:rsidRDefault="001B3A79" w:rsidP="002B3BDF">
            <w:pPr>
              <w:rPr>
                <w:rFonts w:asciiTheme="minorHAnsi" w:hAnsiTheme="minorHAnsi" w:cs="Arial"/>
                <w:sz w:val="18"/>
                <w:szCs w:val="18"/>
              </w:rPr>
            </w:pPr>
            <w:r>
              <w:rPr>
                <w:rFonts w:asciiTheme="minorHAnsi" w:hAnsiTheme="minorHAnsi" w:cs="Arial"/>
                <w:sz w:val="18"/>
                <w:szCs w:val="18"/>
              </w:rPr>
              <w:t>1.</w:t>
            </w:r>
            <w:r w:rsidR="00BB2F5B">
              <w:rPr>
                <w:rFonts w:asciiTheme="minorHAnsi" w:hAnsiTheme="minorHAnsi" w:cs="Arial"/>
                <w:sz w:val="18"/>
                <w:szCs w:val="18"/>
              </w:rPr>
              <w:t>Staff meeting</w:t>
            </w:r>
          </w:p>
          <w:p w:rsidR="00BB2F5B" w:rsidRDefault="00BB2F5B" w:rsidP="002B3BDF">
            <w:pPr>
              <w:rPr>
                <w:rFonts w:asciiTheme="minorHAnsi" w:hAnsiTheme="minorHAnsi" w:cs="Arial"/>
                <w:sz w:val="18"/>
                <w:szCs w:val="18"/>
              </w:rPr>
            </w:pPr>
            <w:r>
              <w:rPr>
                <w:rFonts w:asciiTheme="minorHAnsi" w:hAnsiTheme="minorHAnsi" w:cs="Arial"/>
                <w:sz w:val="18"/>
                <w:szCs w:val="18"/>
              </w:rPr>
              <w:t>2. NA</w:t>
            </w:r>
          </w:p>
          <w:p w:rsidR="00BB2F5B" w:rsidRDefault="00BB2F5B" w:rsidP="002B3BDF">
            <w:pPr>
              <w:rPr>
                <w:rFonts w:asciiTheme="minorHAnsi" w:hAnsiTheme="minorHAnsi" w:cs="Arial"/>
                <w:sz w:val="18"/>
                <w:szCs w:val="18"/>
              </w:rPr>
            </w:pPr>
            <w:r>
              <w:rPr>
                <w:rFonts w:asciiTheme="minorHAnsi" w:hAnsiTheme="minorHAnsi" w:cs="Arial"/>
                <w:sz w:val="18"/>
                <w:szCs w:val="18"/>
              </w:rPr>
              <w:t>3. NA</w:t>
            </w:r>
          </w:p>
          <w:p w:rsidR="00BB2F5B" w:rsidRPr="004767BA" w:rsidRDefault="00BB2F5B" w:rsidP="002B3BDF">
            <w:pPr>
              <w:rPr>
                <w:rFonts w:asciiTheme="minorHAnsi" w:hAnsiTheme="minorHAnsi" w:cs="Arial"/>
                <w:sz w:val="18"/>
                <w:szCs w:val="18"/>
              </w:rPr>
            </w:pPr>
            <w:r>
              <w:rPr>
                <w:rFonts w:asciiTheme="minorHAnsi" w:hAnsiTheme="minorHAnsi" w:cs="Arial"/>
                <w:sz w:val="18"/>
                <w:szCs w:val="18"/>
              </w:rPr>
              <w:t>4. £££ for training and moderation updates</w:t>
            </w:r>
          </w:p>
        </w:tc>
        <w:tc>
          <w:tcPr>
            <w:tcW w:w="1417" w:type="dxa"/>
            <w:tcBorders>
              <w:top w:val="single" w:sz="4" w:space="0" w:color="000000"/>
              <w:bottom w:val="single" w:sz="4" w:space="0" w:color="000000"/>
            </w:tcBorders>
          </w:tcPr>
          <w:p w:rsidR="00217095" w:rsidRDefault="001B3A79" w:rsidP="0071710B">
            <w:pPr>
              <w:rPr>
                <w:rFonts w:asciiTheme="minorHAnsi" w:hAnsiTheme="minorHAnsi" w:cs="Arial"/>
                <w:sz w:val="18"/>
                <w:szCs w:val="18"/>
              </w:rPr>
            </w:pPr>
            <w:r>
              <w:rPr>
                <w:rFonts w:asciiTheme="minorHAnsi" w:hAnsiTheme="minorHAnsi" w:cs="Arial"/>
                <w:sz w:val="18"/>
                <w:szCs w:val="18"/>
              </w:rPr>
              <w:t>1.</w:t>
            </w:r>
            <w:r w:rsidR="008921BC">
              <w:rPr>
                <w:rFonts w:asciiTheme="minorHAnsi" w:hAnsiTheme="minorHAnsi" w:cs="Arial"/>
                <w:sz w:val="18"/>
                <w:szCs w:val="18"/>
              </w:rPr>
              <w:t xml:space="preserve"> </w:t>
            </w:r>
            <w:proofErr w:type="spellStart"/>
            <w:r w:rsidR="008921BC">
              <w:rPr>
                <w:rFonts w:asciiTheme="minorHAnsi" w:hAnsiTheme="minorHAnsi" w:cs="Arial"/>
                <w:sz w:val="18"/>
                <w:szCs w:val="18"/>
              </w:rPr>
              <w:t>Aut</w:t>
            </w:r>
            <w:proofErr w:type="spellEnd"/>
            <w:r w:rsidR="008921BC">
              <w:rPr>
                <w:rFonts w:asciiTheme="minorHAnsi" w:hAnsiTheme="minorHAnsi" w:cs="Arial"/>
                <w:sz w:val="18"/>
                <w:szCs w:val="18"/>
              </w:rPr>
              <w:t xml:space="preserve"> 1</w:t>
            </w:r>
          </w:p>
          <w:p w:rsidR="008921BC" w:rsidRDefault="008921BC" w:rsidP="0071710B">
            <w:pPr>
              <w:rPr>
                <w:rFonts w:asciiTheme="minorHAnsi" w:hAnsiTheme="minorHAnsi" w:cs="Arial"/>
                <w:sz w:val="18"/>
                <w:szCs w:val="18"/>
              </w:rPr>
            </w:pPr>
            <w:r>
              <w:rPr>
                <w:rFonts w:asciiTheme="minorHAnsi" w:hAnsiTheme="minorHAnsi" w:cs="Arial"/>
                <w:sz w:val="18"/>
                <w:szCs w:val="18"/>
              </w:rPr>
              <w:t>2 Termly</w:t>
            </w:r>
          </w:p>
          <w:p w:rsidR="008921BC" w:rsidRDefault="008921BC" w:rsidP="0071710B">
            <w:pPr>
              <w:rPr>
                <w:rFonts w:asciiTheme="minorHAnsi" w:hAnsiTheme="minorHAnsi" w:cs="Arial"/>
                <w:sz w:val="18"/>
                <w:szCs w:val="18"/>
              </w:rPr>
            </w:pPr>
            <w:r>
              <w:rPr>
                <w:rFonts w:asciiTheme="minorHAnsi" w:hAnsiTheme="minorHAnsi" w:cs="Arial"/>
                <w:sz w:val="18"/>
                <w:szCs w:val="18"/>
              </w:rPr>
              <w:t>3.Termly</w:t>
            </w:r>
          </w:p>
          <w:p w:rsidR="008921BC" w:rsidRPr="004767BA" w:rsidRDefault="008921BC" w:rsidP="0071710B">
            <w:pPr>
              <w:rPr>
                <w:rFonts w:asciiTheme="minorHAnsi" w:hAnsiTheme="minorHAnsi" w:cs="Arial"/>
                <w:sz w:val="18"/>
                <w:szCs w:val="18"/>
              </w:rPr>
            </w:pPr>
            <w:r>
              <w:rPr>
                <w:rFonts w:asciiTheme="minorHAnsi" w:hAnsiTheme="minorHAnsi" w:cs="Arial"/>
                <w:sz w:val="18"/>
                <w:szCs w:val="18"/>
              </w:rPr>
              <w:t>4. Termly</w:t>
            </w:r>
          </w:p>
        </w:tc>
        <w:tc>
          <w:tcPr>
            <w:tcW w:w="2835" w:type="dxa"/>
            <w:tcBorders>
              <w:top w:val="single" w:sz="4" w:space="0" w:color="000000"/>
              <w:bottom w:val="single" w:sz="4" w:space="0" w:color="000000"/>
            </w:tcBorders>
          </w:tcPr>
          <w:p w:rsidR="00217095" w:rsidRDefault="001B3A79" w:rsidP="00671BE7">
            <w:pPr>
              <w:rPr>
                <w:rFonts w:asciiTheme="minorHAnsi" w:hAnsiTheme="minorHAnsi" w:cs="Arial"/>
                <w:sz w:val="18"/>
                <w:szCs w:val="18"/>
              </w:rPr>
            </w:pPr>
            <w:r>
              <w:rPr>
                <w:rFonts w:asciiTheme="minorHAnsi" w:hAnsiTheme="minorHAnsi" w:cs="Arial"/>
                <w:sz w:val="18"/>
                <w:szCs w:val="18"/>
              </w:rPr>
              <w:t>1.</w:t>
            </w:r>
            <w:r w:rsidR="008921BC">
              <w:rPr>
                <w:rFonts w:asciiTheme="minorHAnsi" w:hAnsiTheme="minorHAnsi" w:cs="Arial"/>
                <w:sz w:val="18"/>
                <w:szCs w:val="18"/>
              </w:rPr>
              <w:t>Teachers will have consistently deliver handwriting lessons and assessments.</w:t>
            </w:r>
          </w:p>
          <w:p w:rsidR="008921BC" w:rsidRDefault="008921BC" w:rsidP="00671BE7">
            <w:pPr>
              <w:rPr>
                <w:rFonts w:asciiTheme="minorHAnsi" w:hAnsiTheme="minorHAnsi" w:cs="Arial"/>
                <w:sz w:val="18"/>
                <w:szCs w:val="18"/>
              </w:rPr>
            </w:pPr>
            <w:r>
              <w:rPr>
                <w:rFonts w:asciiTheme="minorHAnsi" w:hAnsiTheme="minorHAnsi" w:cs="Arial"/>
                <w:sz w:val="18"/>
                <w:szCs w:val="18"/>
              </w:rPr>
              <w:t>2 &amp; 3 Teachers will regularly have modelled enabling children to adopt the cursive script and use this throughout their work</w:t>
            </w:r>
          </w:p>
          <w:p w:rsidR="008921BC" w:rsidRDefault="008921BC" w:rsidP="00671BE7">
            <w:pPr>
              <w:rPr>
                <w:rFonts w:asciiTheme="minorHAnsi" w:hAnsiTheme="minorHAnsi" w:cs="Arial"/>
                <w:sz w:val="18"/>
                <w:szCs w:val="18"/>
              </w:rPr>
            </w:pPr>
            <w:r>
              <w:rPr>
                <w:rFonts w:asciiTheme="minorHAnsi" w:hAnsiTheme="minorHAnsi" w:cs="Arial"/>
                <w:sz w:val="18"/>
                <w:szCs w:val="18"/>
              </w:rPr>
              <w:t>4. Teachers will be kept up to date on writing and improve accuracy for moderation, in relation to the requirements of hand</w:t>
            </w:r>
            <w:r w:rsidR="00C94E99">
              <w:rPr>
                <w:rFonts w:asciiTheme="minorHAnsi" w:hAnsiTheme="minorHAnsi" w:cs="Arial"/>
                <w:sz w:val="18"/>
                <w:szCs w:val="18"/>
              </w:rPr>
              <w:t>writing when making judgements</w:t>
            </w:r>
          </w:p>
          <w:p w:rsidR="00C94E99" w:rsidRDefault="00C94E99" w:rsidP="00671BE7">
            <w:pPr>
              <w:rPr>
                <w:rFonts w:asciiTheme="minorHAnsi" w:hAnsiTheme="minorHAnsi" w:cs="Arial"/>
                <w:sz w:val="18"/>
                <w:szCs w:val="18"/>
              </w:rPr>
            </w:pPr>
            <w:r>
              <w:rPr>
                <w:rFonts w:asciiTheme="minorHAnsi" w:hAnsiTheme="minorHAnsi" w:cs="Arial"/>
                <w:sz w:val="18"/>
                <w:szCs w:val="18"/>
              </w:rPr>
              <w:t xml:space="preserve">5 </w:t>
            </w:r>
            <w:proofErr w:type="spellStart"/>
            <w:r>
              <w:rPr>
                <w:rFonts w:asciiTheme="minorHAnsi" w:hAnsiTheme="minorHAnsi" w:cs="Arial"/>
                <w:sz w:val="18"/>
                <w:szCs w:val="18"/>
              </w:rPr>
              <w:t>Penpal</w:t>
            </w:r>
            <w:proofErr w:type="spellEnd"/>
            <w:r>
              <w:rPr>
                <w:rFonts w:asciiTheme="minorHAnsi" w:hAnsiTheme="minorHAnsi" w:cs="Arial"/>
                <w:sz w:val="18"/>
                <w:szCs w:val="18"/>
              </w:rPr>
              <w:t xml:space="preserve"> scheme used in EYFS. Formation modelled in line with rest of school and children encouraged to use appropriate formation when writing and in phonics sessions. </w:t>
            </w:r>
          </w:p>
          <w:p w:rsidR="008921BC" w:rsidRDefault="008921BC" w:rsidP="00671BE7">
            <w:pPr>
              <w:rPr>
                <w:rFonts w:asciiTheme="minorHAnsi" w:hAnsiTheme="minorHAnsi" w:cs="Arial"/>
                <w:sz w:val="18"/>
                <w:szCs w:val="18"/>
              </w:rPr>
            </w:pPr>
          </w:p>
          <w:p w:rsidR="008921BC" w:rsidRPr="004767BA" w:rsidRDefault="008921BC" w:rsidP="00671BE7">
            <w:pPr>
              <w:rPr>
                <w:rFonts w:asciiTheme="minorHAnsi" w:hAnsiTheme="minorHAnsi" w:cs="Arial"/>
                <w:sz w:val="18"/>
                <w:szCs w:val="18"/>
              </w:rPr>
            </w:pPr>
          </w:p>
        </w:tc>
        <w:tc>
          <w:tcPr>
            <w:tcW w:w="3261" w:type="dxa"/>
            <w:tcBorders>
              <w:top w:val="single" w:sz="4" w:space="0" w:color="000000"/>
              <w:bottom w:val="single" w:sz="4" w:space="0" w:color="000000"/>
            </w:tcBorders>
          </w:tcPr>
          <w:p w:rsidR="00217095" w:rsidRDefault="005D26D0" w:rsidP="005D26D0">
            <w:pPr>
              <w:rPr>
                <w:rFonts w:asciiTheme="minorHAnsi" w:hAnsiTheme="minorHAnsi" w:cs="Arial"/>
                <w:sz w:val="18"/>
                <w:szCs w:val="18"/>
              </w:rPr>
            </w:pPr>
            <w:r w:rsidRPr="003443C6">
              <w:rPr>
                <w:rFonts w:asciiTheme="minorHAnsi" w:hAnsiTheme="minorHAnsi" w:cs="Arial"/>
                <w:sz w:val="18"/>
                <w:szCs w:val="18"/>
              </w:rPr>
              <w:t>Following monitoring and feedback, changes to handwriting implemented in January to support children’</w:t>
            </w:r>
            <w:r w:rsidR="00E42DF7" w:rsidRPr="003443C6">
              <w:rPr>
                <w:rFonts w:asciiTheme="minorHAnsi" w:hAnsiTheme="minorHAnsi" w:cs="Arial"/>
                <w:sz w:val="18"/>
                <w:szCs w:val="18"/>
              </w:rPr>
              <w:t xml:space="preserve">s development and understanding. </w:t>
            </w:r>
          </w:p>
          <w:p w:rsidR="003443C6" w:rsidRPr="003443C6" w:rsidRDefault="003443C6" w:rsidP="005D26D0">
            <w:pPr>
              <w:rPr>
                <w:rFonts w:asciiTheme="minorHAnsi" w:hAnsiTheme="minorHAnsi" w:cs="Arial"/>
                <w:sz w:val="18"/>
                <w:szCs w:val="18"/>
              </w:rPr>
            </w:pPr>
            <w:r>
              <w:rPr>
                <w:rFonts w:asciiTheme="minorHAnsi" w:hAnsiTheme="minorHAnsi" w:cs="Arial"/>
                <w:sz w:val="18"/>
                <w:szCs w:val="18"/>
              </w:rPr>
              <w:t xml:space="preserve">Handwriting is taught three times weekly including a modelling session and two independent writing sessions. This has raised the profile of handwriting and allows for focussed time where children concentrate on correct letter formation and joins. </w:t>
            </w:r>
          </w:p>
          <w:p w:rsidR="004C1C5E" w:rsidRDefault="004C1C5E" w:rsidP="005D26D0">
            <w:pPr>
              <w:rPr>
                <w:rFonts w:asciiTheme="minorHAnsi" w:hAnsiTheme="minorHAnsi" w:cs="Arial"/>
                <w:sz w:val="16"/>
                <w:szCs w:val="16"/>
              </w:rPr>
            </w:pPr>
          </w:p>
          <w:p w:rsidR="004C1C5E" w:rsidRPr="007C15E1" w:rsidRDefault="004C1C5E" w:rsidP="005D26D0">
            <w:pPr>
              <w:rPr>
                <w:rFonts w:asciiTheme="minorHAnsi" w:hAnsiTheme="minorHAnsi" w:cs="Arial"/>
                <w:sz w:val="16"/>
                <w:szCs w:val="16"/>
              </w:rPr>
            </w:pPr>
          </w:p>
        </w:tc>
        <w:tc>
          <w:tcPr>
            <w:tcW w:w="732" w:type="dxa"/>
            <w:tcBorders>
              <w:top w:val="single" w:sz="4" w:space="0" w:color="000000"/>
              <w:bottom w:val="single" w:sz="4" w:space="0" w:color="000000"/>
            </w:tcBorders>
          </w:tcPr>
          <w:p w:rsidR="00217095" w:rsidRDefault="00217095" w:rsidP="0071710B">
            <w:pPr>
              <w:rPr>
                <w:rFonts w:asciiTheme="minorHAnsi" w:hAnsiTheme="minorHAnsi" w:cs="Arial"/>
                <w:noProof/>
                <w:sz w:val="16"/>
                <w:szCs w:val="16"/>
                <w:lang w:val="en-US" w:eastAsia="en-US"/>
              </w:rPr>
            </w:pPr>
          </w:p>
          <w:p w:rsidR="001B3A79" w:rsidRDefault="001B3A79" w:rsidP="0071710B">
            <w:pPr>
              <w:rPr>
                <w:rFonts w:asciiTheme="minorHAnsi" w:hAnsiTheme="minorHAnsi" w:cs="Arial"/>
                <w:noProof/>
                <w:sz w:val="16"/>
                <w:szCs w:val="16"/>
                <w:lang w:val="en-US" w:eastAsia="en-US"/>
              </w:rPr>
            </w:pPr>
          </w:p>
          <w:p w:rsidR="001B3A79" w:rsidRDefault="001B3A79" w:rsidP="0071710B">
            <w:pPr>
              <w:rPr>
                <w:rFonts w:asciiTheme="minorHAnsi" w:hAnsiTheme="minorHAnsi" w:cs="Arial"/>
                <w:noProof/>
                <w:sz w:val="16"/>
                <w:szCs w:val="16"/>
                <w:lang w:val="en-US" w:eastAsia="en-US"/>
              </w:rPr>
            </w:pPr>
          </w:p>
          <w:p w:rsidR="001B3A79" w:rsidRDefault="001B3A79" w:rsidP="0071710B">
            <w:pPr>
              <w:rPr>
                <w:rFonts w:asciiTheme="minorHAnsi" w:hAnsiTheme="minorHAnsi" w:cs="Arial"/>
                <w:noProof/>
                <w:sz w:val="16"/>
                <w:szCs w:val="16"/>
                <w:lang w:val="en-US" w:eastAsia="en-US"/>
              </w:rPr>
            </w:pPr>
          </w:p>
          <w:p w:rsidR="001B3A79" w:rsidRPr="00137C96" w:rsidRDefault="001B3A79" w:rsidP="0071710B">
            <w:pPr>
              <w:rPr>
                <w:rFonts w:asciiTheme="minorHAnsi" w:hAnsiTheme="minorHAnsi" w:cs="Arial"/>
                <w:noProof/>
                <w:sz w:val="16"/>
                <w:szCs w:val="16"/>
                <w:lang w:val="en-US" w:eastAsia="en-US"/>
              </w:rPr>
            </w:pPr>
          </w:p>
        </w:tc>
      </w:tr>
      <w:tr w:rsidR="001B3A79" w:rsidRPr="00820B3F" w:rsidTr="00217095">
        <w:trPr>
          <w:trHeight w:val="317"/>
        </w:trPr>
        <w:tc>
          <w:tcPr>
            <w:tcW w:w="567" w:type="dxa"/>
            <w:tcBorders>
              <w:top w:val="single" w:sz="4" w:space="0" w:color="000000"/>
            </w:tcBorders>
          </w:tcPr>
          <w:p w:rsidR="001B3A79" w:rsidRDefault="001B3A79" w:rsidP="0071710B">
            <w:pPr>
              <w:rPr>
                <w:rFonts w:asciiTheme="minorHAnsi" w:hAnsiTheme="minorHAnsi" w:cs="Arial"/>
                <w:sz w:val="18"/>
                <w:szCs w:val="18"/>
              </w:rPr>
            </w:pPr>
            <w:r>
              <w:rPr>
                <w:rFonts w:asciiTheme="minorHAnsi" w:hAnsiTheme="minorHAnsi" w:cs="Arial"/>
                <w:sz w:val="18"/>
                <w:szCs w:val="18"/>
              </w:rPr>
              <w:t>1.9</w:t>
            </w:r>
          </w:p>
        </w:tc>
        <w:tc>
          <w:tcPr>
            <w:tcW w:w="1560" w:type="dxa"/>
            <w:tcBorders>
              <w:top w:val="single" w:sz="4" w:space="0" w:color="000000"/>
            </w:tcBorders>
          </w:tcPr>
          <w:p w:rsidR="001B3A79" w:rsidRDefault="001B3A79" w:rsidP="001B3A79">
            <w:pPr>
              <w:rPr>
                <w:rFonts w:asciiTheme="minorHAnsi" w:hAnsiTheme="minorHAnsi"/>
                <w:sz w:val="18"/>
                <w:szCs w:val="18"/>
              </w:rPr>
            </w:pPr>
            <w:r>
              <w:rPr>
                <w:rFonts w:asciiTheme="minorHAnsi" w:hAnsiTheme="minorHAnsi"/>
                <w:sz w:val="18"/>
                <w:szCs w:val="18"/>
              </w:rPr>
              <w:t xml:space="preserve">Raise profile of whole school spelling </w:t>
            </w:r>
          </w:p>
          <w:p w:rsidR="001B3A79" w:rsidRDefault="001B3A79" w:rsidP="001B3A79">
            <w:pPr>
              <w:rPr>
                <w:rFonts w:asciiTheme="minorHAnsi" w:hAnsiTheme="minorHAnsi"/>
                <w:sz w:val="18"/>
                <w:szCs w:val="18"/>
              </w:rPr>
            </w:pPr>
            <w:r>
              <w:rPr>
                <w:rFonts w:asciiTheme="minorHAnsi" w:hAnsiTheme="minorHAnsi"/>
                <w:sz w:val="18"/>
                <w:szCs w:val="18"/>
              </w:rPr>
              <w:t xml:space="preserve"> </w:t>
            </w:r>
          </w:p>
        </w:tc>
        <w:tc>
          <w:tcPr>
            <w:tcW w:w="2409" w:type="dxa"/>
            <w:tcBorders>
              <w:top w:val="single" w:sz="4" w:space="0" w:color="000000"/>
              <w:bottom w:val="single" w:sz="4" w:space="0" w:color="000000"/>
            </w:tcBorders>
          </w:tcPr>
          <w:p w:rsidR="006F3109" w:rsidRPr="00E42DF7" w:rsidRDefault="006F3109" w:rsidP="00E32C64">
            <w:pPr>
              <w:pStyle w:val="ListParagraph"/>
              <w:numPr>
                <w:ilvl w:val="0"/>
                <w:numId w:val="72"/>
              </w:numPr>
              <w:rPr>
                <w:rFonts w:asciiTheme="minorHAnsi" w:hAnsiTheme="minorHAnsi" w:cs="Arial"/>
                <w:sz w:val="16"/>
                <w:szCs w:val="16"/>
                <w:highlight w:val="green"/>
              </w:rPr>
            </w:pPr>
            <w:r w:rsidRPr="00E42DF7">
              <w:rPr>
                <w:rFonts w:asciiTheme="minorHAnsi" w:hAnsiTheme="minorHAnsi" w:cs="Arial"/>
                <w:sz w:val="16"/>
                <w:szCs w:val="16"/>
                <w:highlight w:val="green"/>
              </w:rPr>
              <w:t>Teachers to receive refresher training on school spelling programme</w:t>
            </w:r>
          </w:p>
          <w:p w:rsidR="006F3109" w:rsidRPr="00E42DF7" w:rsidRDefault="006F3109" w:rsidP="00E32C64">
            <w:pPr>
              <w:pStyle w:val="ListParagraph"/>
              <w:numPr>
                <w:ilvl w:val="0"/>
                <w:numId w:val="72"/>
              </w:numPr>
              <w:rPr>
                <w:rFonts w:asciiTheme="minorHAnsi" w:hAnsiTheme="minorHAnsi" w:cs="Arial"/>
                <w:sz w:val="16"/>
                <w:szCs w:val="16"/>
                <w:highlight w:val="green"/>
              </w:rPr>
            </w:pPr>
            <w:r w:rsidRPr="00E42DF7">
              <w:rPr>
                <w:rFonts w:asciiTheme="minorHAnsi" w:hAnsiTheme="minorHAnsi" w:cs="Arial"/>
                <w:sz w:val="16"/>
                <w:szCs w:val="16"/>
                <w:highlight w:val="green"/>
              </w:rPr>
              <w:t>Teachers to address spelling errors in all children’s books</w:t>
            </w:r>
          </w:p>
          <w:p w:rsidR="006F3109" w:rsidRPr="00E42DF7" w:rsidRDefault="00220D43" w:rsidP="00E32C64">
            <w:pPr>
              <w:pStyle w:val="ListParagraph"/>
              <w:numPr>
                <w:ilvl w:val="0"/>
                <w:numId w:val="72"/>
              </w:numPr>
              <w:rPr>
                <w:rFonts w:asciiTheme="minorHAnsi" w:hAnsiTheme="minorHAnsi" w:cs="Arial"/>
                <w:sz w:val="16"/>
                <w:szCs w:val="16"/>
                <w:highlight w:val="yellow"/>
              </w:rPr>
            </w:pPr>
            <w:r w:rsidRPr="00E42DF7">
              <w:rPr>
                <w:rFonts w:asciiTheme="minorHAnsi" w:hAnsiTheme="minorHAnsi" w:cs="Arial"/>
                <w:sz w:val="16"/>
                <w:szCs w:val="16"/>
                <w:highlight w:val="yellow"/>
              </w:rPr>
              <w:t>Commonly mis</w:t>
            </w:r>
            <w:r w:rsidR="006F3109" w:rsidRPr="00E42DF7">
              <w:rPr>
                <w:rFonts w:asciiTheme="minorHAnsi" w:hAnsiTheme="minorHAnsi" w:cs="Arial"/>
                <w:sz w:val="16"/>
                <w:szCs w:val="16"/>
                <w:highlight w:val="yellow"/>
              </w:rPr>
              <w:t>spelt words to be used as ‘think pink’ or sent home as spellings</w:t>
            </w:r>
          </w:p>
          <w:p w:rsidR="001B3A79" w:rsidRPr="006F3109" w:rsidRDefault="006F3109" w:rsidP="00E32C64">
            <w:pPr>
              <w:pStyle w:val="ListParagraph"/>
              <w:numPr>
                <w:ilvl w:val="0"/>
                <w:numId w:val="72"/>
              </w:numPr>
              <w:rPr>
                <w:rFonts w:asciiTheme="minorHAnsi" w:hAnsiTheme="minorHAnsi" w:cs="Arial"/>
                <w:sz w:val="16"/>
                <w:szCs w:val="16"/>
              </w:rPr>
            </w:pPr>
            <w:r w:rsidRPr="00E42DF7">
              <w:rPr>
                <w:rFonts w:asciiTheme="minorHAnsi" w:hAnsiTheme="minorHAnsi" w:cs="Arial"/>
                <w:sz w:val="16"/>
                <w:szCs w:val="16"/>
                <w:highlight w:val="green"/>
              </w:rPr>
              <w:t>Teachers to issue weekly spellings and test children on these</w:t>
            </w:r>
          </w:p>
        </w:tc>
        <w:tc>
          <w:tcPr>
            <w:tcW w:w="1134" w:type="dxa"/>
            <w:tcBorders>
              <w:top w:val="single" w:sz="4" w:space="0" w:color="000000"/>
            </w:tcBorders>
          </w:tcPr>
          <w:p w:rsidR="00220D43" w:rsidRDefault="00220D43" w:rsidP="00E32C64">
            <w:pPr>
              <w:pStyle w:val="ListParagraph"/>
              <w:numPr>
                <w:ilvl w:val="0"/>
                <w:numId w:val="73"/>
              </w:numPr>
              <w:ind w:left="318"/>
              <w:rPr>
                <w:rFonts w:asciiTheme="minorHAnsi" w:hAnsiTheme="minorHAnsi" w:cs="Arial"/>
                <w:sz w:val="18"/>
                <w:szCs w:val="18"/>
              </w:rPr>
            </w:pPr>
            <w:r w:rsidRPr="00220D43">
              <w:rPr>
                <w:rFonts w:asciiTheme="minorHAnsi" w:hAnsiTheme="minorHAnsi" w:cs="Arial"/>
                <w:sz w:val="18"/>
                <w:szCs w:val="18"/>
              </w:rPr>
              <w:t>E.C</w:t>
            </w:r>
          </w:p>
          <w:p w:rsidR="00220D43" w:rsidRDefault="00220D43" w:rsidP="00220D43">
            <w:pPr>
              <w:pStyle w:val="ListParagraph"/>
              <w:ind w:left="318"/>
              <w:rPr>
                <w:rFonts w:asciiTheme="minorHAnsi" w:hAnsiTheme="minorHAnsi" w:cs="Arial"/>
                <w:sz w:val="18"/>
                <w:szCs w:val="18"/>
              </w:rPr>
            </w:pPr>
          </w:p>
          <w:p w:rsidR="00220D43" w:rsidRDefault="00220D43" w:rsidP="00220D43">
            <w:pPr>
              <w:pStyle w:val="ListParagraph"/>
              <w:ind w:left="318"/>
              <w:rPr>
                <w:rFonts w:asciiTheme="minorHAnsi" w:hAnsiTheme="minorHAnsi" w:cs="Arial"/>
                <w:sz w:val="18"/>
                <w:szCs w:val="18"/>
              </w:rPr>
            </w:pPr>
          </w:p>
          <w:p w:rsidR="00220D43" w:rsidRDefault="00220D43" w:rsidP="00E32C64">
            <w:pPr>
              <w:pStyle w:val="ListParagraph"/>
              <w:numPr>
                <w:ilvl w:val="0"/>
                <w:numId w:val="73"/>
              </w:numPr>
              <w:ind w:left="318"/>
              <w:rPr>
                <w:rFonts w:asciiTheme="minorHAnsi" w:hAnsiTheme="minorHAnsi" w:cs="Arial"/>
                <w:sz w:val="18"/>
                <w:szCs w:val="18"/>
              </w:rPr>
            </w:pPr>
            <w:r>
              <w:rPr>
                <w:rFonts w:asciiTheme="minorHAnsi" w:hAnsiTheme="minorHAnsi" w:cs="Arial"/>
                <w:sz w:val="18"/>
                <w:szCs w:val="18"/>
              </w:rPr>
              <w:t>E.C/CT’s</w:t>
            </w:r>
          </w:p>
          <w:p w:rsidR="00220D43" w:rsidRDefault="00220D43" w:rsidP="00220D43">
            <w:pPr>
              <w:pStyle w:val="ListParagraph"/>
              <w:ind w:left="318"/>
              <w:rPr>
                <w:rFonts w:asciiTheme="minorHAnsi" w:hAnsiTheme="minorHAnsi" w:cs="Arial"/>
                <w:sz w:val="18"/>
                <w:szCs w:val="18"/>
              </w:rPr>
            </w:pPr>
          </w:p>
          <w:p w:rsidR="00220D43" w:rsidRDefault="00220D43" w:rsidP="00220D43">
            <w:pPr>
              <w:pStyle w:val="ListParagraph"/>
              <w:ind w:left="318"/>
              <w:rPr>
                <w:rFonts w:asciiTheme="minorHAnsi" w:hAnsiTheme="minorHAnsi" w:cs="Arial"/>
                <w:sz w:val="18"/>
                <w:szCs w:val="18"/>
              </w:rPr>
            </w:pPr>
          </w:p>
          <w:p w:rsidR="00220D43" w:rsidRDefault="00220D43" w:rsidP="00E32C64">
            <w:pPr>
              <w:pStyle w:val="ListParagraph"/>
              <w:numPr>
                <w:ilvl w:val="0"/>
                <w:numId w:val="73"/>
              </w:numPr>
              <w:ind w:left="318"/>
              <w:rPr>
                <w:rFonts w:asciiTheme="minorHAnsi" w:hAnsiTheme="minorHAnsi" w:cs="Arial"/>
                <w:sz w:val="18"/>
                <w:szCs w:val="18"/>
              </w:rPr>
            </w:pPr>
            <w:r>
              <w:rPr>
                <w:rFonts w:asciiTheme="minorHAnsi" w:hAnsiTheme="minorHAnsi" w:cs="Arial"/>
                <w:sz w:val="18"/>
                <w:szCs w:val="18"/>
              </w:rPr>
              <w:t>E.C/CT’s</w:t>
            </w:r>
          </w:p>
          <w:p w:rsidR="00220D43" w:rsidRDefault="00220D43" w:rsidP="00220D43">
            <w:pPr>
              <w:pStyle w:val="ListParagraph"/>
              <w:ind w:left="318"/>
              <w:rPr>
                <w:rFonts w:asciiTheme="minorHAnsi" w:hAnsiTheme="minorHAnsi" w:cs="Arial"/>
                <w:sz w:val="18"/>
                <w:szCs w:val="18"/>
              </w:rPr>
            </w:pPr>
          </w:p>
          <w:p w:rsidR="00220D43" w:rsidRPr="00220D43" w:rsidRDefault="00220D43" w:rsidP="00E32C64">
            <w:pPr>
              <w:pStyle w:val="ListParagraph"/>
              <w:numPr>
                <w:ilvl w:val="0"/>
                <w:numId w:val="73"/>
              </w:numPr>
              <w:ind w:left="318"/>
              <w:rPr>
                <w:rFonts w:asciiTheme="minorHAnsi" w:hAnsiTheme="minorHAnsi" w:cs="Arial"/>
                <w:sz w:val="18"/>
                <w:szCs w:val="18"/>
              </w:rPr>
            </w:pPr>
            <w:r>
              <w:rPr>
                <w:rFonts w:asciiTheme="minorHAnsi" w:hAnsiTheme="minorHAnsi" w:cs="Arial"/>
                <w:sz w:val="18"/>
                <w:szCs w:val="18"/>
              </w:rPr>
              <w:t>E.C/CT’s</w:t>
            </w:r>
          </w:p>
        </w:tc>
        <w:tc>
          <w:tcPr>
            <w:tcW w:w="1418" w:type="dxa"/>
            <w:tcBorders>
              <w:top w:val="single" w:sz="4" w:space="0" w:color="000000"/>
            </w:tcBorders>
          </w:tcPr>
          <w:p w:rsidR="00FF5F08" w:rsidRDefault="001B3A79" w:rsidP="00FF5F08">
            <w:pPr>
              <w:rPr>
                <w:rFonts w:asciiTheme="minorHAnsi" w:hAnsiTheme="minorHAnsi" w:cs="Arial"/>
                <w:sz w:val="18"/>
                <w:szCs w:val="18"/>
              </w:rPr>
            </w:pPr>
            <w:r>
              <w:rPr>
                <w:rFonts w:asciiTheme="minorHAnsi" w:hAnsiTheme="minorHAnsi" w:cs="Arial"/>
                <w:sz w:val="18"/>
                <w:szCs w:val="18"/>
              </w:rPr>
              <w:t>1.</w:t>
            </w:r>
            <w:r w:rsidR="00FF5F08">
              <w:rPr>
                <w:rFonts w:asciiTheme="minorHAnsi" w:hAnsiTheme="minorHAnsi" w:cs="Arial"/>
                <w:sz w:val="18"/>
                <w:szCs w:val="18"/>
              </w:rPr>
              <w:t>Staff meeting</w:t>
            </w:r>
          </w:p>
          <w:p w:rsidR="00FF5F08" w:rsidRDefault="00FF5F08" w:rsidP="00FF5F08">
            <w:pPr>
              <w:rPr>
                <w:rFonts w:asciiTheme="minorHAnsi" w:hAnsiTheme="minorHAnsi" w:cs="Arial"/>
                <w:sz w:val="18"/>
                <w:szCs w:val="18"/>
              </w:rPr>
            </w:pPr>
            <w:r>
              <w:rPr>
                <w:rFonts w:asciiTheme="minorHAnsi" w:hAnsiTheme="minorHAnsi" w:cs="Arial"/>
                <w:sz w:val="18"/>
                <w:szCs w:val="18"/>
              </w:rPr>
              <w:t>2. N/A</w:t>
            </w:r>
          </w:p>
          <w:p w:rsidR="00FF5F08" w:rsidRDefault="00FF5F08" w:rsidP="00FF5F08">
            <w:pPr>
              <w:rPr>
                <w:rFonts w:asciiTheme="minorHAnsi" w:hAnsiTheme="minorHAnsi" w:cs="Arial"/>
                <w:sz w:val="18"/>
                <w:szCs w:val="18"/>
              </w:rPr>
            </w:pPr>
            <w:r>
              <w:rPr>
                <w:rFonts w:asciiTheme="minorHAnsi" w:hAnsiTheme="minorHAnsi" w:cs="Arial"/>
                <w:sz w:val="18"/>
                <w:szCs w:val="18"/>
              </w:rPr>
              <w:t>3. N/A</w:t>
            </w:r>
          </w:p>
          <w:p w:rsidR="001B3A79" w:rsidRPr="004767BA" w:rsidRDefault="00FF5F08" w:rsidP="00FF5F08">
            <w:pPr>
              <w:rPr>
                <w:rFonts w:asciiTheme="minorHAnsi" w:hAnsiTheme="minorHAnsi" w:cs="Arial"/>
                <w:sz w:val="18"/>
                <w:szCs w:val="18"/>
              </w:rPr>
            </w:pPr>
            <w:r>
              <w:rPr>
                <w:rFonts w:asciiTheme="minorHAnsi" w:hAnsiTheme="minorHAnsi" w:cs="Arial"/>
                <w:sz w:val="18"/>
                <w:szCs w:val="18"/>
              </w:rPr>
              <w:t>4. N/A</w:t>
            </w:r>
          </w:p>
        </w:tc>
        <w:tc>
          <w:tcPr>
            <w:tcW w:w="1417" w:type="dxa"/>
            <w:tcBorders>
              <w:top w:val="single" w:sz="4" w:space="0" w:color="000000"/>
            </w:tcBorders>
          </w:tcPr>
          <w:p w:rsidR="008921BC" w:rsidRDefault="001B3A79" w:rsidP="008921BC">
            <w:pPr>
              <w:rPr>
                <w:rFonts w:asciiTheme="minorHAnsi" w:hAnsiTheme="minorHAnsi" w:cs="Arial"/>
                <w:sz w:val="18"/>
                <w:szCs w:val="18"/>
              </w:rPr>
            </w:pPr>
            <w:r>
              <w:rPr>
                <w:rFonts w:asciiTheme="minorHAnsi" w:hAnsiTheme="minorHAnsi" w:cs="Arial"/>
                <w:sz w:val="18"/>
                <w:szCs w:val="18"/>
              </w:rPr>
              <w:t>1.</w:t>
            </w:r>
            <w:r w:rsidR="008921BC">
              <w:rPr>
                <w:rFonts w:asciiTheme="minorHAnsi" w:hAnsiTheme="minorHAnsi" w:cs="Arial"/>
                <w:sz w:val="18"/>
                <w:szCs w:val="18"/>
              </w:rPr>
              <w:t xml:space="preserve"> </w:t>
            </w:r>
            <w:proofErr w:type="spellStart"/>
            <w:r w:rsidR="008921BC">
              <w:rPr>
                <w:rFonts w:asciiTheme="minorHAnsi" w:hAnsiTheme="minorHAnsi" w:cs="Arial"/>
                <w:sz w:val="18"/>
                <w:szCs w:val="18"/>
              </w:rPr>
              <w:t>Aut</w:t>
            </w:r>
            <w:proofErr w:type="spellEnd"/>
            <w:r w:rsidR="008921BC">
              <w:rPr>
                <w:rFonts w:asciiTheme="minorHAnsi" w:hAnsiTheme="minorHAnsi" w:cs="Arial"/>
                <w:sz w:val="18"/>
                <w:szCs w:val="18"/>
              </w:rPr>
              <w:t xml:space="preserve"> 1</w:t>
            </w:r>
          </w:p>
          <w:p w:rsidR="008921BC" w:rsidRDefault="008921BC" w:rsidP="008921BC">
            <w:pPr>
              <w:rPr>
                <w:rFonts w:asciiTheme="minorHAnsi" w:hAnsiTheme="minorHAnsi" w:cs="Arial"/>
                <w:sz w:val="18"/>
                <w:szCs w:val="18"/>
              </w:rPr>
            </w:pPr>
            <w:r>
              <w:rPr>
                <w:rFonts w:asciiTheme="minorHAnsi" w:hAnsiTheme="minorHAnsi" w:cs="Arial"/>
                <w:sz w:val="18"/>
                <w:szCs w:val="18"/>
              </w:rPr>
              <w:t>2 Termly</w:t>
            </w:r>
          </w:p>
          <w:p w:rsidR="008921BC" w:rsidRDefault="008921BC" w:rsidP="008921BC">
            <w:pPr>
              <w:rPr>
                <w:rFonts w:asciiTheme="minorHAnsi" w:hAnsiTheme="minorHAnsi" w:cs="Arial"/>
                <w:sz w:val="18"/>
                <w:szCs w:val="18"/>
              </w:rPr>
            </w:pPr>
            <w:r>
              <w:rPr>
                <w:rFonts w:asciiTheme="minorHAnsi" w:hAnsiTheme="minorHAnsi" w:cs="Arial"/>
                <w:sz w:val="18"/>
                <w:szCs w:val="18"/>
              </w:rPr>
              <w:t>3.Termly</w:t>
            </w:r>
          </w:p>
          <w:p w:rsidR="001B3A79" w:rsidRPr="004767BA" w:rsidRDefault="008921BC" w:rsidP="008921BC">
            <w:pPr>
              <w:rPr>
                <w:rFonts w:asciiTheme="minorHAnsi" w:hAnsiTheme="minorHAnsi" w:cs="Arial"/>
                <w:sz w:val="18"/>
                <w:szCs w:val="18"/>
              </w:rPr>
            </w:pPr>
            <w:r>
              <w:rPr>
                <w:rFonts w:asciiTheme="minorHAnsi" w:hAnsiTheme="minorHAnsi" w:cs="Arial"/>
                <w:sz w:val="18"/>
                <w:szCs w:val="18"/>
              </w:rPr>
              <w:t>4. Termly</w:t>
            </w:r>
          </w:p>
        </w:tc>
        <w:tc>
          <w:tcPr>
            <w:tcW w:w="2835" w:type="dxa"/>
            <w:tcBorders>
              <w:top w:val="single" w:sz="4" w:space="0" w:color="000000"/>
            </w:tcBorders>
          </w:tcPr>
          <w:p w:rsidR="008921BC" w:rsidRDefault="001B3A79" w:rsidP="008921BC">
            <w:pPr>
              <w:rPr>
                <w:rFonts w:asciiTheme="minorHAnsi" w:hAnsiTheme="minorHAnsi" w:cs="Arial"/>
                <w:sz w:val="18"/>
                <w:szCs w:val="18"/>
              </w:rPr>
            </w:pPr>
            <w:r>
              <w:rPr>
                <w:rFonts w:asciiTheme="minorHAnsi" w:hAnsiTheme="minorHAnsi" w:cs="Arial"/>
                <w:sz w:val="18"/>
                <w:szCs w:val="18"/>
              </w:rPr>
              <w:t>1.</w:t>
            </w:r>
            <w:r w:rsidR="008921BC">
              <w:rPr>
                <w:rFonts w:asciiTheme="minorHAnsi" w:hAnsiTheme="minorHAnsi" w:cs="Arial"/>
                <w:sz w:val="18"/>
                <w:szCs w:val="18"/>
              </w:rPr>
              <w:t>Teachers will deliver s</w:t>
            </w:r>
            <w:r w:rsidR="00687B9D">
              <w:rPr>
                <w:rFonts w:asciiTheme="minorHAnsi" w:hAnsiTheme="minorHAnsi" w:cs="Arial"/>
                <w:sz w:val="18"/>
                <w:szCs w:val="18"/>
              </w:rPr>
              <w:t>pelling lessons and assessments consistently</w:t>
            </w:r>
          </w:p>
          <w:p w:rsidR="008921BC" w:rsidRDefault="008921BC" w:rsidP="008921BC">
            <w:pPr>
              <w:rPr>
                <w:rFonts w:asciiTheme="minorHAnsi" w:hAnsiTheme="minorHAnsi" w:cs="Arial"/>
                <w:sz w:val="18"/>
                <w:szCs w:val="18"/>
              </w:rPr>
            </w:pPr>
            <w:r>
              <w:rPr>
                <w:rFonts w:asciiTheme="minorHAnsi" w:hAnsiTheme="minorHAnsi" w:cs="Arial"/>
                <w:sz w:val="18"/>
                <w:szCs w:val="18"/>
              </w:rPr>
              <w:t xml:space="preserve">2 &amp; 3 Teachers will regularly have modelled spellings and rules,  enabling children to spell </w:t>
            </w:r>
            <w:r w:rsidR="00687B9D">
              <w:rPr>
                <w:rFonts w:asciiTheme="minorHAnsi" w:hAnsiTheme="minorHAnsi" w:cs="Arial"/>
                <w:sz w:val="18"/>
                <w:szCs w:val="18"/>
              </w:rPr>
              <w:t xml:space="preserve">as </w:t>
            </w:r>
            <w:r>
              <w:rPr>
                <w:rFonts w:asciiTheme="minorHAnsi" w:hAnsiTheme="minorHAnsi" w:cs="Arial"/>
                <w:sz w:val="18"/>
                <w:szCs w:val="18"/>
              </w:rPr>
              <w:t>accurately as possible</w:t>
            </w:r>
          </w:p>
          <w:p w:rsidR="008921BC" w:rsidRDefault="008921BC" w:rsidP="008921BC">
            <w:pPr>
              <w:rPr>
                <w:rFonts w:asciiTheme="minorHAnsi" w:hAnsiTheme="minorHAnsi" w:cs="Arial"/>
                <w:sz w:val="18"/>
                <w:szCs w:val="18"/>
              </w:rPr>
            </w:pPr>
            <w:r>
              <w:rPr>
                <w:rFonts w:asciiTheme="minorHAnsi" w:hAnsiTheme="minorHAnsi" w:cs="Arial"/>
                <w:sz w:val="18"/>
                <w:szCs w:val="18"/>
              </w:rPr>
              <w:t>4. Teachers have used assessment outcomes to adapt spelling needs and learning with an increased accuracy in pupils work.</w:t>
            </w:r>
          </w:p>
          <w:p w:rsidR="001B3A79" w:rsidRPr="004767BA" w:rsidRDefault="001B3A79" w:rsidP="00671BE7">
            <w:pPr>
              <w:rPr>
                <w:rFonts w:asciiTheme="minorHAnsi" w:hAnsiTheme="minorHAnsi" w:cs="Arial"/>
                <w:sz w:val="18"/>
                <w:szCs w:val="18"/>
              </w:rPr>
            </w:pPr>
          </w:p>
        </w:tc>
        <w:tc>
          <w:tcPr>
            <w:tcW w:w="3261" w:type="dxa"/>
            <w:tcBorders>
              <w:top w:val="single" w:sz="4" w:space="0" w:color="000000"/>
            </w:tcBorders>
          </w:tcPr>
          <w:p w:rsidR="001B3A79" w:rsidRPr="00297605" w:rsidRDefault="00297605" w:rsidP="00C73E03">
            <w:pPr>
              <w:rPr>
                <w:rFonts w:asciiTheme="minorHAnsi" w:hAnsiTheme="minorHAnsi" w:cs="Arial"/>
                <w:sz w:val="18"/>
                <w:szCs w:val="18"/>
              </w:rPr>
            </w:pPr>
            <w:r w:rsidRPr="00297605">
              <w:rPr>
                <w:rFonts w:asciiTheme="minorHAnsi" w:hAnsiTheme="minorHAnsi" w:cs="Arial"/>
                <w:sz w:val="18"/>
                <w:szCs w:val="18"/>
              </w:rPr>
              <w:t>Monitoring shows that w</w:t>
            </w:r>
            <w:r w:rsidR="00C73E03" w:rsidRPr="00297605">
              <w:rPr>
                <w:rFonts w:asciiTheme="minorHAnsi" w:hAnsiTheme="minorHAnsi" w:cs="Arial"/>
                <w:sz w:val="18"/>
                <w:szCs w:val="18"/>
              </w:rPr>
              <w:t xml:space="preserve">eekly spellings are being </w:t>
            </w:r>
            <w:proofErr w:type="gramStart"/>
            <w:r w:rsidR="00C73E03" w:rsidRPr="00297605">
              <w:rPr>
                <w:rFonts w:asciiTheme="minorHAnsi" w:hAnsiTheme="minorHAnsi" w:cs="Arial"/>
                <w:sz w:val="18"/>
                <w:szCs w:val="18"/>
              </w:rPr>
              <w:t>taught,</w:t>
            </w:r>
            <w:proofErr w:type="gramEnd"/>
            <w:r w:rsidR="00C73E03" w:rsidRPr="00297605">
              <w:rPr>
                <w:rFonts w:asciiTheme="minorHAnsi" w:hAnsiTheme="minorHAnsi" w:cs="Arial"/>
                <w:sz w:val="18"/>
                <w:szCs w:val="18"/>
              </w:rPr>
              <w:t xml:space="preserve"> learnt and assessed in line with the scheme and KS2 use of </w:t>
            </w:r>
            <w:proofErr w:type="spellStart"/>
            <w:r w:rsidR="00C73E03" w:rsidRPr="00297605">
              <w:rPr>
                <w:rFonts w:asciiTheme="minorHAnsi" w:hAnsiTheme="minorHAnsi" w:cs="Arial"/>
                <w:sz w:val="18"/>
                <w:szCs w:val="18"/>
              </w:rPr>
              <w:t>Spellodrome</w:t>
            </w:r>
            <w:proofErr w:type="spellEnd"/>
            <w:r w:rsidR="00C73E03" w:rsidRPr="00297605">
              <w:rPr>
                <w:rFonts w:asciiTheme="minorHAnsi" w:hAnsiTheme="minorHAnsi" w:cs="Arial"/>
                <w:sz w:val="18"/>
                <w:szCs w:val="18"/>
              </w:rPr>
              <w:t xml:space="preserve"> to support this.  </w:t>
            </w:r>
          </w:p>
          <w:p w:rsidR="00297605" w:rsidRPr="00297605" w:rsidRDefault="00297605" w:rsidP="00C73E03">
            <w:pPr>
              <w:rPr>
                <w:rFonts w:asciiTheme="minorHAnsi" w:hAnsiTheme="minorHAnsi" w:cs="Arial"/>
                <w:sz w:val="18"/>
                <w:szCs w:val="18"/>
              </w:rPr>
            </w:pPr>
          </w:p>
          <w:p w:rsidR="00297605" w:rsidRPr="00297605" w:rsidRDefault="00297605" w:rsidP="00C73E03">
            <w:pPr>
              <w:rPr>
                <w:rFonts w:asciiTheme="minorHAnsi" w:hAnsiTheme="minorHAnsi" w:cs="Arial"/>
                <w:sz w:val="18"/>
                <w:szCs w:val="18"/>
              </w:rPr>
            </w:pPr>
            <w:r>
              <w:rPr>
                <w:rFonts w:asciiTheme="minorHAnsi" w:hAnsiTheme="minorHAnsi" w:cs="Arial"/>
                <w:sz w:val="18"/>
                <w:szCs w:val="18"/>
              </w:rPr>
              <w:t>Majority of appropriate s</w:t>
            </w:r>
            <w:r w:rsidRPr="00297605">
              <w:rPr>
                <w:rFonts w:asciiTheme="minorHAnsi" w:hAnsiTheme="minorHAnsi" w:cs="Arial"/>
                <w:sz w:val="18"/>
                <w:szCs w:val="18"/>
              </w:rPr>
              <w:t xml:space="preserve">pelling errors are addressed in books and </w:t>
            </w:r>
            <w:r>
              <w:rPr>
                <w:rFonts w:asciiTheme="minorHAnsi" w:hAnsiTheme="minorHAnsi" w:cs="Arial"/>
                <w:sz w:val="18"/>
                <w:szCs w:val="18"/>
              </w:rPr>
              <w:t xml:space="preserve">any persistently </w:t>
            </w:r>
            <w:proofErr w:type="spellStart"/>
            <w:r>
              <w:rPr>
                <w:rFonts w:asciiTheme="minorHAnsi" w:hAnsiTheme="minorHAnsi" w:cs="Arial"/>
                <w:sz w:val="18"/>
                <w:szCs w:val="18"/>
              </w:rPr>
              <w:t>mis</w:t>
            </w:r>
            <w:proofErr w:type="spellEnd"/>
            <w:r>
              <w:rPr>
                <w:rFonts w:asciiTheme="minorHAnsi" w:hAnsiTheme="minorHAnsi" w:cs="Arial"/>
                <w:sz w:val="18"/>
                <w:szCs w:val="18"/>
              </w:rPr>
              <w:t xml:space="preserve">-spelt words are sent home to learn. </w:t>
            </w:r>
          </w:p>
          <w:p w:rsidR="00297605" w:rsidRPr="007C15E1" w:rsidRDefault="00297605" w:rsidP="00C73E03">
            <w:pPr>
              <w:rPr>
                <w:rFonts w:asciiTheme="minorHAnsi" w:hAnsiTheme="minorHAnsi" w:cs="Arial"/>
                <w:sz w:val="16"/>
                <w:szCs w:val="16"/>
              </w:rPr>
            </w:pPr>
          </w:p>
        </w:tc>
        <w:tc>
          <w:tcPr>
            <w:tcW w:w="732" w:type="dxa"/>
            <w:tcBorders>
              <w:top w:val="single" w:sz="4" w:space="0" w:color="000000"/>
            </w:tcBorders>
          </w:tcPr>
          <w:p w:rsidR="001B3A79" w:rsidRDefault="001B3A79" w:rsidP="0071710B">
            <w:pPr>
              <w:rPr>
                <w:rFonts w:asciiTheme="minorHAnsi" w:hAnsiTheme="minorHAnsi" w:cs="Arial"/>
                <w:noProof/>
                <w:sz w:val="16"/>
                <w:szCs w:val="16"/>
                <w:lang w:val="en-US" w:eastAsia="en-US"/>
              </w:rPr>
            </w:pPr>
          </w:p>
        </w:tc>
      </w:tr>
      <w:tr w:rsidR="00217095" w:rsidRPr="00820B3F" w:rsidTr="002F41BD">
        <w:trPr>
          <w:trHeight w:val="1255"/>
        </w:trPr>
        <w:tc>
          <w:tcPr>
            <w:tcW w:w="15333" w:type="dxa"/>
            <w:gridSpan w:val="9"/>
          </w:tcPr>
          <w:p w:rsidR="00217095" w:rsidRPr="00820B3F" w:rsidRDefault="00217095" w:rsidP="00EE54CD">
            <w:pPr>
              <w:snapToGrid w:val="0"/>
              <w:rPr>
                <w:rFonts w:asciiTheme="minorHAnsi" w:hAnsiTheme="minorHAnsi" w:cs="Arial"/>
                <w:b/>
                <w:sz w:val="16"/>
                <w:szCs w:val="16"/>
              </w:rPr>
            </w:pPr>
            <w:r w:rsidRPr="00820B3F">
              <w:rPr>
                <w:rFonts w:asciiTheme="minorHAnsi" w:hAnsiTheme="minorHAnsi" w:cs="Arial"/>
                <w:b/>
                <w:sz w:val="16"/>
                <w:szCs w:val="16"/>
              </w:rPr>
              <w:t>Milestones;</w:t>
            </w:r>
          </w:p>
          <w:p w:rsidR="00217095" w:rsidRPr="00217095" w:rsidRDefault="00217095" w:rsidP="00A03015">
            <w:pPr>
              <w:pStyle w:val="ListParagraph"/>
              <w:numPr>
                <w:ilvl w:val="0"/>
                <w:numId w:val="10"/>
              </w:numPr>
              <w:snapToGrid w:val="0"/>
              <w:ind w:left="459" w:hanging="459"/>
              <w:rPr>
                <w:rFonts w:asciiTheme="minorHAnsi" w:hAnsiTheme="minorHAnsi" w:cs="Arial"/>
                <w:sz w:val="16"/>
                <w:szCs w:val="16"/>
              </w:rPr>
            </w:pPr>
            <w:r w:rsidRPr="00DA6965">
              <w:rPr>
                <w:rFonts w:asciiTheme="minorHAnsi" w:hAnsiTheme="minorHAnsi" w:cs="Arial"/>
                <w:sz w:val="16"/>
                <w:szCs w:val="16"/>
                <w:highlight w:val="green"/>
              </w:rPr>
              <w:t>SLT/Middle Leader action pans termly RAG rated (A2,</w:t>
            </w:r>
            <w:r w:rsidRPr="00217095">
              <w:rPr>
                <w:rFonts w:asciiTheme="minorHAnsi" w:hAnsiTheme="minorHAnsi" w:cs="Arial"/>
                <w:sz w:val="16"/>
                <w:szCs w:val="16"/>
              </w:rPr>
              <w:t xml:space="preserve"> Sp2, Su2)</w:t>
            </w:r>
          </w:p>
          <w:p w:rsidR="00DA6965" w:rsidRDefault="00217095" w:rsidP="00DA6965">
            <w:pPr>
              <w:pStyle w:val="ListParagraph"/>
              <w:numPr>
                <w:ilvl w:val="0"/>
                <w:numId w:val="10"/>
              </w:numPr>
              <w:snapToGrid w:val="0"/>
              <w:ind w:left="459" w:hanging="459"/>
              <w:rPr>
                <w:rFonts w:asciiTheme="minorHAnsi" w:hAnsiTheme="minorHAnsi" w:cs="Arial"/>
                <w:sz w:val="16"/>
                <w:szCs w:val="16"/>
              </w:rPr>
            </w:pPr>
            <w:r w:rsidRPr="00DA6965">
              <w:rPr>
                <w:rFonts w:asciiTheme="minorHAnsi" w:hAnsiTheme="minorHAnsi" w:cs="Arial"/>
                <w:sz w:val="16"/>
                <w:szCs w:val="16"/>
                <w:highlight w:val="green"/>
              </w:rPr>
              <w:t>All monitoring records – termly MEANI grid (A2</w:t>
            </w:r>
            <w:r w:rsidRPr="00217095">
              <w:rPr>
                <w:rFonts w:asciiTheme="minorHAnsi" w:hAnsiTheme="minorHAnsi" w:cs="Arial"/>
                <w:sz w:val="16"/>
                <w:szCs w:val="16"/>
              </w:rPr>
              <w:t>, Sp2, Su2)</w:t>
            </w:r>
          </w:p>
          <w:p w:rsidR="00217095" w:rsidRPr="00DA6965" w:rsidRDefault="00217095" w:rsidP="00DA6965">
            <w:pPr>
              <w:pStyle w:val="ListParagraph"/>
              <w:numPr>
                <w:ilvl w:val="0"/>
                <w:numId w:val="10"/>
              </w:numPr>
              <w:snapToGrid w:val="0"/>
              <w:ind w:left="459" w:hanging="459"/>
              <w:rPr>
                <w:rFonts w:asciiTheme="minorHAnsi" w:hAnsiTheme="minorHAnsi" w:cs="Arial"/>
                <w:sz w:val="16"/>
                <w:szCs w:val="16"/>
              </w:rPr>
            </w:pPr>
            <w:r w:rsidRPr="00DA6965">
              <w:rPr>
                <w:rFonts w:asciiTheme="minorHAnsi" w:hAnsiTheme="minorHAnsi" w:cs="Arial"/>
                <w:sz w:val="16"/>
                <w:szCs w:val="16"/>
                <w:highlight w:val="green"/>
              </w:rPr>
              <w:t>CPD programme</w:t>
            </w:r>
            <w:r w:rsidR="00856EC0" w:rsidRPr="00DA6965">
              <w:rPr>
                <w:rFonts w:asciiTheme="minorHAnsi" w:hAnsiTheme="minorHAnsi" w:cs="Arial"/>
                <w:sz w:val="16"/>
                <w:szCs w:val="16"/>
                <w:highlight w:val="green"/>
              </w:rPr>
              <w:t>/coaching</w:t>
            </w:r>
            <w:r w:rsidRPr="00DA6965">
              <w:rPr>
                <w:rFonts w:asciiTheme="minorHAnsi" w:hAnsiTheme="minorHAnsi" w:cs="Arial"/>
                <w:sz w:val="16"/>
                <w:szCs w:val="16"/>
                <w:highlight w:val="green"/>
              </w:rPr>
              <w:t xml:space="preserve"> – </w:t>
            </w:r>
            <w:proofErr w:type="spellStart"/>
            <w:r w:rsidR="00856EC0" w:rsidRPr="00DA6965">
              <w:rPr>
                <w:rFonts w:asciiTheme="minorHAnsi" w:hAnsiTheme="minorHAnsi" w:cs="Arial"/>
                <w:sz w:val="16"/>
                <w:szCs w:val="16"/>
                <w:highlight w:val="green"/>
              </w:rPr>
              <w:t>Aut</w:t>
            </w:r>
            <w:proofErr w:type="spellEnd"/>
            <w:r w:rsidR="00856EC0" w:rsidRPr="00DA6965">
              <w:rPr>
                <w:rFonts w:asciiTheme="minorHAnsi" w:hAnsiTheme="minorHAnsi" w:cs="Arial"/>
                <w:sz w:val="16"/>
                <w:szCs w:val="16"/>
                <w:highlight w:val="green"/>
              </w:rPr>
              <w:t xml:space="preserve"> term</w:t>
            </w:r>
          </w:p>
          <w:p w:rsidR="00217095" w:rsidRPr="00217095" w:rsidRDefault="00217095" w:rsidP="00A03015">
            <w:pPr>
              <w:pStyle w:val="ListParagraph"/>
              <w:numPr>
                <w:ilvl w:val="0"/>
                <w:numId w:val="10"/>
              </w:numPr>
              <w:snapToGrid w:val="0"/>
              <w:ind w:left="459" w:hanging="459"/>
              <w:rPr>
                <w:rFonts w:asciiTheme="minorHAnsi" w:hAnsiTheme="minorHAnsi" w:cs="Arial"/>
                <w:sz w:val="16"/>
                <w:szCs w:val="16"/>
              </w:rPr>
            </w:pPr>
            <w:r w:rsidRPr="00DA6965">
              <w:rPr>
                <w:rFonts w:asciiTheme="minorHAnsi" w:hAnsiTheme="minorHAnsi" w:cs="Arial"/>
                <w:sz w:val="16"/>
                <w:szCs w:val="16"/>
                <w:highlight w:val="green"/>
              </w:rPr>
              <w:t>Termly governor meetings (A2</w:t>
            </w:r>
            <w:r w:rsidRPr="00217095">
              <w:rPr>
                <w:rFonts w:asciiTheme="minorHAnsi" w:hAnsiTheme="minorHAnsi" w:cs="Arial"/>
                <w:sz w:val="16"/>
                <w:szCs w:val="16"/>
              </w:rPr>
              <w:t>, Sp2, Su2)</w:t>
            </w:r>
          </w:p>
          <w:p w:rsidR="00217095" w:rsidRDefault="00856EC0" w:rsidP="00856EC0">
            <w:pPr>
              <w:pStyle w:val="ListParagraph"/>
              <w:numPr>
                <w:ilvl w:val="0"/>
                <w:numId w:val="10"/>
              </w:numPr>
              <w:snapToGrid w:val="0"/>
              <w:ind w:left="459" w:hanging="459"/>
              <w:rPr>
                <w:rFonts w:asciiTheme="minorHAnsi" w:hAnsiTheme="minorHAnsi" w:cs="Arial"/>
                <w:sz w:val="16"/>
                <w:szCs w:val="16"/>
              </w:rPr>
            </w:pPr>
            <w:r w:rsidRPr="00DA6965">
              <w:rPr>
                <w:rFonts w:asciiTheme="minorHAnsi" w:hAnsiTheme="minorHAnsi" w:cs="Arial"/>
                <w:sz w:val="16"/>
                <w:szCs w:val="16"/>
                <w:highlight w:val="green"/>
              </w:rPr>
              <w:t xml:space="preserve">Termly </w:t>
            </w:r>
            <w:r w:rsidR="00217095" w:rsidRPr="00DA6965">
              <w:rPr>
                <w:rFonts w:asciiTheme="minorHAnsi" w:hAnsiTheme="minorHAnsi" w:cs="Arial"/>
                <w:sz w:val="16"/>
                <w:szCs w:val="16"/>
                <w:highlight w:val="green"/>
              </w:rPr>
              <w:t>SEF meeting</w:t>
            </w:r>
            <w:r w:rsidRPr="00DA6965">
              <w:rPr>
                <w:rFonts w:asciiTheme="minorHAnsi" w:hAnsiTheme="minorHAnsi" w:cs="Arial"/>
                <w:sz w:val="16"/>
                <w:szCs w:val="16"/>
                <w:highlight w:val="green"/>
              </w:rPr>
              <w:t>s</w:t>
            </w:r>
            <w:r w:rsidR="00217095" w:rsidRPr="00DA6965">
              <w:rPr>
                <w:rFonts w:asciiTheme="minorHAnsi" w:hAnsiTheme="minorHAnsi" w:cs="Arial"/>
                <w:sz w:val="16"/>
                <w:szCs w:val="16"/>
                <w:highlight w:val="green"/>
              </w:rPr>
              <w:t xml:space="preserve"> (A2,</w:t>
            </w:r>
            <w:r w:rsidR="00217095" w:rsidRPr="00217095">
              <w:rPr>
                <w:rFonts w:asciiTheme="minorHAnsi" w:hAnsiTheme="minorHAnsi" w:cs="Arial"/>
                <w:sz w:val="16"/>
                <w:szCs w:val="16"/>
              </w:rPr>
              <w:t xml:space="preserve"> Sp2, Su2)</w:t>
            </w:r>
          </w:p>
          <w:p w:rsidR="00856EC0" w:rsidRPr="00820B3F" w:rsidRDefault="00856EC0" w:rsidP="00856EC0">
            <w:pPr>
              <w:pStyle w:val="ListParagraph"/>
              <w:numPr>
                <w:ilvl w:val="0"/>
                <w:numId w:val="10"/>
              </w:numPr>
              <w:snapToGrid w:val="0"/>
              <w:ind w:left="459" w:hanging="459"/>
              <w:rPr>
                <w:rFonts w:asciiTheme="minorHAnsi" w:hAnsiTheme="minorHAnsi" w:cs="Arial"/>
                <w:sz w:val="16"/>
                <w:szCs w:val="16"/>
              </w:rPr>
            </w:pPr>
            <w:r>
              <w:rPr>
                <w:rFonts w:asciiTheme="minorHAnsi" w:hAnsiTheme="minorHAnsi" w:cs="Arial"/>
                <w:sz w:val="16"/>
                <w:szCs w:val="16"/>
              </w:rPr>
              <w:t>Initiate LPPA by Summer term 2019</w:t>
            </w:r>
            <w:r w:rsidR="0025250A">
              <w:rPr>
                <w:rFonts w:asciiTheme="minorHAnsi" w:hAnsiTheme="minorHAnsi" w:cs="Arial"/>
                <w:sz w:val="16"/>
                <w:szCs w:val="16"/>
              </w:rPr>
              <w:t xml:space="preserve"> – No moving forward with this</w:t>
            </w:r>
          </w:p>
        </w:tc>
      </w:tr>
    </w:tbl>
    <w:p w:rsidR="00E87298" w:rsidRPr="00FF51AD" w:rsidRDefault="00E87298" w:rsidP="00E87298">
      <w:pPr>
        <w:rPr>
          <w:rFonts w:asciiTheme="minorHAnsi" w:hAnsiTheme="minorHAnsi" w:cs="Arial"/>
          <w:b/>
          <w:bCs/>
          <w:sz w:val="36"/>
        </w:rPr>
      </w:pPr>
      <w:r w:rsidRPr="00FF51AD">
        <w:rPr>
          <w:rFonts w:asciiTheme="minorHAnsi" w:hAnsiTheme="minorHAnsi" w:cs="Arial"/>
          <w:b/>
          <w:sz w:val="36"/>
        </w:rPr>
        <w:lastRenderedPageBreak/>
        <w:t>Key Issue 2</w:t>
      </w:r>
      <w:r w:rsidRPr="00FF51AD">
        <w:rPr>
          <w:rFonts w:asciiTheme="minorHAnsi" w:hAnsiTheme="minorHAnsi" w:cs="Arial"/>
          <w:sz w:val="36"/>
        </w:rPr>
        <w:t xml:space="preserve">: </w:t>
      </w:r>
      <w:r w:rsidRPr="00FF51AD">
        <w:rPr>
          <w:rFonts w:asciiTheme="minorHAnsi" w:hAnsiTheme="minorHAnsi" w:cs="Arial"/>
          <w:b/>
          <w:sz w:val="36"/>
        </w:rPr>
        <w:t>Quality of Teaching, Learning and Assessment</w:t>
      </w:r>
    </w:p>
    <w:p w:rsidR="00E87298" w:rsidRPr="00FF51AD" w:rsidRDefault="00E87298" w:rsidP="00E87298">
      <w:pPr>
        <w:rPr>
          <w:rFonts w:asciiTheme="minorHAnsi" w:hAnsiTheme="minorHAnsi" w:cs="Arial"/>
          <w:b/>
          <w:bCs/>
          <w:sz w:val="22"/>
          <w:szCs w:val="20"/>
        </w:rPr>
      </w:pPr>
      <w:r w:rsidRPr="00FF51AD">
        <w:rPr>
          <w:rFonts w:asciiTheme="minorHAnsi" w:hAnsiTheme="minorHAnsi" w:cs="Arial"/>
          <w:b/>
          <w:bCs/>
          <w:color w:val="FF0000"/>
          <w:sz w:val="28"/>
        </w:rPr>
        <w:t xml:space="preserve">Ensure that the quality of teaching, learning and assessment is judged as </w:t>
      </w:r>
      <w:r w:rsidR="00FD5FD7">
        <w:rPr>
          <w:rFonts w:asciiTheme="minorHAnsi" w:hAnsiTheme="minorHAnsi" w:cs="Arial"/>
          <w:b/>
          <w:bCs/>
          <w:color w:val="FF0000"/>
          <w:sz w:val="28"/>
        </w:rPr>
        <w:t>outstanding</w:t>
      </w:r>
      <w:r w:rsidRPr="00FF51AD">
        <w:rPr>
          <w:rFonts w:asciiTheme="minorHAnsi" w:hAnsiTheme="minorHAnsi" w:cs="Arial"/>
          <w:b/>
          <w:bCs/>
          <w:color w:val="FF0000"/>
          <w:sz w:val="28"/>
        </w:rPr>
        <w:t xml:space="preserve"> at the next S5 inspection.</w:t>
      </w:r>
    </w:p>
    <w:p w:rsidR="00E87298" w:rsidRPr="00FF51AD" w:rsidRDefault="00E87298" w:rsidP="00E87298">
      <w:pPr>
        <w:rPr>
          <w:rFonts w:asciiTheme="minorHAnsi" w:hAnsiTheme="minorHAnsi" w:cs="Tahoma"/>
          <w:b/>
          <w:sz w:val="20"/>
          <w:szCs w:val="20"/>
        </w:rPr>
      </w:pPr>
      <w:r w:rsidRPr="00FF51AD">
        <w:rPr>
          <w:rFonts w:asciiTheme="minorHAnsi" w:hAnsiTheme="minorHAnsi" w:cs="Tahoma"/>
          <w:b/>
          <w:sz w:val="20"/>
          <w:szCs w:val="20"/>
        </w:rPr>
        <w:t>In order to be judged outstanding the following criteria will need to be met:</w:t>
      </w:r>
    </w:p>
    <w:p w:rsidR="004F630F" w:rsidRPr="0032461D" w:rsidRDefault="004F630F" w:rsidP="004F630F">
      <w:pPr>
        <w:pStyle w:val="Tabletext-left"/>
        <w:rPr>
          <w:b/>
          <w:szCs w:val="22"/>
        </w:rPr>
      </w:pPr>
      <w:r w:rsidRPr="0032461D">
        <w:rPr>
          <w:b/>
          <w:szCs w:val="22"/>
        </w:rPr>
        <w:t>Outstanding (1)</w:t>
      </w:r>
    </w:p>
    <w:p w:rsidR="004F630F" w:rsidRPr="004F630F" w:rsidRDefault="004F630F" w:rsidP="00E32C64">
      <w:pPr>
        <w:pStyle w:val="Tabletextbullet"/>
        <w:numPr>
          <w:ilvl w:val="0"/>
          <w:numId w:val="54"/>
        </w:numPr>
        <w:ind w:left="567"/>
        <w:rPr>
          <w:rFonts w:ascii="Calibri" w:hAnsi="Calibri"/>
          <w:sz w:val="14"/>
          <w:szCs w:val="14"/>
        </w:rPr>
      </w:pPr>
      <w:r w:rsidRPr="004F630F">
        <w:rPr>
          <w:rFonts w:ascii="Calibri" w:hAnsi="Calibri"/>
          <w:sz w:val="14"/>
          <w:szCs w:val="14"/>
        </w:rPr>
        <w:t>Teachers demonstrate deep knowledge and understanding of the subjects they teach. They use questioning highly effectively and demonstrate understanding of the ways pupils think about subject content. They identify pupils’ common misconceptions and act to ensure they are corrected.</w:t>
      </w:r>
    </w:p>
    <w:p w:rsidR="004F630F" w:rsidRPr="004F630F" w:rsidRDefault="004F630F" w:rsidP="00E32C64">
      <w:pPr>
        <w:pStyle w:val="Tabletextbullet"/>
        <w:numPr>
          <w:ilvl w:val="0"/>
          <w:numId w:val="54"/>
        </w:numPr>
        <w:ind w:left="567"/>
        <w:rPr>
          <w:rFonts w:ascii="Calibri" w:hAnsi="Calibri"/>
          <w:sz w:val="14"/>
          <w:szCs w:val="14"/>
        </w:rPr>
      </w:pPr>
      <w:r w:rsidRPr="004F630F">
        <w:rPr>
          <w:rFonts w:ascii="Calibri" w:hAnsi="Calibri"/>
          <w:sz w:val="14"/>
          <w:szCs w:val="14"/>
        </w:rPr>
        <w:t>Teachers plan lessons very effectively, making maximum use of lesson time and coordinating lesson resources well. They manage pupils’ behaviour highly effectively with clear rules that are consistently enforced.</w:t>
      </w:r>
    </w:p>
    <w:p w:rsidR="004F630F" w:rsidRPr="004F630F" w:rsidRDefault="004F630F" w:rsidP="00E32C64">
      <w:pPr>
        <w:pStyle w:val="Tabletextbullet"/>
        <w:numPr>
          <w:ilvl w:val="0"/>
          <w:numId w:val="54"/>
        </w:numPr>
        <w:ind w:left="567"/>
        <w:rPr>
          <w:rFonts w:ascii="Calibri" w:eastAsia="Calibri" w:hAnsi="Calibri"/>
          <w:sz w:val="14"/>
          <w:szCs w:val="14"/>
        </w:rPr>
      </w:pPr>
      <w:r w:rsidRPr="004F630F">
        <w:rPr>
          <w:rFonts w:ascii="Calibri" w:hAnsi="Calibri"/>
          <w:sz w:val="14"/>
          <w:szCs w:val="14"/>
        </w:rPr>
        <w:t>Teachers provide adequate time for practice to embed the pupils’ knowledge, understanding and skills securely. They introduce subject content progressively and constantly demand more of pupils. Teachers identify and support any pupil who is falling behind, and enable almost all to catch up.</w:t>
      </w:r>
    </w:p>
    <w:p w:rsidR="004F630F" w:rsidRPr="004F630F" w:rsidRDefault="004F630F" w:rsidP="00E32C64">
      <w:pPr>
        <w:pStyle w:val="Tabletextbullet"/>
        <w:numPr>
          <w:ilvl w:val="0"/>
          <w:numId w:val="54"/>
        </w:numPr>
        <w:ind w:left="567"/>
        <w:rPr>
          <w:rFonts w:ascii="Calibri" w:hAnsi="Calibri"/>
          <w:sz w:val="14"/>
          <w:szCs w:val="14"/>
        </w:rPr>
      </w:pPr>
      <w:r w:rsidRPr="004F630F">
        <w:rPr>
          <w:rFonts w:ascii="Calibri" w:hAnsi="Calibri"/>
          <w:sz w:val="14"/>
          <w:szCs w:val="14"/>
        </w:rPr>
        <w:t>Teachers check pupils’ understanding systematically and effectively in lessons, offering clearly directed and timely support.</w:t>
      </w:r>
    </w:p>
    <w:p w:rsidR="004F630F" w:rsidRPr="004F630F" w:rsidRDefault="004F630F" w:rsidP="00E32C64">
      <w:pPr>
        <w:pStyle w:val="Tabletextbullet"/>
        <w:numPr>
          <w:ilvl w:val="0"/>
          <w:numId w:val="54"/>
        </w:numPr>
        <w:ind w:left="567"/>
        <w:rPr>
          <w:rFonts w:ascii="Calibri" w:hAnsi="Calibri"/>
          <w:sz w:val="14"/>
          <w:szCs w:val="14"/>
        </w:rPr>
      </w:pPr>
      <w:r w:rsidRPr="004F630F">
        <w:rPr>
          <w:rFonts w:ascii="Calibri" w:hAnsi="Calibri"/>
          <w:sz w:val="14"/>
          <w:szCs w:val="14"/>
        </w:rPr>
        <w:t>Teachers provide pupils with incisive feedback, in line with the school’s assessment policy, about what pupils can do to improve their knowledge, understanding and skills. The pupils use this feedback effectively.</w:t>
      </w:r>
    </w:p>
    <w:p w:rsidR="004F630F" w:rsidRPr="004F630F" w:rsidRDefault="004F630F" w:rsidP="00E32C64">
      <w:pPr>
        <w:pStyle w:val="Tabletextbullet"/>
        <w:numPr>
          <w:ilvl w:val="0"/>
          <w:numId w:val="54"/>
        </w:numPr>
        <w:ind w:left="567"/>
        <w:rPr>
          <w:rStyle w:val="Tabletext-leftChar"/>
          <w:rFonts w:ascii="Calibri" w:hAnsi="Calibri"/>
          <w:sz w:val="14"/>
          <w:szCs w:val="14"/>
        </w:rPr>
      </w:pPr>
      <w:r w:rsidRPr="004F630F">
        <w:rPr>
          <w:rStyle w:val="Tabletext-leftChar"/>
          <w:rFonts w:ascii="Calibri" w:hAnsi="Calibri"/>
          <w:sz w:val="14"/>
          <w:szCs w:val="14"/>
        </w:rPr>
        <w:t>Teachers set challenging homework, in line with the school’s policy and as appropriate for the age and stage of pupils, that consolidates learning, deepens understanding and prepares pupils very well for work to come.</w:t>
      </w:r>
    </w:p>
    <w:p w:rsidR="004F630F" w:rsidRPr="004F630F" w:rsidRDefault="004F630F" w:rsidP="00E32C64">
      <w:pPr>
        <w:pStyle w:val="Tabletextbullet"/>
        <w:numPr>
          <w:ilvl w:val="0"/>
          <w:numId w:val="54"/>
        </w:numPr>
        <w:ind w:left="567"/>
        <w:rPr>
          <w:rStyle w:val="Tabletext-leftChar"/>
          <w:rFonts w:ascii="Calibri" w:hAnsi="Calibri"/>
          <w:sz w:val="14"/>
          <w:szCs w:val="14"/>
        </w:rPr>
      </w:pPr>
      <w:r w:rsidRPr="004F630F">
        <w:rPr>
          <w:rStyle w:val="Tabletext-leftChar"/>
          <w:rFonts w:ascii="Calibri" w:hAnsi="Calibri"/>
          <w:sz w:val="14"/>
          <w:szCs w:val="14"/>
        </w:rPr>
        <w:t>Teachers embed reading, writing and communication and, where appropriate, mathematics exceptionally well across the curriculum, equipping all pupils with the necessary skills to make progress. For younger children in particular, phonics teaching is highly effective in enabling them to tackle unfamiliar words.</w:t>
      </w:r>
    </w:p>
    <w:p w:rsidR="004F630F" w:rsidRPr="004F630F" w:rsidRDefault="004F630F" w:rsidP="00E32C64">
      <w:pPr>
        <w:pStyle w:val="Tabletextbullet"/>
        <w:numPr>
          <w:ilvl w:val="0"/>
          <w:numId w:val="54"/>
        </w:numPr>
        <w:ind w:left="567"/>
        <w:rPr>
          <w:rStyle w:val="Tabletext-leftChar"/>
          <w:rFonts w:ascii="Calibri" w:hAnsi="Calibri"/>
          <w:sz w:val="14"/>
          <w:szCs w:val="14"/>
        </w:rPr>
      </w:pPr>
      <w:r w:rsidRPr="004F630F">
        <w:rPr>
          <w:rStyle w:val="Tabletext-leftChar"/>
          <w:rFonts w:ascii="Calibri" w:hAnsi="Calibri"/>
          <w:sz w:val="14"/>
          <w:szCs w:val="14"/>
        </w:rPr>
        <w:t>T</w:t>
      </w:r>
      <w:r w:rsidRPr="004F630F">
        <w:rPr>
          <w:rStyle w:val="Tabletext-leftChar"/>
          <w:rFonts w:ascii="Calibri" w:hAnsi="Calibri" w:cs="Tahoma"/>
          <w:color w:val="auto"/>
          <w:sz w:val="14"/>
          <w:szCs w:val="14"/>
        </w:rPr>
        <w:t xml:space="preserve">eachers are determined that </w:t>
      </w:r>
      <w:r w:rsidRPr="004F630F">
        <w:rPr>
          <w:rStyle w:val="Tabletext-leftChar"/>
          <w:rFonts w:ascii="Calibri" w:hAnsi="Calibri"/>
          <w:sz w:val="14"/>
          <w:szCs w:val="14"/>
        </w:rPr>
        <w:t xml:space="preserve">pupils achieve well. They encourage pupils to try hard, recognise their efforts and ensure that pupils take pride in all aspects of their work. </w:t>
      </w:r>
      <w:r w:rsidRPr="004F630F">
        <w:rPr>
          <w:rFonts w:ascii="Calibri" w:hAnsi="Calibri"/>
          <w:sz w:val="14"/>
          <w:szCs w:val="14"/>
        </w:rPr>
        <w:t>Teachers have consistently high expectations of all pupils’ attitudes to learning</w:t>
      </w:r>
      <w:r w:rsidRPr="004F630F">
        <w:rPr>
          <w:rStyle w:val="Tabletext-leftChar"/>
          <w:rFonts w:ascii="Calibri" w:hAnsi="Calibri"/>
          <w:sz w:val="14"/>
          <w:szCs w:val="14"/>
        </w:rPr>
        <w:t xml:space="preserve">. </w:t>
      </w:r>
    </w:p>
    <w:p w:rsidR="004F630F" w:rsidRPr="004F630F" w:rsidRDefault="004F630F" w:rsidP="00E32C64">
      <w:pPr>
        <w:pStyle w:val="Tabletextbullet"/>
        <w:numPr>
          <w:ilvl w:val="0"/>
          <w:numId w:val="54"/>
        </w:numPr>
        <w:ind w:left="567"/>
        <w:rPr>
          <w:rStyle w:val="Tabletext-leftChar"/>
          <w:rFonts w:ascii="Calibri" w:hAnsi="Calibri"/>
          <w:sz w:val="14"/>
          <w:szCs w:val="14"/>
        </w:rPr>
      </w:pPr>
      <w:r w:rsidRPr="004F630F">
        <w:rPr>
          <w:rStyle w:val="Tabletext-leftChar"/>
          <w:rFonts w:ascii="Calibri" w:hAnsi="Calibri"/>
          <w:sz w:val="14"/>
          <w:szCs w:val="14"/>
        </w:rPr>
        <w:t>P</w:t>
      </w:r>
      <w:r w:rsidRPr="004F630F">
        <w:rPr>
          <w:rFonts w:ascii="Calibri" w:hAnsi="Calibri"/>
          <w:sz w:val="14"/>
          <w:szCs w:val="14"/>
        </w:rPr>
        <w:t xml:space="preserve">upils love the challenge of learning and are resilient to failure. </w:t>
      </w:r>
      <w:r w:rsidRPr="004F630F">
        <w:rPr>
          <w:rStyle w:val="Tabletext-leftChar"/>
          <w:rFonts w:ascii="Calibri" w:hAnsi="Calibri"/>
          <w:sz w:val="14"/>
          <w:szCs w:val="14"/>
        </w:rPr>
        <w:t xml:space="preserve">They are curious, interested learners who seek out and use new information to develop, consolidate and deepen their knowledge, understanding and skills. They thrive in lessons and also regularly take up opportunities to learn through extra-curricular activities. </w:t>
      </w:r>
    </w:p>
    <w:p w:rsidR="004F630F" w:rsidRPr="004F630F" w:rsidRDefault="004F630F" w:rsidP="00E32C64">
      <w:pPr>
        <w:pStyle w:val="Tabletextbullet"/>
        <w:numPr>
          <w:ilvl w:val="0"/>
          <w:numId w:val="54"/>
        </w:numPr>
        <w:ind w:left="567"/>
        <w:rPr>
          <w:rFonts w:ascii="Calibri" w:hAnsi="Calibri"/>
          <w:sz w:val="14"/>
          <w:szCs w:val="14"/>
        </w:rPr>
      </w:pPr>
      <w:r w:rsidRPr="004F630F">
        <w:rPr>
          <w:rFonts w:ascii="Calibri" w:hAnsi="Calibri"/>
          <w:sz w:val="14"/>
          <w:szCs w:val="14"/>
        </w:rPr>
        <w:t xml:space="preserve">Pupils are eager to know how to improve their learning. They capitalise on opportunities to use feedback, written or oral, to improve. </w:t>
      </w:r>
    </w:p>
    <w:p w:rsidR="004F630F" w:rsidRPr="004F630F" w:rsidRDefault="004F630F" w:rsidP="00E32C64">
      <w:pPr>
        <w:pStyle w:val="Tabletextbullet"/>
        <w:numPr>
          <w:ilvl w:val="0"/>
          <w:numId w:val="54"/>
        </w:numPr>
        <w:ind w:left="567"/>
        <w:rPr>
          <w:rFonts w:ascii="Calibri" w:hAnsi="Calibri"/>
          <w:sz w:val="14"/>
          <w:szCs w:val="14"/>
        </w:rPr>
      </w:pPr>
      <w:r w:rsidRPr="004F630F">
        <w:rPr>
          <w:rFonts w:ascii="Calibri" w:hAnsi="Calibri"/>
          <w:sz w:val="14"/>
          <w:szCs w:val="14"/>
        </w:rPr>
        <w:t xml:space="preserve">Parents are provided with clear and timely information on how well their child is progressing and how well their child is doing in relation to the standards expected. Parents are given guidance about how to support their child to improve.  </w:t>
      </w:r>
    </w:p>
    <w:p w:rsidR="00E87298" w:rsidRPr="004F630F" w:rsidRDefault="004F630F" w:rsidP="00E32C64">
      <w:pPr>
        <w:pStyle w:val="Tabletextbullet"/>
        <w:numPr>
          <w:ilvl w:val="0"/>
          <w:numId w:val="54"/>
        </w:numPr>
        <w:ind w:left="567"/>
        <w:rPr>
          <w:rFonts w:ascii="Calibri" w:hAnsi="Calibri"/>
          <w:sz w:val="14"/>
          <w:szCs w:val="14"/>
        </w:rPr>
      </w:pPr>
      <w:r w:rsidRPr="004F630F">
        <w:rPr>
          <w:rFonts w:ascii="Calibri" w:hAnsi="Calibri"/>
          <w:sz w:val="14"/>
          <w:szCs w:val="14"/>
        </w:rPr>
        <w:t>Teachers are quick to challenge stereotypes and the use of derogatory language in lessons and around the school. Resources and teaching strategies</w:t>
      </w:r>
      <w:r w:rsidRPr="004F630F">
        <w:rPr>
          <w:rFonts w:ascii="Calibri" w:eastAsia="Calibri" w:hAnsi="Calibri"/>
          <w:sz w:val="14"/>
          <w:szCs w:val="14"/>
        </w:rPr>
        <w:t xml:space="preserve"> reflect and value the diversity of pupils’ experiences and provide pupils with a comprehensive understanding of people and communities beyond their immediate experience</w:t>
      </w:r>
      <w:r w:rsidRPr="004F630F">
        <w:rPr>
          <w:rFonts w:ascii="Calibri" w:hAnsi="Calibri"/>
          <w:sz w:val="14"/>
          <w:szCs w:val="14"/>
        </w:rPr>
        <w:t>.</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3260"/>
        <w:gridCol w:w="851"/>
        <w:gridCol w:w="992"/>
        <w:gridCol w:w="1418"/>
        <w:gridCol w:w="3118"/>
        <w:gridCol w:w="3119"/>
        <w:gridCol w:w="708"/>
      </w:tblGrid>
      <w:tr w:rsidR="00E87298" w:rsidRPr="00FF51AD" w:rsidTr="00E76578">
        <w:trPr>
          <w:trHeight w:val="1163"/>
        </w:trPr>
        <w:tc>
          <w:tcPr>
            <w:tcW w:w="11482" w:type="dxa"/>
            <w:gridSpan w:val="7"/>
            <w:shd w:val="clear" w:color="auto" w:fill="FBD4B4"/>
          </w:tcPr>
          <w:p w:rsidR="00E87298" w:rsidRPr="00FF51AD" w:rsidRDefault="00E87298" w:rsidP="000E4BAE">
            <w:pPr>
              <w:rPr>
                <w:rFonts w:asciiTheme="minorHAnsi" w:hAnsiTheme="minorHAnsi" w:cs="Arial"/>
                <w:b/>
                <w:sz w:val="20"/>
                <w:szCs w:val="20"/>
              </w:rPr>
            </w:pPr>
            <w:r w:rsidRPr="00FF51AD">
              <w:rPr>
                <w:rFonts w:asciiTheme="minorHAnsi" w:hAnsiTheme="minorHAnsi" w:cs="Arial"/>
                <w:b/>
                <w:sz w:val="20"/>
                <w:szCs w:val="20"/>
              </w:rPr>
              <w:t>Context:</w:t>
            </w:r>
          </w:p>
          <w:p w:rsidR="002026F9" w:rsidRPr="004F630F" w:rsidRDefault="002026F9" w:rsidP="00E32C64">
            <w:pPr>
              <w:pStyle w:val="ListParagraph"/>
              <w:numPr>
                <w:ilvl w:val="0"/>
                <w:numId w:val="31"/>
              </w:numPr>
              <w:rPr>
                <w:rFonts w:asciiTheme="minorHAnsi" w:hAnsiTheme="minorHAnsi" w:cs="Arial"/>
                <w:b/>
                <w:sz w:val="16"/>
                <w:szCs w:val="16"/>
              </w:rPr>
            </w:pPr>
            <w:r w:rsidRPr="004F630F">
              <w:rPr>
                <w:rFonts w:asciiTheme="minorHAnsi" w:hAnsiTheme="minorHAnsi" w:cs="Arial"/>
                <w:b/>
                <w:sz w:val="16"/>
                <w:szCs w:val="16"/>
              </w:rPr>
              <w:t xml:space="preserve">Summer term </w:t>
            </w:r>
            <w:r w:rsidR="00272A44" w:rsidRPr="004F630F">
              <w:rPr>
                <w:rFonts w:asciiTheme="minorHAnsi" w:hAnsiTheme="minorHAnsi" w:cs="Arial"/>
                <w:b/>
                <w:sz w:val="16"/>
                <w:szCs w:val="16"/>
              </w:rPr>
              <w:t xml:space="preserve">profile of teaching was 100% good and </w:t>
            </w:r>
            <w:r w:rsidR="001B0151">
              <w:rPr>
                <w:rFonts w:asciiTheme="minorHAnsi" w:hAnsiTheme="minorHAnsi" w:cs="Arial"/>
                <w:b/>
                <w:sz w:val="16"/>
                <w:szCs w:val="16"/>
              </w:rPr>
              <w:t xml:space="preserve">40% </w:t>
            </w:r>
            <w:r w:rsidR="00272A44" w:rsidRPr="004F630F">
              <w:rPr>
                <w:rFonts w:asciiTheme="minorHAnsi" w:hAnsiTheme="minorHAnsi" w:cs="Arial"/>
                <w:b/>
                <w:sz w:val="16"/>
                <w:szCs w:val="16"/>
              </w:rPr>
              <w:t>outstanding</w:t>
            </w:r>
          </w:p>
          <w:p w:rsidR="002026F9" w:rsidRPr="004F630F" w:rsidRDefault="002026F9" w:rsidP="00E32C64">
            <w:pPr>
              <w:pStyle w:val="ListParagraph"/>
              <w:numPr>
                <w:ilvl w:val="0"/>
                <w:numId w:val="31"/>
              </w:numPr>
              <w:rPr>
                <w:rFonts w:asciiTheme="minorHAnsi" w:hAnsiTheme="minorHAnsi" w:cs="Arial"/>
                <w:b/>
                <w:sz w:val="16"/>
                <w:szCs w:val="16"/>
              </w:rPr>
            </w:pPr>
            <w:r w:rsidRPr="004F630F">
              <w:rPr>
                <w:rFonts w:asciiTheme="minorHAnsi" w:hAnsiTheme="minorHAnsi" w:cs="Arial"/>
                <w:b/>
                <w:sz w:val="16"/>
                <w:szCs w:val="16"/>
              </w:rPr>
              <w:t>Peer coaching to co</w:t>
            </w:r>
            <w:r w:rsidR="00485D47">
              <w:rPr>
                <w:rFonts w:asciiTheme="minorHAnsi" w:hAnsiTheme="minorHAnsi" w:cs="Arial"/>
                <w:b/>
                <w:sz w:val="16"/>
                <w:szCs w:val="16"/>
              </w:rPr>
              <w:t>ntinue for academic year 2018-19</w:t>
            </w:r>
          </w:p>
          <w:p w:rsidR="00E87298" w:rsidRPr="004F630F" w:rsidRDefault="00E87298" w:rsidP="00E32C64">
            <w:pPr>
              <w:pStyle w:val="ListParagraph"/>
              <w:numPr>
                <w:ilvl w:val="0"/>
                <w:numId w:val="31"/>
              </w:numPr>
              <w:rPr>
                <w:rFonts w:asciiTheme="minorHAnsi" w:hAnsiTheme="minorHAnsi" w:cs="Arial"/>
                <w:b/>
                <w:sz w:val="16"/>
                <w:szCs w:val="16"/>
              </w:rPr>
            </w:pPr>
            <w:r w:rsidRPr="004F630F">
              <w:rPr>
                <w:rFonts w:asciiTheme="minorHAnsi" w:hAnsiTheme="minorHAnsi" w:cs="Arial"/>
                <w:b/>
                <w:sz w:val="16"/>
                <w:szCs w:val="16"/>
              </w:rPr>
              <w:t>Peer mentoring to be introduced as next step to facilitate sharing good practice</w:t>
            </w:r>
          </w:p>
          <w:p w:rsidR="002026F9" w:rsidRPr="004F630F" w:rsidRDefault="002026F9" w:rsidP="00E32C64">
            <w:pPr>
              <w:pStyle w:val="ListParagraph"/>
              <w:numPr>
                <w:ilvl w:val="0"/>
                <w:numId w:val="31"/>
              </w:numPr>
              <w:rPr>
                <w:rFonts w:asciiTheme="minorHAnsi" w:hAnsiTheme="minorHAnsi" w:cs="Arial"/>
                <w:b/>
                <w:sz w:val="16"/>
                <w:szCs w:val="16"/>
              </w:rPr>
            </w:pPr>
            <w:r w:rsidRPr="004F630F">
              <w:rPr>
                <w:rFonts w:asciiTheme="minorHAnsi" w:hAnsiTheme="minorHAnsi" w:cs="Arial"/>
                <w:b/>
                <w:sz w:val="16"/>
                <w:szCs w:val="16"/>
              </w:rPr>
              <w:t xml:space="preserve">2 </w:t>
            </w:r>
            <w:r w:rsidR="004F630F">
              <w:rPr>
                <w:rFonts w:asciiTheme="minorHAnsi" w:hAnsiTheme="minorHAnsi" w:cs="Arial"/>
                <w:b/>
                <w:sz w:val="16"/>
                <w:szCs w:val="16"/>
              </w:rPr>
              <w:t xml:space="preserve">new </w:t>
            </w:r>
            <w:r w:rsidR="00485D47">
              <w:rPr>
                <w:rFonts w:asciiTheme="minorHAnsi" w:hAnsiTheme="minorHAnsi" w:cs="Arial"/>
                <w:b/>
                <w:sz w:val="16"/>
                <w:szCs w:val="16"/>
              </w:rPr>
              <w:t xml:space="preserve">NQT </w:t>
            </w:r>
            <w:r w:rsidR="004F630F">
              <w:rPr>
                <w:rFonts w:asciiTheme="minorHAnsi" w:hAnsiTheme="minorHAnsi" w:cs="Arial"/>
                <w:b/>
                <w:sz w:val="16"/>
                <w:szCs w:val="16"/>
              </w:rPr>
              <w:t>teachers in Year 5</w:t>
            </w:r>
            <w:r w:rsidR="00485D47">
              <w:rPr>
                <w:rFonts w:asciiTheme="minorHAnsi" w:hAnsiTheme="minorHAnsi" w:cs="Arial"/>
                <w:b/>
                <w:sz w:val="16"/>
                <w:szCs w:val="16"/>
              </w:rPr>
              <w:t xml:space="preserve"> &amp; 4</w:t>
            </w:r>
          </w:p>
        </w:tc>
        <w:tc>
          <w:tcPr>
            <w:tcW w:w="3827" w:type="dxa"/>
            <w:gridSpan w:val="2"/>
            <w:shd w:val="clear" w:color="auto" w:fill="FBD4B4"/>
          </w:tcPr>
          <w:p w:rsidR="00E87298" w:rsidRPr="00FF51AD" w:rsidRDefault="00E87298" w:rsidP="000E4BAE">
            <w:pPr>
              <w:ind w:left="34"/>
              <w:rPr>
                <w:rFonts w:asciiTheme="minorHAnsi" w:hAnsiTheme="minorHAnsi" w:cs="Arial"/>
                <w:b/>
                <w:sz w:val="20"/>
                <w:szCs w:val="20"/>
              </w:rPr>
            </w:pPr>
            <w:r w:rsidRPr="00FF51AD">
              <w:rPr>
                <w:rFonts w:asciiTheme="minorHAnsi" w:hAnsiTheme="minorHAnsi" w:cs="Arial"/>
                <w:b/>
                <w:sz w:val="20"/>
                <w:szCs w:val="20"/>
              </w:rPr>
              <w:t>Leader: AM</w:t>
            </w:r>
            <w:r w:rsidR="006E4969">
              <w:rPr>
                <w:rFonts w:asciiTheme="minorHAnsi" w:hAnsiTheme="minorHAnsi" w:cs="Arial"/>
                <w:b/>
                <w:sz w:val="20"/>
                <w:szCs w:val="20"/>
              </w:rPr>
              <w:t xml:space="preserve"> (TB)</w:t>
            </w:r>
          </w:p>
          <w:p w:rsidR="00E87298" w:rsidRPr="00FF51AD" w:rsidRDefault="00AE5BEC" w:rsidP="000E4BAE">
            <w:pPr>
              <w:ind w:left="34"/>
              <w:rPr>
                <w:rFonts w:asciiTheme="minorHAnsi" w:hAnsiTheme="minorHAnsi" w:cs="Arial"/>
                <w:b/>
                <w:sz w:val="20"/>
                <w:szCs w:val="20"/>
              </w:rPr>
            </w:pPr>
            <w:r>
              <w:rPr>
                <w:rFonts w:asciiTheme="minorHAnsi" w:hAnsiTheme="minorHAnsi" w:cs="Arial"/>
                <w:b/>
                <w:sz w:val="20"/>
                <w:szCs w:val="20"/>
              </w:rPr>
              <w:t>Teaching Governor: NR</w:t>
            </w:r>
          </w:p>
          <w:p w:rsidR="00E87298" w:rsidRPr="00FF51AD" w:rsidRDefault="00E87298" w:rsidP="002026F9">
            <w:pPr>
              <w:ind w:left="34"/>
              <w:rPr>
                <w:rFonts w:asciiTheme="minorHAnsi" w:hAnsiTheme="minorHAnsi" w:cs="Arial"/>
                <w:sz w:val="16"/>
                <w:szCs w:val="16"/>
              </w:rPr>
            </w:pPr>
            <w:r w:rsidRPr="00FF51AD">
              <w:rPr>
                <w:rFonts w:asciiTheme="minorHAnsi" w:hAnsiTheme="minorHAnsi" w:cs="Arial"/>
                <w:sz w:val="16"/>
                <w:szCs w:val="16"/>
              </w:rPr>
              <w:t>Additional action plans;</w:t>
            </w:r>
            <w:r w:rsidR="002026F9">
              <w:rPr>
                <w:rFonts w:asciiTheme="minorHAnsi" w:hAnsiTheme="minorHAnsi" w:cs="Arial"/>
                <w:sz w:val="16"/>
                <w:szCs w:val="16"/>
              </w:rPr>
              <w:t xml:space="preserve"> Maths Leader, English Leader, </w:t>
            </w:r>
            <w:r w:rsidRPr="00FF51AD">
              <w:rPr>
                <w:rFonts w:asciiTheme="minorHAnsi" w:hAnsiTheme="minorHAnsi" w:cs="Arial"/>
                <w:sz w:val="16"/>
                <w:szCs w:val="16"/>
              </w:rPr>
              <w:t>Phase Leader, HLTA</w:t>
            </w:r>
          </w:p>
        </w:tc>
      </w:tr>
      <w:tr w:rsidR="00987C8B" w:rsidRPr="00FF51AD" w:rsidTr="00E76578">
        <w:trPr>
          <w:trHeight w:val="420"/>
        </w:trPr>
        <w:tc>
          <w:tcPr>
            <w:tcW w:w="567" w:type="dxa"/>
            <w:shd w:val="clear" w:color="auto" w:fill="B8CCE4"/>
          </w:tcPr>
          <w:p w:rsidR="00E87298" w:rsidRPr="00FF51AD" w:rsidRDefault="00E87298" w:rsidP="000E4BAE">
            <w:pPr>
              <w:rPr>
                <w:rFonts w:asciiTheme="minorHAnsi" w:hAnsiTheme="minorHAnsi" w:cs="Arial"/>
                <w:b/>
                <w:sz w:val="20"/>
                <w:szCs w:val="20"/>
              </w:rPr>
            </w:pPr>
          </w:p>
        </w:tc>
        <w:tc>
          <w:tcPr>
            <w:tcW w:w="1276" w:type="dxa"/>
            <w:shd w:val="clear" w:color="auto" w:fill="B8CCE4"/>
          </w:tcPr>
          <w:p w:rsidR="00E87298" w:rsidRPr="00FF51AD" w:rsidRDefault="00E87298" w:rsidP="000E4BAE">
            <w:pPr>
              <w:rPr>
                <w:rFonts w:asciiTheme="minorHAnsi" w:hAnsiTheme="minorHAnsi" w:cs="Arial"/>
                <w:b/>
                <w:sz w:val="20"/>
                <w:szCs w:val="20"/>
              </w:rPr>
            </w:pPr>
            <w:r w:rsidRPr="00FF51AD">
              <w:rPr>
                <w:rFonts w:asciiTheme="minorHAnsi" w:hAnsiTheme="minorHAnsi" w:cs="Arial"/>
                <w:b/>
                <w:sz w:val="20"/>
                <w:szCs w:val="20"/>
              </w:rPr>
              <w:t>Objective</w:t>
            </w:r>
          </w:p>
        </w:tc>
        <w:tc>
          <w:tcPr>
            <w:tcW w:w="3260" w:type="dxa"/>
            <w:shd w:val="clear" w:color="auto" w:fill="B8CCE4"/>
          </w:tcPr>
          <w:p w:rsidR="00E87298" w:rsidRPr="00FF51AD" w:rsidRDefault="00E87298" w:rsidP="000E4BAE">
            <w:pPr>
              <w:rPr>
                <w:rFonts w:asciiTheme="minorHAnsi" w:hAnsiTheme="minorHAnsi" w:cs="Arial"/>
                <w:b/>
                <w:sz w:val="20"/>
                <w:szCs w:val="20"/>
              </w:rPr>
            </w:pPr>
            <w:r w:rsidRPr="00FF51AD">
              <w:rPr>
                <w:rFonts w:asciiTheme="minorHAnsi" w:hAnsiTheme="minorHAnsi" w:cs="Arial"/>
                <w:b/>
                <w:sz w:val="20"/>
                <w:szCs w:val="20"/>
              </w:rPr>
              <w:t>Action</w:t>
            </w:r>
          </w:p>
        </w:tc>
        <w:tc>
          <w:tcPr>
            <w:tcW w:w="851" w:type="dxa"/>
            <w:shd w:val="clear" w:color="auto" w:fill="B8CCE4"/>
          </w:tcPr>
          <w:p w:rsidR="00E87298" w:rsidRPr="00517D4F" w:rsidRDefault="00E87298" w:rsidP="000E4BAE">
            <w:pPr>
              <w:rPr>
                <w:rFonts w:asciiTheme="minorHAnsi" w:hAnsiTheme="minorHAnsi" w:cs="Arial"/>
                <w:b/>
                <w:sz w:val="16"/>
                <w:szCs w:val="16"/>
              </w:rPr>
            </w:pPr>
            <w:r w:rsidRPr="00517D4F">
              <w:rPr>
                <w:rFonts w:asciiTheme="minorHAnsi" w:hAnsiTheme="minorHAnsi" w:cs="Arial"/>
                <w:b/>
                <w:sz w:val="16"/>
                <w:szCs w:val="16"/>
              </w:rPr>
              <w:t>Lead</w:t>
            </w:r>
          </w:p>
          <w:p w:rsidR="00E87298" w:rsidRPr="00FF51AD" w:rsidRDefault="00E87298" w:rsidP="000E4BAE">
            <w:pPr>
              <w:rPr>
                <w:rFonts w:asciiTheme="minorHAnsi" w:hAnsiTheme="minorHAnsi" w:cs="Arial"/>
                <w:b/>
                <w:sz w:val="20"/>
                <w:szCs w:val="20"/>
              </w:rPr>
            </w:pPr>
            <w:r w:rsidRPr="00517D4F">
              <w:rPr>
                <w:rFonts w:asciiTheme="minorHAnsi" w:hAnsiTheme="minorHAnsi" w:cs="Arial"/>
                <w:b/>
                <w:sz w:val="16"/>
                <w:szCs w:val="16"/>
              </w:rPr>
              <w:t>Person</w:t>
            </w:r>
          </w:p>
        </w:tc>
        <w:tc>
          <w:tcPr>
            <w:tcW w:w="992" w:type="dxa"/>
            <w:shd w:val="clear" w:color="auto" w:fill="B8CCE4"/>
          </w:tcPr>
          <w:p w:rsidR="00E87298" w:rsidRPr="00FF51AD" w:rsidRDefault="00E87298" w:rsidP="000E4BAE">
            <w:pPr>
              <w:rPr>
                <w:rFonts w:asciiTheme="minorHAnsi" w:hAnsiTheme="minorHAnsi" w:cs="Arial"/>
                <w:b/>
                <w:sz w:val="20"/>
                <w:szCs w:val="20"/>
              </w:rPr>
            </w:pPr>
            <w:r w:rsidRPr="00FF51AD">
              <w:rPr>
                <w:rFonts w:asciiTheme="minorHAnsi" w:hAnsiTheme="minorHAnsi" w:cs="Arial"/>
                <w:b/>
                <w:sz w:val="20"/>
                <w:szCs w:val="20"/>
              </w:rPr>
              <w:t>Resources</w:t>
            </w:r>
          </w:p>
        </w:tc>
        <w:tc>
          <w:tcPr>
            <w:tcW w:w="1418" w:type="dxa"/>
            <w:shd w:val="clear" w:color="auto" w:fill="B8CCE4"/>
          </w:tcPr>
          <w:p w:rsidR="00E87298" w:rsidRPr="004F630F" w:rsidRDefault="00E87298" w:rsidP="000E4BAE">
            <w:pPr>
              <w:rPr>
                <w:rFonts w:asciiTheme="minorHAnsi" w:hAnsiTheme="minorHAnsi" w:cs="Arial"/>
                <w:b/>
                <w:sz w:val="18"/>
                <w:szCs w:val="18"/>
              </w:rPr>
            </w:pPr>
            <w:r w:rsidRPr="004F630F">
              <w:rPr>
                <w:rFonts w:asciiTheme="minorHAnsi" w:hAnsiTheme="minorHAnsi" w:cs="Arial"/>
                <w:b/>
                <w:sz w:val="18"/>
                <w:szCs w:val="18"/>
              </w:rPr>
              <w:t>Timescale</w:t>
            </w:r>
          </w:p>
        </w:tc>
        <w:tc>
          <w:tcPr>
            <w:tcW w:w="3118" w:type="dxa"/>
            <w:shd w:val="clear" w:color="auto" w:fill="B8CCE4"/>
          </w:tcPr>
          <w:p w:rsidR="00E87298" w:rsidRPr="00FF51AD" w:rsidRDefault="00E87298" w:rsidP="000E4BAE">
            <w:pPr>
              <w:rPr>
                <w:rFonts w:asciiTheme="minorHAnsi" w:hAnsiTheme="minorHAnsi" w:cs="Arial"/>
                <w:b/>
                <w:sz w:val="20"/>
                <w:szCs w:val="20"/>
              </w:rPr>
            </w:pPr>
            <w:r w:rsidRPr="00FF51AD">
              <w:rPr>
                <w:rFonts w:asciiTheme="minorHAnsi" w:hAnsiTheme="minorHAnsi" w:cs="Arial"/>
                <w:b/>
                <w:sz w:val="20"/>
                <w:szCs w:val="20"/>
              </w:rPr>
              <w:t>Impact / Success Criteria</w:t>
            </w:r>
          </w:p>
        </w:tc>
        <w:tc>
          <w:tcPr>
            <w:tcW w:w="3119" w:type="dxa"/>
            <w:shd w:val="clear" w:color="auto" w:fill="B8CCE4"/>
          </w:tcPr>
          <w:p w:rsidR="00E87298" w:rsidRPr="00FF51AD" w:rsidRDefault="00E87298" w:rsidP="000E4BAE">
            <w:pPr>
              <w:rPr>
                <w:rFonts w:asciiTheme="minorHAnsi" w:hAnsiTheme="minorHAnsi" w:cs="Arial"/>
                <w:b/>
                <w:sz w:val="20"/>
                <w:szCs w:val="20"/>
              </w:rPr>
            </w:pPr>
            <w:r w:rsidRPr="00FF51AD">
              <w:rPr>
                <w:rFonts w:asciiTheme="minorHAnsi" w:hAnsiTheme="minorHAnsi" w:cs="Arial"/>
                <w:b/>
                <w:sz w:val="20"/>
                <w:szCs w:val="20"/>
              </w:rPr>
              <w:t xml:space="preserve">Progress and impact </w:t>
            </w:r>
          </w:p>
          <w:p w:rsidR="00E87298" w:rsidRPr="00FF51AD" w:rsidRDefault="00E87298" w:rsidP="000E4BAE">
            <w:pPr>
              <w:rPr>
                <w:rFonts w:asciiTheme="minorHAnsi" w:hAnsiTheme="minorHAnsi" w:cs="Arial"/>
                <w:b/>
                <w:sz w:val="20"/>
                <w:szCs w:val="20"/>
              </w:rPr>
            </w:pPr>
            <w:r w:rsidRPr="00FF51AD">
              <w:rPr>
                <w:rFonts w:asciiTheme="minorHAnsi" w:hAnsiTheme="minorHAnsi" w:cs="Arial"/>
                <w:b/>
                <w:sz w:val="20"/>
                <w:szCs w:val="20"/>
              </w:rPr>
              <w:t>(dated entries)</w:t>
            </w:r>
          </w:p>
        </w:tc>
        <w:tc>
          <w:tcPr>
            <w:tcW w:w="708" w:type="dxa"/>
            <w:shd w:val="clear" w:color="auto" w:fill="B8CCE4"/>
          </w:tcPr>
          <w:p w:rsidR="00E87298" w:rsidRPr="00FF51AD" w:rsidRDefault="00E87298" w:rsidP="000E4BAE">
            <w:pPr>
              <w:rPr>
                <w:rFonts w:asciiTheme="minorHAnsi" w:hAnsiTheme="minorHAnsi" w:cs="Arial"/>
                <w:b/>
                <w:sz w:val="20"/>
                <w:szCs w:val="20"/>
              </w:rPr>
            </w:pPr>
            <w:r w:rsidRPr="00FF51AD">
              <w:rPr>
                <w:rFonts w:asciiTheme="minorHAnsi" w:hAnsiTheme="minorHAnsi" w:cs="Arial"/>
                <w:b/>
                <w:sz w:val="20"/>
                <w:szCs w:val="20"/>
              </w:rPr>
              <w:t>RAG</w:t>
            </w:r>
          </w:p>
        </w:tc>
      </w:tr>
      <w:tr w:rsidR="00987C8B" w:rsidRPr="00D87949" w:rsidTr="00E76578">
        <w:trPr>
          <w:trHeight w:val="540"/>
        </w:trPr>
        <w:tc>
          <w:tcPr>
            <w:tcW w:w="567" w:type="dxa"/>
          </w:tcPr>
          <w:p w:rsidR="00BA3E95" w:rsidRPr="00D87949" w:rsidRDefault="00BA3E95" w:rsidP="00894EE7">
            <w:pPr>
              <w:rPr>
                <w:rFonts w:asciiTheme="minorHAnsi" w:hAnsiTheme="minorHAnsi" w:cs="Arial"/>
                <w:sz w:val="16"/>
                <w:szCs w:val="16"/>
              </w:rPr>
            </w:pPr>
            <w:r w:rsidRPr="00D87949">
              <w:rPr>
                <w:rFonts w:asciiTheme="minorHAnsi" w:hAnsiTheme="minorHAnsi" w:cs="Arial"/>
                <w:sz w:val="16"/>
                <w:szCs w:val="16"/>
              </w:rPr>
              <w:lastRenderedPageBreak/>
              <w:t>2.1</w:t>
            </w:r>
          </w:p>
        </w:tc>
        <w:tc>
          <w:tcPr>
            <w:tcW w:w="1276" w:type="dxa"/>
          </w:tcPr>
          <w:p w:rsidR="00BA3E95" w:rsidRDefault="00D910C6" w:rsidP="00894EE7">
            <w:pPr>
              <w:rPr>
                <w:rFonts w:asciiTheme="minorHAnsi" w:hAnsiTheme="minorHAnsi"/>
                <w:sz w:val="16"/>
                <w:szCs w:val="16"/>
              </w:rPr>
            </w:pPr>
            <w:r>
              <w:rPr>
                <w:rFonts w:asciiTheme="minorHAnsi" w:hAnsiTheme="minorHAnsi"/>
                <w:sz w:val="16"/>
                <w:szCs w:val="16"/>
              </w:rPr>
              <w:t xml:space="preserve">Improve teaching, </w:t>
            </w:r>
            <w:r w:rsidR="000B753E">
              <w:rPr>
                <w:rFonts w:asciiTheme="minorHAnsi" w:hAnsiTheme="minorHAnsi"/>
                <w:sz w:val="16"/>
                <w:szCs w:val="16"/>
              </w:rPr>
              <w:t>learning</w:t>
            </w:r>
            <w:r>
              <w:rPr>
                <w:rFonts w:asciiTheme="minorHAnsi" w:hAnsiTheme="minorHAnsi"/>
                <w:sz w:val="16"/>
                <w:szCs w:val="16"/>
              </w:rPr>
              <w:t xml:space="preserve"> and AFL</w:t>
            </w:r>
            <w:r w:rsidR="000B753E">
              <w:rPr>
                <w:rFonts w:asciiTheme="minorHAnsi" w:hAnsiTheme="minorHAnsi"/>
                <w:sz w:val="16"/>
                <w:szCs w:val="16"/>
              </w:rPr>
              <w:t xml:space="preserve"> to support  the needs of individuals and groups, ensuring teaching is at least consistently good</w:t>
            </w:r>
          </w:p>
          <w:p w:rsidR="006E681F" w:rsidRDefault="006E681F" w:rsidP="006E681F">
            <w:pPr>
              <w:rPr>
                <w:rFonts w:asciiTheme="minorHAnsi" w:hAnsiTheme="minorHAnsi"/>
                <w:sz w:val="16"/>
                <w:szCs w:val="16"/>
              </w:rPr>
            </w:pPr>
          </w:p>
          <w:p w:rsidR="006E681F" w:rsidRDefault="006E681F" w:rsidP="00894EE7">
            <w:pPr>
              <w:rPr>
                <w:rFonts w:asciiTheme="minorHAnsi" w:hAnsiTheme="minorHAnsi"/>
                <w:sz w:val="16"/>
                <w:szCs w:val="16"/>
              </w:rPr>
            </w:pPr>
          </w:p>
          <w:p w:rsidR="00E37709" w:rsidRDefault="00E37709" w:rsidP="00894EE7">
            <w:pPr>
              <w:rPr>
                <w:rFonts w:asciiTheme="minorHAnsi" w:hAnsiTheme="minorHAnsi"/>
                <w:sz w:val="16"/>
                <w:szCs w:val="16"/>
              </w:rPr>
            </w:pPr>
          </w:p>
          <w:p w:rsidR="00E37709" w:rsidRPr="00D87949" w:rsidRDefault="00E37709" w:rsidP="00894EE7">
            <w:pPr>
              <w:rPr>
                <w:rFonts w:asciiTheme="minorHAnsi" w:hAnsiTheme="minorHAnsi"/>
                <w:color w:val="FF0000"/>
                <w:sz w:val="16"/>
                <w:szCs w:val="16"/>
              </w:rPr>
            </w:pPr>
            <w:r>
              <w:rPr>
                <w:rFonts w:asciiTheme="minorHAnsi" w:hAnsiTheme="minorHAnsi"/>
                <w:sz w:val="18"/>
                <w:szCs w:val="18"/>
              </w:rPr>
              <w:t>(Further developed in reading, writing and maths SDPs)</w:t>
            </w:r>
          </w:p>
        </w:tc>
        <w:tc>
          <w:tcPr>
            <w:tcW w:w="3260" w:type="dxa"/>
          </w:tcPr>
          <w:p w:rsidR="00BA3E95" w:rsidRPr="00101BCE" w:rsidRDefault="006F4C10" w:rsidP="00E32C64">
            <w:pPr>
              <w:pStyle w:val="ListParagraph"/>
              <w:numPr>
                <w:ilvl w:val="0"/>
                <w:numId w:val="38"/>
              </w:numPr>
              <w:rPr>
                <w:rFonts w:asciiTheme="minorHAnsi" w:hAnsiTheme="minorHAnsi" w:cs="Arial"/>
                <w:sz w:val="16"/>
                <w:szCs w:val="16"/>
                <w:highlight w:val="red"/>
              </w:rPr>
            </w:pPr>
            <w:r w:rsidRPr="00101BCE">
              <w:rPr>
                <w:rFonts w:asciiTheme="minorHAnsi" w:hAnsiTheme="minorHAnsi" w:cs="Arial"/>
                <w:sz w:val="16"/>
                <w:szCs w:val="16"/>
                <w:highlight w:val="red"/>
              </w:rPr>
              <w:t xml:space="preserve">Peer mentoring to continue,  sharing </w:t>
            </w:r>
            <w:r w:rsidR="00BA3E95" w:rsidRPr="00101BCE">
              <w:rPr>
                <w:rFonts w:asciiTheme="minorHAnsi" w:hAnsiTheme="minorHAnsi" w:cs="Arial"/>
                <w:sz w:val="16"/>
                <w:szCs w:val="16"/>
                <w:highlight w:val="red"/>
              </w:rPr>
              <w:t xml:space="preserve"> outstanding practice – extend</w:t>
            </w:r>
            <w:r w:rsidRPr="00101BCE">
              <w:rPr>
                <w:rFonts w:asciiTheme="minorHAnsi" w:hAnsiTheme="minorHAnsi" w:cs="Arial"/>
                <w:sz w:val="16"/>
                <w:szCs w:val="16"/>
                <w:highlight w:val="red"/>
              </w:rPr>
              <w:t>ed</w:t>
            </w:r>
            <w:r w:rsidR="00BA3E95" w:rsidRPr="00101BCE">
              <w:rPr>
                <w:rFonts w:asciiTheme="minorHAnsi" w:hAnsiTheme="minorHAnsi" w:cs="Arial"/>
                <w:sz w:val="16"/>
                <w:szCs w:val="16"/>
                <w:highlight w:val="red"/>
              </w:rPr>
              <w:t xml:space="preserve"> to middle leaders supporting academy staff</w:t>
            </w:r>
          </w:p>
          <w:p w:rsidR="00BA3E95" w:rsidRPr="00101BCE" w:rsidRDefault="00BA3E95" w:rsidP="00E32C64">
            <w:pPr>
              <w:pStyle w:val="ListParagraph"/>
              <w:numPr>
                <w:ilvl w:val="0"/>
                <w:numId w:val="38"/>
              </w:numPr>
              <w:rPr>
                <w:rFonts w:asciiTheme="minorHAnsi" w:hAnsiTheme="minorHAnsi" w:cs="Arial"/>
                <w:sz w:val="16"/>
                <w:szCs w:val="16"/>
                <w:highlight w:val="green"/>
              </w:rPr>
            </w:pPr>
            <w:r w:rsidRPr="00101BCE">
              <w:rPr>
                <w:rFonts w:asciiTheme="minorHAnsi" w:hAnsiTheme="minorHAnsi" w:cs="Arial"/>
                <w:sz w:val="16"/>
                <w:szCs w:val="16"/>
                <w:highlight w:val="green"/>
              </w:rPr>
              <w:t xml:space="preserve">Teachers to </w:t>
            </w:r>
            <w:r w:rsidR="006F4C10" w:rsidRPr="00101BCE">
              <w:rPr>
                <w:rFonts w:asciiTheme="minorHAnsi" w:hAnsiTheme="minorHAnsi" w:cs="Arial"/>
                <w:sz w:val="16"/>
                <w:szCs w:val="16"/>
                <w:highlight w:val="green"/>
              </w:rPr>
              <w:t>develop the</w:t>
            </w:r>
            <w:r w:rsidRPr="00101BCE">
              <w:rPr>
                <w:rFonts w:asciiTheme="minorHAnsi" w:hAnsiTheme="minorHAnsi" w:cs="Arial"/>
                <w:sz w:val="16"/>
                <w:szCs w:val="16"/>
                <w:highlight w:val="green"/>
              </w:rPr>
              <w:t xml:space="preserve"> use</w:t>
            </w:r>
            <w:r w:rsidR="006F4C10" w:rsidRPr="00101BCE">
              <w:rPr>
                <w:rFonts w:asciiTheme="minorHAnsi" w:hAnsiTheme="minorHAnsi" w:cs="Arial"/>
                <w:sz w:val="16"/>
                <w:szCs w:val="16"/>
                <w:highlight w:val="green"/>
              </w:rPr>
              <w:t xml:space="preserve"> of</w:t>
            </w:r>
            <w:r w:rsidRPr="00101BCE">
              <w:rPr>
                <w:rFonts w:asciiTheme="minorHAnsi" w:hAnsiTheme="minorHAnsi" w:cs="Arial"/>
                <w:sz w:val="16"/>
                <w:szCs w:val="16"/>
                <w:highlight w:val="green"/>
              </w:rPr>
              <w:t xml:space="preserve"> ICT effectively to enhance learning and support independent learning </w:t>
            </w:r>
          </w:p>
          <w:p w:rsidR="00BA3E95" w:rsidRPr="00101BCE" w:rsidRDefault="00BA3E95" w:rsidP="00E32C64">
            <w:pPr>
              <w:pStyle w:val="ListParagraph"/>
              <w:numPr>
                <w:ilvl w:val="0"/>
                <w:numId w:val="38"/>
              </w:numPr>
              <w:rPr>
                <w:rFonts w:asciiTheme="minorHAnsi" w:hAnsiTheme="minorHAnsi" w:cs="Arial"/>
                <w:sz w:val="16"/>
                <w:szCs w:val="16"/>
                <w:highlight w:val="green"/>
              </w:rPr>
            </w:pPr>
            <w:r w:rsidRPr="00101BCE">
              <w:rPr>
                <w:rFonts w:asciiTheme="minorHAnsi" w:hAnsiTheme="minorHAnsi" w:cs="Arial"/>
                <w:sz w:val="16"/>
                <w:szCs w:val="16"/>
                <w:highlight w:val="green"/>
              </w:rPr>
              <w:t>Support teaching of greater depth through</w:t>
            </w:r>
            <w:r w:rsidR="00672F47" w:rsidRPr="00101BCE">
              <w:rPr>
                <w:rFonts w:asciiTheme="minorHAnsi" w:hAnsiTheme="minorHAnsi" w:cs="Arial"/>
                <w:sz w:val="16"/>
                <w:szCs w:val="16"/>
                <w:highlight w:val="green"/>
              </w:rPr>
              <w:t xml:space="preserve"> continuation of</w:t>
            </w:r>
            <w:r w:rsidRPr="00101BCE">
              <w:rPr>
                <w:rFonts w:asciiTheme="minorHAnsi" w:hAnsiTheme="minorHAnsi" w:cs="Arial"/>
                <w:sz w:val="16"/>
                <w:szCs w:val="16"/>
                <w:highlight w:val="green"/>
              </w:rPr>
              <w:t xml:space="preserve"> new maths planning and pre/post tasks</w:t>
            </w:r>
          </w:p>
          <w:p w:rsidR="00BA3E95" w:rsidRPr="00101BCE" w:rsidRDefault="00BA3E95" w:rsidP="00E32C64">
            <w:pPr>
              <w:pStyle w:val="ListParagraph"/>
              <w:numPr>
                <w:ilvl w:val="0"/>
                <w:numId w:val="38"/>
              </w:numPr>
              <w:rPr>
                <w:rFonts w:asciiTheme="minorHAnsi" w:hAnsiTheme="minorHAnsi" w:cs="Arial"/>
                <w:sz w:val="16"/>
                <w:szCs w:val="16"/>
                <w:highlight w:val="green"/>
              </w:rPr>
            </w:pPr>
            <w:r w:rsidRPr="00101BCE">
              <w:rPr>
                <w:rFonts w:asciiTheme="minorHAnsi" w:hAnsiTheme="minorHAnsi" w:cs="Arial"/>
                <w:sz w:val="16"/>
                <w:szCs w:val="16"/>
                <w:highlight w:val="green"/>
              </w:rPr>
              <w:t>Raise profile of reading across school (see Reading subject leader action plan)</w:t>
            </w:r>
          </w:p>
          <w:p w:rsidR="006E681F" w:rsidRPr="00101BCE" w:rsidRDefault="00672F47" w:rsidP="00E32C64">
            <w:pPr>
              <w:pStyle w:val="ListParagraph"/>
              <w:numPr>
                <w:ilvl w:val="0"/>
                <w:numId w:val="38"/>
              </w:numPr>
              <w:rPr>
                <w:rFonts w:asciiTheme="minorHAnsi" w:hAnsiTheme="minorHAnsi" w:cs="Arial"/>
                <w:sz w:val="16"/>
                <w:szCs w:val="16"/>
                <w:highlight w:val="green"/>
              </w:rPr>
            </w:pPr>
            <w:r w:rsidRPr="00101BCE">
              <w:rPr>
                <w:rFonts w:asciiTheme="minorHAnsi" w:hAnsiTheme="minorHAnsi" w:cs="Arial"/>
                <w:sz w:val="16"/>
                <w:szCs w:val="16"/>
                <w:highlight w:val="green"/>
              </w:rPr>
              <w:t>Monitor the q</w:t>
            </w:r>
            <w:r w:rsidR="00BA3E95" w:rsidRPr="00101BCE">
              <w:rPr>
                <w:rFonts w:asciiTheme="minorHAnsi" w:hAnsiTheme="minorHAnsi" w:cs="Arial"/>
                <w:sz w:val="16"/>
                <w:szCs w:val="16"/>
                <w:highlight w:val="green"/>
              </w:rPr>
              <w:t xml:space="preserve">uality </w:t>
            </w:r>
            <w:r w:rsidRPr="00101BCE">
              <w:rPr>
                <w:rFonts w:asciiTheme="minorHAnsi" w:hAnsiTheme="minorHAnsi" w:cs="Arial"/>
                <w:sz w:val="16"/>
                <w:szCs w:val="16"/>
                <w:highlight w:val="green"/>
              </w:rPr>
              <w:t xml:space="preserve">of teaching in all academies to ensure it is </w:t>
            </w:r>
            <w:r w:rsidR="00BA3E95" w:rsidRPr="00101BCE">
              <w:rPr>
                <w:rFonts w:asciiTheme="minorHAnsi" w:hAnsiTheme="minorHAnsi" w:cs="Arial"/>
                <w:sz w:val="16"/>
                <w:szCs w:val="16"/>
                <w:highlight w:val="green"/>
              </w:rPr>
              <w:t>consistent</w:t>
            </w:r>
            <w:r w:rsidRPr="00101BCE">
              <w:rPr>
                <w:rFonts w:asciiTheme="minorHAnsi" w:hAnsiTheme="minorHAnsi" w:cs="Arial"/>
                <w:sz w:val="16"/>
                <w:szCs w:val="16"/>
                <w:highlight w:val="green"/>
              </w:rPr>
              <w:t>ly good</w:t>
            </w:r>
          </w:p>
          <w:p w:rsidR="006E681F" w:rsidRPr="002662B2" w:rsidRDefault="00E76578" w:rsidP="00E32C64">
            <w:pPr>
              <w:pStyle w:val="ListParagraph"/>
              <w:numPr>
                <w:ilvl w:val="0"/>
                <w:numId w:val="38"/>
              </w:numPr>
              <w:rPr>
                <w:rFonts w:asciiTheme="minorHAnsi" w:hAnsiTheme="minorHAnsi" w:cs="Arial"/>
                <w:sz w:val="16"/>
                <w:szCs w:val="16"/>
                <w:highlight w:val="yellow"/>
              </w:rPr>
            </w:pPr>
            <w:r w:rsidRPr="002662B2">
              <w:rPr>
                <w:rFonts w:asciiTheme="minorHAnsi" w:hAnsiTheme="minorHAnsi" w:cs="Arial"/>
                <w:sz w:val="16"/>
                <w:szCs w:val="16"/>
                <w:highlight w:val="yellow"/>
              </w:rPr>
              <w:t>Promote</w:t>
            </w:r>
            <w:r w:rsidR="006E681F" w:rsidRPr="002662B2">
              <w:rPr>
                <w:rFonts w:asciiTheme="minorHAnsi" w:hAnsiTheme="minorHAnsi" w:cs="Arial"/>
                <w:sz w:val="16"/>
                <w:szCs w:val="16"/>
                <w:highlight w:val="yellow"/>
              </w:rPr>
              <w:t xml:space="preserve"> talk partners to support use of peer assessment as well as to promote independent and collaborative thinking/working</w:t>
            </w:r>
            <w:r w:rsidRPr="002662B2">
              <w:rPr>
                <w:rFonts w:asciiTheme="minorHAnsi" w:hAnsiTheme="minorHAnsi" w:cs="Arial"/>
                <w:sz w:val="16"/>
                <w:szCs w:val="16"/>
                <w:highlight w:val="yellow"/>
              </w:rPr>
              <w:t xml:space="preserve"> (</w:t>
            </w:r>
            <w:proofErr w:type="spellStart"/>
            <w:r w:rsidRPr="002662B2">
              <w:rPr>
                <w:rFonts w:asciiTheme="minorHAnsi" w:hAnsiTheme="minorHAnsi" w:cs="Arial"/>
                <w:sz w:val="16"/>
                <w:szCs w:val="16"/>
                <w:highlight w:val="yellow"/>
              </w:rPr>
              <w:t>Kagan</w:t>
            </w:r>
            <w:proofErr w:type="spellEnd"/>
            <w:r w:rsidRPr="002662B2">
              <w:rPr>
                <w:rFonts w:asciiTheme="minorHAnsi" w:hAnsiTheme="minorHAnsi" w:cs="Arial"/>
                <w:sz w:val="16"/>
                <w:szCs w:val="16"/>
                <w:highlight w:val="yellow"/>
              </w:rPr>
              <w:t>)</w:t>
            </w:r>
            <w:r w:rsidR="006E681F" w:rsidRPr="002662B2">
              <w:rPr>
                <w:rFonts w:asciiTheme="minorHAnsi" w:hAnsiTheme="minorHAnsi" w:cs="Arial"/>
                <w:sz w:val="16"/>
                <w:szCs w:val="16"/>
                <w:highlight w:val="yellow"/>
              </w:rPr>
              <w:t xml:space="preserve"> </w:t>
            </w:r>
          </w:p>
          <w:p w:rsidR="006E681F" w:rsidRPr="00934648" w:rsidRDefault="006E681F" w:rsidP="00E32C64">
            <w:pPr>
              <w:pStyle w:val="ListParagraph"/>
              <w:numPr>
                <w:ilvl w:val="0"/>
                <w:numId w:val="38"/>
              </w:numPr>
              <w:rPr>
                <w:rFonts w:asciiTheme="minorHAnsi" w:hAnsiTheme="minorHAnsi" w:cs="Arial"/>
                <w:sz w:val="16"/>
                <w:szCs w:val="16"/>
                <w:highlight w:val="green"/>
              </w:rPr>
            </w:pPr>
            <w:r w:rsidRPr="00934648">
              <w:rPr>
                <w:rFonts w:asciiTheme="minorHAnsi" w:hAnsiTheme="minorHAnsi" w:cs="Arial"/>
                <w:sz w:val="16"/>
                <w:szCs w:val="16"/>
                <w:highlight w:val="green"/>
              </w:rPr>
              <w:t>Re launch ‘Stuck strategies’ to be used in class with the pupils (SNOT)</w:t>
            </w:r>
          </w:p>
          <w:p w:rsidR="006E681F" w:rsidRPr="006E681F" w:rsidRDefault="006E681F" w:rsidP="00E32C64">
            <w:pPr>
              <w:pStyle w:val="ListParagraph"/>
              <w:numPr>
                <w:ilvl w:val="0"/>
                <w:numId w:val="38"/>
              </w:numPr>
              <w:rPr>
                <w:rFonts w:asciiTheme="minorHAnsi" w:hAnsiTheme="minorHAnsi" w:cs="Arial"/>
                <w:sz w:val="16"/>
                <w:szCs w:val="16"/>
              </w:rPr>
            </w:pPr>
            <w:r w:rsidRPr="00934648">
              <w:rPr>
                <w:rFonts w:asciiTheme="minorHAnsi" w:hAnsiTheme="minorHAnsi"/>
                <w:sz w:val="16"/>
                <w:szCs w:val="16"/>
                <w:highlight w:val="green"/>
              </w:rPr>
              <w:t>Implement principles of growth mindset to promote independent learning</w:t>
            </w:r>
          </w:p>
        </w:tc>
        <w:tc>
          <w:tcPr>
            <w:tcW w:w="851" w:type="dxa"/>
          </w:tcPr>
          <w:p w:rsidR="00BA3E95" w:rsidRPr="00D87949" w:rsidRDefault="00BA3E95" w:rsidP="000E4BAE">
            <w:pPr>
              <w:rPr>
                <w:rFonts w:asciiTheme="minorHAnsi" w:hAnsiTheme="minorHAnsi" w:cs="Arial"/>
                <w:sz w:val="16"/>
                <w:szCs w:val="16"/>
              </w:rPr>
            </w:pPr>
            <w:r w:rsidRPr="00D87949">
              <w:rPr>
                <w:rFonts w:asciiTheme="minorHAnsi" w:hAnsiTheme="minorHAnsi" w:cs="Arial"/>
                <w:sz w:val="16"/>
                <w:szCs w:val="16"/>
              </w:rPr>
              <w:t>1. SLT</w:t>
            </w:r>
          </w:p>
          <w:p w:rsidR="00BA3E95" w:rsidRPr="00D87949" w:rsidRDefault="00BA3E95" w:rsidP="000E4BAE">
            <w:pPr>
              <w:rPr>
                <w:rFonts w:asciiTheme="minorHAnsi" w:hAnsiTheme="minorHAnsi" w:cs="Arial"/>
                <w:sz w:val="16"/>
                <w:szCs w:val="16"/>
              </w:rPr>
            </w:pPr>
            <w:r w:rsidRPr="00D87949">
              <w:rPr>
                <w:rFonts w:asciiTheme="minorHAnsi" w:hAnsiTheme="minorHAnsi" w:cs="Arial"/>
                <w:sz w:val="16"/>
                <w:szCs w:val="16"/>
              </w:rPr>
              <w:t>2. SLT</w:t>
            </w:r>
          </w:p>
          <w:p w:rsidR="00BA3E95" w:rsidRPr="00D87949" w:rsidRDefault="00BA3E95" w:rsidP="000E4BAE">
            <w:pPr>
              <w:rPr>
                <w:rFonts w:asciiTheme="minorHAnsi" w:hAnsiTheme="minorHAnsi" w:cs="Arial"/>
                <w:sz w:val="16"/>
                <w:szCs w:val="16"/>
              </w:rPr>
            </w:pPr>
            <w:r w:rsidRPr="00D87949">
              <w:rPr>
                <w:rFonts w:asciiTheme="minorHAnsi" w:hAnsiTheme="minorHAnsi" w:cs="Arial"/>
                <w:sz w:val="16"/>
                <w:szCs w:val="16"/>
              </w:rPr>
              <w:t>3. AM</w:t>
            </w:r>
          </w:p>
          <w:p w:rsidR="00BA3E95" w:rsidRPr="00D87949" w:rsidRDefault="00BA3E95" w:rsidP="000E4BAE">
            <w:pPr>
              <w:rPr>
                <w:rFonts w:asciiTheme="minorHAnsi" w:hAnsiTheme="minorHAnsi" w:cs="Arial"/>
                <w:sz w:val="16"/>
                <w:szCs w:val="16"/>
              </w:rPr>
            </w:pPr>
            <w:r w:rsidRPr="00D87949">
              <w:rPr>
                <w:rFonts w:asciiTheme="minorHAnsi" w:hAnsiTheme="minorHAnsi" w:cs="Arial"/>
                <w:sz w:val="16"/>
                <w:szCs w:val="16"/>
              </w:rPr>
              <w:t>4. LP/SLT</w:t>
            </w:r>
          </w:p>
          <w:p w:rsidR="00BA3E95" w:rsidRPr="00D87949" w:rsidRDefault="006E681F" w:rsidP="000E4BAE">
            <w:pPr>
              <w:rPr>
                <w:rFonts w:asciiTheme="minorHAnsi" w:hAnsiTheme="minorHAnsi" w:cs="Arial"/>
                <w:sz w:val="16"/>
                <w:szCs w:val="16"/>
              </w:rPr>
            </w:pPr>
            <w:r>
              <w:rPr>
                <w:rFonts w:asciiTheme="minorHAnsi" w:hAnsiTheme="minorHAnsi" w:cs="Arial"/>
                <w:sz w:val="16"/>
                <w:szCs w:val="16"/>
              </w:rPr>
              <w:t>5. TB</w:t>
            </w:r>
          </w:p>
          <w:p w:rsidR="00C207DF" w:rsidRDefault="006E681F" w:rsidP="000E4BAE">
            <w:pPr>
              <w:rPr>
                <w:rFonts w:asciiTheme="minorHAnsi" w:hAnsiTheme="minorHAnsi" w:cs="Arial"/>
                <w:sz w:val="16"/>
                <w:szCs w:val="16"/>
              </w:rPr>
            </w:pPr>
            <w:r>
              <w:rPr>
                <w:rFonts w:asciiTheme="minorHAnsi" w:hAnsiTheme="minorHAnsi" w:cs="Arial"/>
                <w:sz w:val="16"/>
                <w:szCs w:val="16"/>
              </w:rPr>
              <w:t>6. AM</w:t>
            </w:r>
          </w:p>
          <w:p w:rsidR="00C207DF" w:rsidRDefault="00C207DF" w:rsidP="000E4BAE">
            <w:pPr>
              <w:rPr>
                <w:rFonts w:asciiTheme="minorHAnsi" w:hAnsiTheme="minorHAnsi" w:cs="Arial"/>
                <w:sz w:val="16"/>
                <w:szCs w:val="16"/>
              </w:rPr>
            </w:pPr>
            <w:r>
              <w:rPr>
                <w:rFonts w:asciiTheme="minorHAnsi" w:hAnsiTheme="minorHAnsi" w:cs="Arial"/>
                <w:sz w:val="16"/>
                <w:szCs w:val="16"/>
              </w:rPr>
              <w:t>7. AM</w:t>
            </w:r>
          </w:p>
          <w:p w:rsidR="00C207DF" w:rsidRDefault="00C207DF" w:rsidP="000E4BAE">
            <w:pPr>
              <w:rPr>
                <w:rFonts w:asciiTheme="minorHAnsi" w:hAnsiTheme="minorHAnsi" w:cs="Arial"/>
                <w:sz w:val="16"/>
                <w:szCs w:val="16"/>
              </w:rPr>
            </w:pPr>
            <w:r>
              <w:rPr>
                <w:rFonts w:asciiTheme="minorHAnsi" w:hAnsiTheme="minorHAnsi" w:cs="Arial"/>
                <w:sz w:val="16"/>
                <w:szCs w:val="16"/>
              </w:rPr>
              <w:t>8. AM</w:t>
            </w:r>
          </w:p>
          <w:p w:rsidR="00BA3E95" w:rsidRPr="00D87949" w:rsidRDefault="00BA3E95" w:rsidP="00101BCE">
            <w:pPr>
              <w:rPr>
                <w:rFonts w:asciiTheme="minorHAnsi" w:hAnsiTheme="minorHAnsi" w:cs="Arial"/>
                <w:sz w:val="16"/>
                <w:szCs w:val="16"/>
              </w:rPr>
            </w:pPr>
          </w:p>
        </w:tc>
        <w:tc>
          <w:tcPr>
            <w:tcW w:w="992" w:type="dxa"/>
          </w:tcPr>
          <w:p w:rsidR="00BA3E95" w:rsidRPr="00D87949" w:rsidRDefault="00BA3E95" w:rsidP="000E4BAE">
            <w:pPr>
              <w:rPr>
                <w:rFonts w:asciiTheme="minorHAnsi" w:hAnsiTheme="minorHAnsi" w:cs="Arial"/>
                <w:sz w:val="16"/>
                <w:szCs w:val="16"/>
              </w:rPr>
            </w:pPr>
            <w:r w:rsidRPr="00D87949">
              <w:rPr>
                <w:rFonts w:asciiTheme="minorHAnsi" w:hAnsiTheme="minorHAnsi" w:cs="Arial"/>
                <w:sz w:val="16"/>
                <w:szCs w:val="16"/>
              </w:rPr>
              <w:t>1. None</w:t>
            </w:r>
          </w:p>
          <w:p w:rsidR="00BA3E95" w:rsidRPr="00D87949" w:rsidRDefault="00BA3E95" w:rsidP="000E4BAE">
            <w:pPr>
              <w:rPr>
                <w:rFonts w:asciiTheme="minorHAnsi" w:hAnsiTheme="minorHAnsi" w:cs="Arial"/>
                <w:sz w:val="16"/>
                <w:szCs w:val="16"/>
              </w:rPr>
            </w:pPr>
            <w:r w:rsidRPr="00D87949">
              <w:rPr>
                <w:rFonts w:asciiTheme="minorHAnsi" w:hAnsiTheme="minorHAnsi" w:cs="Arial"/>
                <w:sz w:val="16"/>
                <w:szCs w:val="16"/>
              </w:rPr>
              <w:t>2. Purchase of new APPs</w:t>
            </w:r>
          </w:p>
          <w:p w:rsidR="009D42D2" w:rsidRDefault="009D42D2" w:rsidP="000E4BAE">
            <w:pPr>
              <w:rPr>
                <w:rFonts w:asciiTheme="minorHAnsi" w:hAnsiTheme="minorHAnsi" w:cs="Arial"/>
                <w:sz w:val="16"/>
                <w:szCs w:val="16"/>
              </w:rPr>
            </w:pPr>
            <w:r>
              <w:rPr>
                <w:rFonts w:asciiTheme="minorHAnsi" w:hAnsiTheme="minorHAnsi" w:cs="Arial"/>
                <w:sz w:val="16"/>
                <w:szCs w:val="16"/>
              </w:rPr>
              <w:t>3 N/A</w:t>
            </w:r>
          </w:p>
          <w:p w:rsidR="00BA3E95" w:rsidRPr="00D87949" w:rsidRDefault="00BA3E95" w:rsidP="000E4BAE">
            <w:pPr>
              <w:rPr>
                <w:rFonts w:asciiTheme="minorHAnsi" w:hAnsiTheme="minorHAnsi" w:cs="Arial"/>
                <w:sz w:val="16"/>
                <w:szCs w:val="16"/>
              </w:rPr>
            </w:pPr>
            <w:r w:rsidRPr="00D87949">
              <w:rPr>
                <w:rFonts w:asciiTheme="minorHAnsi" w:hAnsiTheme="minorHAnsi" w:cs="Arial"/>
                <w:sz w:val="16"/>
                <w:szCs w:val="16"/>
              </w:rPr>
              <w:t xml:space="preserve">4. </w:t>
            </w:r>
            <w:r w:rsidR="009D42D2">
              <w:rPr>
                <w:rFonts w:asciiTheme="minorHAnsi" w:hAnsiTheme="minorHAnsi" w:cs="Arial"/>
                <w:sz w:val="16"/>
                <w:szCs w:val="16"/>
              </w:rPr>
              <w:t>Rewards £</w:t>
            </w:r>
          </w:p>
          <w:p w:rsidR="009D42D2" w:rsidRDefault="00BA3E95" w:rsidP="000E4BAE">
            <w:pPr>
              <w:rPr>
                <w:rFonts w:asciiTheme="minorHAnsi" w:hAnsiTheme="minorHAnsi" w:cs="Arial"/>
                <w:sz w:val="16"/>
                <w:szCs w:val="16"/>
              </w:rPr>
            </w:pPr>
            <w:r w:rsidRPr="00D87949">
              <w:rPr>
                <w:rFonts w:asciiTheme="minorHAnsi" w:hAnsiTheme="minorHAnsi" w:cs="Arial"/>
                <w:sz w:val="16"/>
                <w:szCs w:val="16"/>
              </w:rPr>
              <w:t>5</w:t>
            </w:r>
            <w:r w:rsidR="009D42D2">
              <w:rPr>
                <w:rFonts w:asciiTheme="minorHAnsi" w:hAnsiTheme="minorHAnsi" w:cs="Arial"/>
                <w:sz w:val="16"/>
                <w:szCs w:val="16"/>
              </w:rPr>
              <w:t>N/A</w:t>
            </w:r>
          </w:p>
          <w:p w:rsidR="00BA3E95" w:rsidRPr="00D87949" w:rsidRDefault="009D42D2" w:rsidP="000E4BAE">
            <w:pPr>
              <w:rPr>
                <w:rFonts w:asciiTheme="minorHAnsi" w:hAnsiTheme="minorHAnsi" w:cs="Arial"/>
                <w:sz w:val="16"/>
                <w:szCs w:val="16"/>
              </w:rPr>
            </w:pPr>
            <w:r>
              <w:rPr>
                <w:rFonts w:asciiTheme="minorHAnsi" w:hAnsiTheme="minorHAnsi" w:cs="Arial"/>
                <w:sz w:val="16"/>
                <w:szCs w:val="16"/>
              </w:rPr>
              <w:t>6.- 7</w:t>
            </w:r>
            <w:r w:rsidR="00BA3E95" w:rsidRPr="00D87949">
              <w:rPr>
                <w:rFonts w:asciiTheme="minorHAnsi" w:hAnsiTheme="minorHAnsi" w:cs="Arial"/>
                <w:sz w:val="16"/>
                <w:szCs w:val="16"/>
              </w:rPr>
              <w:t>None</w:t>
            </w:r>
          </w:p>
          <w:p w:rsidR="00C207DF" w:rsidRPr="00D87949" w:rsidRDefault="009D42D2" w:rsidP="000E4BAE">
            <w:pPr>
              <w:rPr>
                <w:rFonts w:asciiTheme="minorHAnsi" w:hAnsiTheme="minorHAnsi" w:cs="Arial"/>
                <w:sz w:val="16"/>
                <w:szCs w:val="16"/>
              </w:rPr>
            </w:pPr>
            <w:r>
              <w:rPr>
                <w:rFonts w:asciiTheme="minorHAnsi" w:hAnsiTheme="minorHAnsi" w:cs="Arial"/>
                <w:sz w:val="16"/>
                <w:szCs w:val="16"/>
              </w:rPr>
              <w:t>8</w:t>
            </w:r>
            <w:r w:rsidR="00C207DF">
              <w:rPr>
                <w:rFonts w:asciiTheme="minorHAnsi" w:hAnsiTheme="minorHAnsi" w:cs="Arial"/>
                <w:sz w:val="16"/>
                <w:szCs w:val="16"/>
              </w:rPr>
              <w:t>. Growth mindset materials and lesson content</w:t>
            </w:r>
          </w:p>
          <w:p w:rsidR="00BA3E95" w:rsidRPr="00D87949" w:rsidRDefault="00BA3E95" w:rsidP="000E4BAE">
            <w:pPr>
              <w:rPr>
                <w:rFonts w:asciiTheme="minorHAnsi" w:hAnsiTheme="minorHAnsi" w:cs="Arial"/>
                <w:sz w:val="16"/>
                <w:szCs w:val="16"/>
              </w:rPr>
            </w:pPr>
          </w:p>
          <w:p w:rsidR="00BA3E95" w:rsidRPr="00D87949" w:rsidRDefault="00BA3E95" w:rsidP="000E4BAE">
            <w:pPr>
              <w:rPr>
                <w:rFonts w:asciiTheme="minorHAnsi" w:hAnsiTheme="minorHAnsi" w:cs="Arial"/>
                <w:sz w:val="16"/>
                <w:szCs w:val="16"/>
              </w:rPr>
            </w:pPr>
          </w:p>
        </w:tc>
        <w:tc>
          <w:tcPr>
            <w:tcW w:w="1418" w:type="dxa"/>
          </w:tcPr>
          <w:p w:rsidR="00BA3E95" w:rsidRPr="00D87949" w:rsidRDefault="00BA3E95" w:rsidP="000E4BAE">
            <w:pPr>
              <w:rPr>
                <w:rFonts w:asciiTheme="minorHAnsi" w:hAnsiTheme="minorHAnsi" w:cs="Arial"/>
                <w:sz w:val="16"/>
                <w:szCs w:val="16"/>
              </w:rPr>
            </w:pPr>
            <w:r w:rsidRPr="00D87949">
              <w:rPr>
                <w:rFonts w:asciiTheme="minorHAnsi" w:hAnsiTheme="minorHAnsi" w:cs="Arial"/>
                <w:sz w:val="16"/>
                <w:szCs w:val="16"/>
              </w:rPr>
              <w:t xml:space="preserve">1/2. Half termly monitoring </w:t>
            </w:r>
          </w:p>
          <w:p w:rsidR="00BA3E95" w:rsidRPr="00D87949" w:rsidRDefault="00BA3E95" w:rsidP="000E4BAE">
            <w:pPr>
              <w:rPr>
                <w:rFonts w:asciiTheme="minorHAnsi" w:hAnsiTheme="minorHAnsi" w:cs="Arial"/>
                <w:sz w:val="16"/>
                <w:szCs w:val="16"/>
              </w:rPr>
            </w:pPr>
            <w:r w:rsidRPr="00D87949">
              <w:rPr>
                <w:rFonts w:asciiTheme="minorHAnsi" w:hAnsiTheme="minorHAnsi" w:cs="Arial"/>
                <w:sz w:val="16"/>
                <w:szCs w:val="16"/>
              </w:rPr>
              <w:t xml:space="preserve">3. </w:t>
            </w:r>
            <w:r w:rsidR="00536210">
              <w:rPr>
                <w:rFonts w:asciiTheme="minorHAnsi" w:hAnsiTheme="minorHAnsi" w:cs="Arial"/>
                <w:sz w:val="16"/>
                <w:szCs w:val="16"/>
              </w:rPr>
              <w:t>Termly</w:t>
            </w:r>
          </w:p>
          <w:p w:rsidR="00BA3E95" w:rsidRPr="00D87949" w:rsidRDefault="00536210" w:rsidP="000E4BAE">
            <w:pPr>
              <w:rPr>
                <w:rFonts w:asciiTheme="minorHAnsi" w:hAnsiTheme="minorHAnsi" w:cs="Arial"/>
                <w:sz w:val="16"/>
                <w:szCs w:val="16"/>
              </w:rPr>
            </w:pPr>
            <w:r>
              <w:rPr>
                <w:rFonts w:asciiTheme="minorHAnsi" w:hAnsiTheme="minorHAnsi" w:cs="Arial"/>
                <w:sz w:val="16"/>
                <w:szCs w:val="16"/>
              </w:rPr>
              <w:t>4. January 2019</w:t>
            </w:r>
          </w:p>
          <w:p w:rsidR="00BA3E95" w:rsidRPr="00D87949" w:rsidRDefault="00536210" w:rsidP="000E4BAE">
            <w:pPr>
              <w:rPr>
                <w:rFonts w:asciiTheme="minorHAnsi" w:hAnsiTheme="minorHAnsi" w:cs="Arial"/>
                <w:sz w:val="16"/>
                <w:szCs w:val="16"/>
              </w:rPr>
            </w:pPr>
            <w:r>
              <w:rPr>
                <w:rFonts w:asciiTheme="minorHAnsi" w:hAnsiTheme="minorHAnsi" w:cs="Arial"/>
                <w:sz w:val="16"/>
                <w:szCs w:val="16"/>
              </w:rPr>
              <w:t>5. Termly</w:t>
            </w:r>
          </w:p>
          <w:p w:rsidR="00536210" w:rsidRDefault="00536210" w:rsidP="000E4BAE">
            <w:pPr>
              <w:rPr>
                <w:rFonts w:asciiTheme="minorHAnsi" w:hAnsiTheme="minorHAnsi" w:cs="Arial"/>
                <w:sz w:val="16"/>
                <w:szCs w:val="16"/>
              </w:rPr>
            </w:pPr>
            <w:r>
              <w:rPr>
                <w:rFonts w:asciiTheme="minorHAnsi" w:hAnsiTheme="minorHAnsi" w:cs="Arial"/>
                <w:sz w:val="16"/>
                <w:szCs w:val="16"/>
              </w:rPr>
              <w:t>6.21.1.19</w:t>
            </w:r>
          </w:p>
          <w:p w:rsidR="00C207DF" w:rsidRDefault="00536210" w:rsidP="000E4BAE">
            <w:pPr>
              <w:rPr>
                <w:rFonts w:asciiTheme="minorHAnsi" w:hAnsiTheme="minorHAnsi" w:cs="Arial"/>
                <w:sz w:val="16"/>
                <w:szCs w:val="16"/>
              </w:rPr>
            </w:pPr>
            <w:r>
              <w:rPr>
                <w:rFonts w:asciiTheme="minorHAnsi" w:hAnsiTheme="minorHAnsi" w:cs="Arial"/>
                <w:sz w:val="16"/>
                <w:szCs w:val="16"/>
              </w:rPr>
              <w:t>7</w:t>
            </w:r>
            <w:r w:rsidR="00101BCE">
              <w:rPr>
                <w:rFonts w:asciiTheme="minorHAnsi" w:hAnsiTheme="minorHAnsi" w:cs="Arial"/>
                <w:sz w:val="16"/>
                <w:szCs w:val="16"/>
              </w:rPr>
              <w:t>-8</w:t>
            </w:r>
            <w:r w:rsidR="00C207DF">
              <w:rPr>
                <w:rFonts w:asciiTheme="minorHAnsi" w:hAnsiTheme="minorHAnsi" w:cs="Arial"/>
                <w:sz w:val="16"/>
                <w:szCs w:val="16"/>
              </w:rPr>
              <w:t xml:space="preserve"> </w:t>
            </w:r>
            <w:proofErr w:type="spellStart"/>
            <w:r w:rsidR="00C207DF">
              <w:rPr>
                <w:rFonts w:asciiTheme="minorHAnsi" w:hAnsiTheme="minorHAnsi" w:cs="Arial"/>
                <w:sz w:val="16"/>
                <w:szCs w:val="16"/>
              </w:rPr>
              <w:t>Aut</w:t>
            </w:r>
            <w:proofErr w:type="spellEnd"/>
            <w:r w:rsidR="00C207DF">
              <w:rPr>
                <w:rFonts w:asciiTheme="minorHAnsi" w:hAnsiTheme="minorHAnsi" w:cs="Arial"/>
                <w:sz w:val="16"/>
                <w:szCs w:val="16"/>
              </w:rPr>
              <w:t xml:space="preserve"> 1</w:t>
            </w:r>
          </w:p>
          <w:p w:rsidR="00BA3E95" w:rsidRPr="00D87949" w:rsidRDefault="00BA3E95" w:rsidP="00101BCE">
            <w:pPr>
              <w:rPr>
                <w:rFonts w:asciiTheme="minorHAnsi" w:hAnsiTheme="minorHAnsi" w:cs="Arial"/>
                <w:sz w:val="16"/>
                <w:szCs w:val="16"/>
              </w:rPr>
            </w:pPr>
          </w:p>
        </w:tc>
        <w:tc>
          <w:tcPr>
            <w:tcW w:w="3118" w:type="dxa"/>
          </w:tcPr>
          <w:p w:rsidR="00BA3E95" w:rsidRPr="00D87949" w:rsidRDefault="00BA3E95" w:rsidP="00E32C64">
            <w:pPr>
              <w:pStyle w:val="ListParagraph"/>
              <w:numPr>
                <w:ilvl w:val="0"/>
                <w:numId w:val="28"/>
              </w:numPr>
              <w:rPr>
                <w:rFonts w:asciiTheme="minorHAnsi" w:hAnsiTheme="minorHAnsi" w:cs="Arial"/>
                <w:sz w:val="16"/>
                <w:szCs w:val="16"/>
              </w:rPr>
            </w:pPr>
            <w:r w:rsidRPr="00D87949">
              <w:rPr>
                <w:rFonts w:asciiTheme="minorHAnsi" w:hAnsiTheme="minorHAnsi" w:cs="Arial"/>
                <w:sz w:val="16"/>
                <w:szCs w:val="16"/>
              </w:rPr>
              <w:t>Percentage of outstand</w:t>
            </w:r>
            <w:r w:rsidR="006E6DCE" w:rsidRPr="00D87949">
              <w:rPr>
                <w:rFonts w:asciiTheme="minorHAnsi" w:hAnsiTheme="minorHAnsi" w:cs="Arial"/>
                <w:sz w:val="16"/>
                <w:szCs w:val="16"/>
              </w:rPr>
              <w:t xml:space="preserve">ing practice increases </w:t>
            </w:r>
            <w:r w:rsidR="006F4C10">
              <w:rPr>
                <w:rFonts w:asciiTheme="minorHAnsi" w:hAnsiTheme="minorHAnsi" w:cs="Arial"/>
                <w:sz w:val="16"/>
                <w:szCs w:val="16"/>
              </w:rPr>
              <w:t xml:space="preserve">to </w:t>
            </w:r>
            <w:r w:rsidR="00934648">
              <w:rPr>
                <w:rFonts w:asciiTheme="minorHAnsi" w:hAnsiTheme="minorHAnsi" w:cs="Arial"/>
                <w:sz w:val="16"/>
                <w:szCs w:val="16"/>
              </w:rPr>
              <w:t>80% by Summer 2019</w:t>
            </w:r>
          </w:p>
          <w:p w:rsidR="00BA3E95" w:rsidRPr="00D87949" w:rsidRDefault="00BA3E95" w:rsidP="00E32C64">
            <w:pPr>
              <w:pStyle w:val="ListParagraph"/>
              <w:numPr>
                <w:ilvl w:val="0"/>
                <w:numId w:val="28"/>
              </w:numPr>
              <w:rPr>
                <w:rFonts w:asciiTheme="minorHAnsi" w:hAnsiTheme="minorHAnsi" w:cs="Arial"/>
                <w:sz w:val="16"/>
                <w:szCs w:val="16"/>
              </w:rPr>
            </w:pPr>
            <w:r w:rsidRPr="00D87949">
              <w:rPr>
                <w:rFonts w:asciiTheme="minorHAnsi" w:hAnsiTheme="minorHAnsi" w:cs="Arial"/>
                <w:sz w:val="16"/>
                <w:szCs w:val="16"/>
              </w:rPr>
              <w:t>Pupils know when ICT will support their learning and choose when to use it</w:t>
            </w:r>
          </w:p>
          <w:p w:rsidR="00BA3E95" w:rsidRPr="00D87949" w:rsidRDefault="00BA3E95" w:rsidP="00E32C64">
            <w:pPr>
              <w:pStyle w:val="ListParagraph"/>
              <w:numPr>
                <w:ilvl w:val="0"/>
                <w:numId w:val="28"/>
              </w:numPr>
              <w:rPr>
                <w:rFonts w:asciiTheme="minorHAnsi" w:hAnsiTheme="minorHAnsi" w:cs="Arial"/>
                <w:sz w:val="16"/>
                <w:szCs w:val="16"/>
              </w:rPr>
            </w:pPr>
            <w:r w:rsidRPr="00D87949">
              <w:rPr>
                <w:rFonts w:asciiTheme="minorHAnsi" w:hAnsiTheme="minorHAnsi" w:cs="Arial"/>
                <w:sz w:val="16"/>
                <w:szCs w:val="16"/>
              </w:rPr>
              <w:t>Children’s greater depth of understanding in maths is developed across the school</w:t>
            </w:r>
          </w:p>
          <w:p w:rsidR="00BA3E95" w:rsidRPr="00D87949" w:rsidRDefault="00BA3E95" w:rsidP="00E32C64">
            <w:pPr>
              <w:pStyle w:val="ListParagraph"/>
              <w:numPr>
                <w:ilvl w:val="0"/>
                <w:numId w:val="28"/>
              </w:numPr>
              <w:rPr>
                <w:rFonts w:asciiTheme="minorHAnsi" w:hAnsiTheme="minorHAnsi" w:cs="Arial"/>
                <w:sz w:val="16"/>
                <w:szCs w:val="16"/>
              </w:rPr>
            </w:pPr>
            <w:r w:rsidRPr="00D87949">
              <w:rPr>
                <w:rFonts w:asciiTheme="minorHAnsi" w:hAnsiTheme="minorHAnsi" w:cs="Arial"/>
                <w:sz w:val="16"/>
                <w:szCs w:val="16"/>
              </w:rPr>
              <w:t>Profile of reading is raise</w:t>
            </w:r>
            <w:r w:rsidR="006F4C10">
              <w:rPr>
                <w:rFonts w:asciiTheme="minorHAnsi" w:hAnsiTheme="minorHAnsi" w:cs="Arial"/>
                <w:sz w:val="16"/>
                <w:szCs w:val="16"/>
              </w:rPr>
              <w:t>d</w:t>
            </w:r>
            <w:r w:rsidRPr="00D87949">
              <w:rPr>
                <w:rFonts w:asciiTheme="minorHAnsi" w:hAnsiTheme="minorHAnsi" w:cs="Arial"/>
                <w:sz w:val="16"/>
                <w:szCs w:val="16"/>
              </w:rPr>
              <w:t>. Reading results are as good as writing and maths results. Children read widely and for pleasure</w:t>
            </w:r>
            <w:r w:rsidR="006F4C10">
              <w:rPr>
                <w:rFonts w:asciiTheme="minorHAnsi" w:hAnsiTheme="minorHAnsi" w:cs="Arial"/>
                <w:sz w:val="16"/>
                <w:szCs w:val="16"/>
              </w:rPr>
              <w:t>, in particular boys</w:t>
            </w:r>
            <w:r w:rsidRPr="00D87949">
              <w:rPr>
                <w:rFonts w:asciiTheme="minorHAnsi" w:hAnsiTheme="minorHAnsi" w:cs="Arial"/>
                <w:sz w:val="16"/>
                <w:szCs w:val="16"/>
              </w:rPr>
              <w:t xml:space="preserve">. </w:t>
            </w:r>
          </w:p>
          <w:p w:rsidR="00BA3E95" w:rsidRDefault="00BA3E95" w:rsidP="00E32C64">
            <w:pPr>
              <w:pStyle w:val="ListParagraph"/>
              <w:numPr>
                <w:ilvl w:val="0"/>
                <w:numId w:val="28"/>
              </w:numPr>
              <w:rPr>
                <w:rFonts w:asciiTheme="minorHAnsi" w:hAnsiTheme="minorHAnsi" w:cs="Arial"/>
                <w:sz w:val="16"/>
                <w:szCs w:val="16"/>
              </w:rPr>
            </w:pPr>
            <w:r w:rsidRPr="00D87949">
              <w:rPr>
                <w:rFonts w:asciiTheme="minorHAnsi" w:hAnsiTheme="minorHAnsi" w:cs="Arial"/>
                <w:sz w:val="16"/>
                <w:szCs w:val="16"/>
              </w:rPr>
              <w:t>Teaching is consistent in all academies</w:t>
            </w:r>
          </w:p>
          <w:p w:rsidR="00C207DF" w:rsidRPr="00D87949" w:rsidRDefault="00C207DF" w:rsidP="00E32C64">
            <w:pPr>
              <w:pStyle w:val="ListParagraph"/>
              <w:numPr>
                <w:ilvl w:val="0"/>
                <w:numId w:val="28"/>
              </w:numPr>
              <w:rPr>
                <w:rFonts w:asciiTheme="minorHAnsi" w:hAnsiTheme="minorHAnsi" w:cs="Arial"/>
                <w:sz w:val="16"/>
                <w:szCs w:val="16"/>
              </w:rPr>
            </w:pPr>
            <w:r w:rsidRPr="00D87949">
              <w:rPr>
                <w:rFonts w:asciiTheme="minorHAnsi" w:hAnsiTheme="minorHAnsi" w:cs="Arial"/>
                <w:sz w:val="16"/>
                <w:szCs w:val="16"/>
              </w:rPr>
              <w:t>Talk partners are used effectively in promoting independent learning.</w:t>
            </w:r>
          </w:p>
          <w:p w:rsidR="00C207DF" w:rsidRPr="00D87949" w:rsidRDefault="00C207DF" w:rsidP="00E32C64">
            <w:pPr>
              <w:pStyle w:val="ListParagraph"/>
              <w:numPr>
                <w:ilvl w:val="0"/>
                <w:numId w:val="28"/>
              </w:numPr>
              <w:rPr>
                <w:rFonts w:asciiTheme="minorHAnsi" w:hAnsiTheme="minorHAnsi" w:cs="Arial"/>
                <w:sz w:val="16"/>
                <w:szCs w:val="16"/>
              </w:rPr>
            </w:pPr>
            <w:r w:rsidRPr="00D87949">
              <w:rPr>
                <w:rFonts w:asciiTheme="minorHAnsi" w:hAnsiTheme="minorHAnsi" w:cs="Arial"/>
                <w:sz w:val="16"/>
                <w:szCs w:val="16"/>
              </w:rPr>
              <w:t>Pupils use SNOT as a strategy when stuck.</w:t>
            </w:r>
          </w:p>
          <w:p w:rsidR="00C207DF" w:rsidRPr="00D87949" w:rsidRDefault="00672F47" w:rsidP="00E32C64">
            <w:pPr>
              <w:pStyle w:val="ListParagraph"/>
              <w:numPr>
                <w:ilvl w:val="0"/>
                <w:numId w:val="28"/>
              </w:numPr>
              <w:rPr>
                <w:rFonts w:asciiTheme="minorHAnsi" w:hAnsiTheme="minorHAnsi" w:cs="Arial"/>
                <w:sz w:val="16"/>
                <w:szCs w:val="16"/>
              </w:rPr>
            </w:pPr>
            <w:r>
              <w:rPr>
                <w:rFonts w:asciiTheme="minorHAnsi" w:hAnsiTheme="minorHAnsi" w:cs="Arial"/>
                <w:sz w:val="16"/>
                <w:szCs w:val="16"/>
              </w:rPr>
              <w:t>Majority of children are becoming/are</w:t>
            </w:r>
            <w:r w:rsidR="00C207DF" w:rsidRPr="00D87949">
              <w:rPr>
                <w:rFonts w:asciiTheme="minorHAnsi" w:hAnsiTheme="minorHAnsi" w:cs="Arial"/>
                <w:sz w:val="16"/>
                <w:szCs w:val="16"/>
              </w:rPr>
              <w:t xml:space="preserve"> independent in their learning</w:t>
            </w:r>
            <w:r w:rsidR="00C207DF">
              <w:rPr>
                <w:rFonts w:asciiTheme="minorHAnsi" w:hAnsiTheme="minorHAnsi" w:cs="Arial"/>
                <w:sz w:val="16"/>
                <w:szCs w:val="16"/>
              </w:rPr>
              <w:t xml:space="preserve"> using growth mindset techniques</w:t>
            </w:r>
          </w:p>
        </w:tc>
        <w:tc>
          <w:tcPr>
            <w:tcW w:w="3119" w:type="dxa"/>
          </w:tcPr>
          <w:p w:rsidR="005B574B" w:rsidRPr="00024214" w:rsidRDefault="005263CA" w:rsidP="001D4D5F">
            <w:pPr>
              <w:rPr>
                <w:rFonts w:asciiTheme="minorHAnsi" w:hAnsiTheme="minorHAnsi" w:cs="Arial"/>
                <w:sz w:val="16"/>
                <w:szCs w:val="16"/>
              </w:rPr>
            </w:pPr>
            <w:r>
              <w:rPr>
                <w:rFonts w:asciiTheme="minorHAnsi" w:hAnsiTheme="minorHAnsi" w:cs="Arial"/>
                <w:sz w:val="16"/>
                <w:szCs w:val="16"/>
              </w:rPr>
              <w:t xml:space="preserve">1. </w:t>
            </w:r>
            <w:r w:rsidR="00101BCE" w:rsidRPr="00024214">
              <w:rPr>
                <w:rFonts w:asciiTheme="minorHAnsi" w:hAnsiTheme="minorHAnsi" w:cs="Arial"/>
                <w:sz w:val="16"/>
                <w:szCs w:val="16"/>
              </w:rPr>
              <w:t xml:space="preserve">Peer mentoring focus has shifted to </w:t>
            </w:r>
            <w:r w:rsidR="00E76578" w:rsidRPr="00024214">
              <w:rPr>
                <w:rFonts w:asciiTheme="minorHAnsi" w:hAnsiTheme="minorHAnsi" w:cs="Arial"/>
                <w:sz w:val="16"/>
                <w:szCs w:val="16"/>
              </w:rPr>
              <w:t>writing in Summer</w:t>
            </w:r>
            <w:r w:rsidR="00101BCE" w:rsidRPr="00024214">
              <w:rPr>
                <w:rFonts w:asciiTheme="minorHAnsi" w:hAnsiTheme="minorHAnsi" w:cs="Arial"/>
                <w:sz w:val="16"/>
                <w:szCs w:val="16"/>
              </w:rPr>
              <w:t xml:space="preserve"> 1. </w:t>
            </w:r>
          </w:p>
          <w:p w:rsidR="00101BCE" w:rsidRPr="00024214" w:rsidRDefault="00101BCE" w:rsidP="001D4D5F">
            <w:pPr>
              <w:rPr>
                <w:rFonts w:asciiTheme="minorHAnsi" w:hAnsiTheme="minorHAnsi" w:cs="Arial"/>
                <w:sz w:val="16"/>
                <w:szCs w:val="16"/>
              </w:rPr>
            </w:pPr>
          </w:p>
          <w:p w:rsidR="00101BCE" w:rsidRPr="00024214" w:rsidRDefault="00BE19DC" w:rsidP="001D4D5F">
            <w:pPr>
              <w:rPr>
                <w:rFonts w:asciiTheme="minorHAnsi" w:hAnsiTheme="minorHAnsi" w:cs="Arial"/>
                <w:sz w:val="16"/>
                <w:szCs w:val="16"/>
              </w:rPr>
            </w:pPr>
            <w:r>
              <w:rPr>
                <w:rFonts w:asciiTheme="minorHAnsi" w:hAnsiTheme="minorHAnsi" w:cs="Arial"/>
                <w:sz w:val="16"/>
                <w:szCs w:val="16"/>
              </w:rPr>
              <w:t xml:space="preserve">2. </w:t>
            </w:r>
            <w:r w:rsidR="00C14EE4" w:rsidRPr="00024214">
              <w:rPr>
                <w:rFonts w:asciiTheme="minorHAnsi" w:hAnsiTheme="minorHAnsi" w:cs="Arial"/>
                <w:sz w:val="16"/>
                <w:szCs w:val="16"/>
              </w:rPr>
              <w:t>Staff meeting WB 26.11</w:t>
            </w:r>
            <w:r w:rsidR="00101BCE" w:rsidRPr="00024214">
              <w:rPr>
                <w:rFonts w:asciiTheme="minorHAnsi" w:hAnsiTheme="minorHAnsi" w:cs="Arial"/>
                <w:sz w:val="16"/>
                <w:szCs w:val="16"/>
              </w:rPr>
              <w:t>.18 gave staff further ideas</w:t>
            </w:r>
            <w:r w:rsidR="00E76578" w:rsidRPr="00024214">
              <w:rPr>
                <w:rFonts w:asciiTheme="minorHAnsi" w:hAnsiTheme="minorHAnsi" w:cs="Arial"/>
                <w:sz w:val="16"/>
                <w:szCs w:val="16"/>
              </w:rPr>
              <w:t xml:space="preserve"> on how to use ICT in lessons, </w:t>
            </w:r>
            <w:r w:rsidR="00101BCE" w:rsidRPr="00024214">
              <w:rPr>
                <w:rFonts w:asciiTheme="minorHAnsi" w:hAnsiTheme="minorHAnsi" w:cs="Arial"/>
                <w:sz w:val="16"/>
                <w:szCs w:val="16"/>
              </w:rPr>
              <w:t>and evidence of this was monitored.</w:t>
            </w:r>
            <w:r w:rsidR="00E76578" w:rsidRPr="00024214">
              <w:rPr>
                <w:rFonts w:asciiTheme="minorHAnsi" w:hAnsiTheme="minorHAnsi" w:cs="Arial"/>
                <w:sz w:val="16"/>
                <w:szCs w:val="16"/>
              </w:rPr>
              <w:t xml:space="preserve"> Monitoring shows increased and effective use of Apps to support learning. </w:t>
            </w:r>
          </w:p>
          <w:p w:rsidR="00101BCE" w:rsidRPr="00024214" w:rsidRDefault="00101BCE" w:rsidP="001D4D5F">
            <w:pPr>
              <w:rPr>
                <w:rFonts w:asciiTheme="minorHAnsi" w:hAnsiTheme="minorHAnsi" w:cs="Arial"/>
                <w:sz w:val="16"/>
                <w:szCs w:val="16"/>
              </w:rPr>
            </w:pPr>
          </w:p>
          <w:p w:rsidR="00101BCE" w:rsidRPr="00024214" w:rsidRDefault="00BE19DC" w:rsidP="00101BCE">
            <w:pPr>
              <w:rPr>
                <w:rFonts w:asciiTheme="minorHAnsi" w:hAnsiTheme="minorHAnsi" w:cs="Arial"/>
                <w:sz w:val="16"/>
                <w:szCs w:val="16"/>
              </w:rPr>
            </w:pPr>
            <w:r>
              <w:rPr>
                <w:rFonts w:asciiTheme="minorHAnsi" w:hAnsiTheme="minorHAnsi" w:cs="Arial"/>
                <w:sz w:val="16"/>
                <w:szCs w:val="16"/>
              </w:rPr>
              <w:t xml:space="preserve">3. </w:t>
            </w:r>
            <w:proofErr w:type="spellStart"/>
            <w:r w:rsidR="00E76578" w:rsidRPr="00024214">
              <w:rPr>
                <w:rFonts w:asciiTheme="minorHAnsi" w:hAnsiTheme="minorHAnsi" w:cs="Arial"/>
                <w:sz w:val="16"/>
                <w:szCs w:val="16"/>
              </w:rPr>
              <w:t>Mylo</w:t>
            </w:r>
            <w:proofErr w:type="spellEnd"/>
            <w:r w:rsidR="00E76578" w:rsidRPr="00024214">
              <w:rPr>
                <w:rFonts w:asciiTheme="minorHAnsi" w:hAnsiTheme="minorHAnsi" w:cs="Arial"/>
                <w:sz w:val="16"/>
                <w:szCs w:val="16"/>
              </w:rPr>
              <w:t xml:space="preserve"> is used weekly </w:t>
            </w:r>
            <w:r w:rsidR="00101BCE" w:rsidRPr="00024214">
              <w:rPr>
                <w:rFonts w:asciiTheme="minorHAnsi" w:hAnsiTheme="minorHAnsi" w:cs="Arial"/>
                <w:sz w:val="16"/>
                <w:szCs w:val="16"/>
              </w:rPr>
              <w:t xml:space="preserve">to support GD and bar modelling trials in Y5 &amp; 6 have lead to improved maths understanding and </w:t>
            </w:r>
            <w:r w:rsidR="00E76578" w:rsidRPr="00024214">
              <w:rPr>
                <w:rFonts w:asciiTheme="minorHAnsi" w:hAnsiTheme="minorHAnsi" w:cs="Arial"/>
                <w:sz w:val="16"/>
                <w:szCs w:val="16"/>
              </w:rPr>
              <w:t>whole school training completed</w:t>
            </w:r>
            <w:r w:rsidR="00101BCE" w:rsidRPr="00024214">
              <w:rPr>
                <w:rFonts w:asciiTheme="minorHAnsi" w:hAnsiTheme="minorHAnsi" w:cs="Arial"/>
                <w:sz w:val="16"/>
                <w:szCs w:val="16"/>
              </w:rPr>
              <w:t xml:space="preserve"> 30.1.19.</w:t>
            </w:r>
          </w:p>
          <w:p w:rsidR="00E76578" w:rsidRPr="00024214" w:rsidRDefault="00E76578" w:rsidP="00101BCE">
            <w:pPr>
              <w:rPr>
                <w:rFonts w:asciiTheme="minorHAnsi" w:hAnsiTheme="minorHAnsi" w:cs="Arial"/>
                <w:sz w:val="16"/>
                <w:szCs w:val="16"/>
              </w:rPr>
            </w:pPr>
          </w:p>
          <w:p w:rsidR="00E76578" w:rsidRPr="00024214" w:rsidRDefault="00BE19DC" w:rsidP="00101BCE">
            <w:pPr>
              <w:rPr>
                <w:rFonts w:asciiTheme="minorHAnsi" w:hAnsiTheme="minorHAnsi" w:cs="Arial"/>
                <w:sz w:val="16"/>
                <w:szCs w:val="16"/>
              </w:rPr>
            </w:pPr>
            <w:r>
              <w:rPr>
                <w:rFonts w:asciiTheme="minorHAnsi" w:hAnsiTheme="minorHAnsi" w:cs="Arial"/>
                <w:sz w:val="16"/>
                <w:szCs w:val="16"/>
              </w:rPr>
              <w:t xml:space="preserve">3. </w:t>
            </w:r>
            <w:r w:rsidR="00E76578" w:rsidRPr="00024214">
              <w:rPr>
                <w:rFonts w:asciiTheme="minorHAnsi" w:hAnsiTheme="minorHAnsi" w:cs="Arial"/>
                <w:sz w:val="16"/>
                <w:szCs w:val="16"/>
              </w:rPr>
              <w:t>Bar modelling showcase in Y6 12.03.19 demonstrated good understanding and use of bar models as a tool for solving problems/answering questions.</w:t>
            </w:r>
          </w:p>
          <w:p w:rsidR="00934648" w:rsidRPr="00024214" w:rsidRDefault="00934648" w:rsidP="00101BCE">
            <w:pPr>
              <w:rPr>
                <w:rFonts w:asciiTheme="minorHAnsi" w:hAnsiTheme="minorHAnsi" w:cs="Arial"/>
                <w:sz w:val="16"/>
                <w:szCs w:val="16"/>
              </w:rPr>
            </w:pPr>
          </w:p>
          <w:p w:rsidR="00934648" w:rsidRPr="00024214" w:rsidRDefault="00BE19DC" w:rsidP="00101BCE">
            <w:pPr>
              <w:rPr>
                <w:rFonts w:asciiTheme="minorHAnsi" w:hAnsiTheme="minorHAnsi" w:cs="Arial"/>
                <w:sz w:val="16"/>
                <w:szCs w:val="16"/>
              </w:rPr>
            </w:pPr>
            <w:r>
              <w:rPr>
                <w:rFonts w:asciiTheme="minorHAnsi" w:hAnsiTheme="minorHAnsi" w:cs="Arial"/>
                <w:sz w:val="16"/>
                <w:szCs w:val="16"/>
              </w:rPr>
              <w:t xml:space="preserve">8. </w:t>
            </w:r>
            <w:r w:rsidR="00934648" w:rsidRPr="00024214">
              <w:rPr>
                <w:rFonts w:asciiTheme="minorHAnsi" w:hAnsiTheme="minorHAnsi" w:cs="Arial"/>
                <w:sz w:val="16"/>
                <w:szCs w:val="16"/>
              </w:rPr>
              <w:t xml:space="preserve">Growth mindset assemblies weekly (WB 3.11.18) have a developing understanding </w:t>
            </w:r>
            <w:proofErr w:type="gramStart"/>
            <w:r w:rsidR="00934648" w:rsidRPr="00024214">
              <w:rPr>
                <w:rFonts w:asciiTheme="minorHAnsi" w:hAnsiTheme="minorHAnsi" w:cs="Arial"/>
                <w:sz w:val="16"/>
                <w:szCs w:val="16"/>
              </w:rPr>
              <w:t xml:space="preserve">and </w:t>
            </w:r>
            <w:r w:rsidR="00E76578" w:rsidRPr="00024214">
              <w:rPr>
                <w:rFonts w:asciiTheme="minorHAnsi" w:hAnsiTheme="minorHAnsi" w:cs="Arial"/>
                <w:sz w:val="16"/>
                <w:szCs w:val="16"/>
              </w:rPr>
              <w:t xml:space="preserve"> pupils</w:t>
            </w:r>
            <w:proofErr w:type="gramEnd"/>
            <w:r w:rsidR="00E76578" w:rsidRPr="00024214">
              <w:rPr>
                <w:rFonts w:asciiTheme="minorHAnsi" w:hAnsiTheme="minorHAnsi" w:cs="Arial"/>
                <w:sz w:val="16"/>
                <w:szCs w:val="16"/>
              </w:rPr>
              <w:t xml:space="preserve"> </w:t>
            </w:r>
            <w:r w:rsidR="00934648" w:rsidRPr="00024214">
              <w:rPr>
                <w:rFonts w:asciiTheme="minorHAnsi" w:hAnsiTheme="minorHAnsi" w:cs="Arial"/>
                <w:sz w:val="16"/>
                <w:szCs w:val="16"/>
              </w:rPr>
              <w:t xml:space="preserve">can identify when they use it. </w:t>
            </w:r>
          </w:p>
          <w:p w:rsidR="00E76578" w:rsidRPr="00024214" w:rsidRDefault="00E76578" w:rsidP="00101BCE">
            <w:pPr>
              <w:rPr>
                <w:rFonts w:asciiTheme="minorHAnsi" w:hAnsiTheme="minorHAnsi" w:cs="Arial"/>
                <w:sz w:val="16"/>
                <w:szCs w:val="16"/>
              </w:rPr>
            </w:pPr>
            <w:r w:rsidRPr="00024214">
              <w:rPr>
                <w:rFonts w:asciiTheme="minorHAnsi" w:hAnsiTheme="minorHAnsi" w:cs="Arial"/>
                <w:sz w:val="16"/>
                <w:szCs w:val="16"/>
              </w:rPr>
              <w:t>Certificates and stickers presented regularly to children who have demonstrated a growth mindset, raising the profile of this and showing others how powerful this mindset can be.</w:t>
            </w:r>
          </w:p>
          <w:p w:rsidR="00101BCE" w:rsidRPr="00024214" w:rsidRDefault="00101BCE" w:rsidP="00101BCE">
            <w:pPr>
              <w:rPr>
                <w:rFonts w:asciiTheme="minorHAnsi" w:hAnsiTheme="minorHAnsi" w:cs="Arial"/>
                <w:sz w:val="16"/>
                <w:szCs w:val="16"/>
              </w:rPr>
            </w:pPr>
          </w:p>
          <w:p w:rsidR="00101BCE" w:rsidRPr="00024214" w:rsidRDefault="00BE19DC" w:rsidP="00101BCE">
            <w:pPr>
              <w:rPr>
                <w:rFonts w:asciiTheme="minorHAnsi" w:hAnsiTheme="minorHAnsi" w:cs="Arial"/>
                <w:sz w:val="16"/>
                <w:szCs w:val="16"/>
              </w:rPr>
            </w:pPr>
            <w:r>
              <w:rPr>
                <w:rFonts w:asciiTheme="minorHAnsi" w:hAnsiTheme="minorHAnsi" w:cs="Arial"/>
                <w:sz w:val="16"/>
                <w:szCs w:val="16"/>
              </w:rPr>
              <w:t xml:space="preserve">4. </w:t>
            </w:r>
            <w:r w:rsidR="00E76578" w:rsidRPr="00024214">
              <w:rPr>
                <w:rFonts w:asciiTheme="minorHAnsi" w:hAnsiTheme="minorHAnsi" w:cs="Arial"/>
                <w:sz w:val="16"/>
                <w:szCs w:val="16"/>
              </w:rPr>
              <w:t>Reading training…….has provided staff with strategies and methods  to use to teach reading and reading at GD. Reader of the week, theatre reward and reefs retreat continue to raise the profile of reading resulting in an improved % of children on track for ARE.</w:t>
            </w:r>
          </w:p>
          <w:p w:rsidR="00E76578" w:rsidRPr="00024214" w:rsidRDefault="00E76578" w:rsidP="00101BCE">
            <w:pPr>
              <w:rPr>
                <w:rFonts w:asciiTheme="minorHAnsi" w:hAnsiTheme="minorHAnsi" w:cs="Arial"/>
                <w:sz w:val="16"/>
                <w:szCs w:val="16"/>
              </w:rPr>
            </w:pPr>
          </w:p>
          <w:p w:rsidR="00E76578" w:rsidRPr="00024214" w:rsidRDefault="00BE19DC" w:rsidP="00101BCE">
            <w:pPr>
              <w:rPr>
                <w:rFonts w:asciiTheme="minorHAnsi" w:hAnsiTheme="minorHAnsi" w:cs="Arial"/>
                <w:sz w:val="16"/>
                <w:szCs w:val="16"/>
              </w:rPr>
            </w:pPr>
            <w:r>
              <w:rPr>
                <w:rFonts w:asciiTheme="minorHAnsi" w:hAnsiTheme="minorHAnsi" w:cs="Arial"/>
                <w:sz w:val="16"/>
                <w:szCs w:val="16"/>
              </w:rPr>
              <w:t xml:space="preserve">5. </w:t>
            </w:r>
            <w:r w:rsidR="00E76578" w:rsidRPr="00024214">
              <w:rPr>
                <w:rFonts w:asciiTheme="minorHAnsi" w:hAnsiTheme="minorHAnsi" w:cs="Arial"/>
                <w:sz w:val="16"/>
                <w:szCs w:val="16"/>
              </w:rPr>
              <w:t xml:space="preserve">Learning walks show that teaching is at least good in all academies with the exception of NQT who is being supported by senior leaders. </w:t>
            </w:r>
          </w:p>
        </w:tc>
        <w:tc>
          <w:tcPr>
            <w:tcW w:w="708" w:type="dxa"/>
          </w:tcPr>
          <w:p w:rsidR="00BA3E95" w:rsidRPr="00D87949" w:rsidRDefault="00BA3E95" w:rsidP="000E4BAE">
            <w:pPr>
              <w:rPr>
                <w:rFonts w:asciiTheme="minorHAnsi" w:hAnsiTheme="minorHAnsi" w:cs="Arial"/>
                <w:sz w:val="16"/>
                <w:szCs w:val="16"/>
              </w:rPr>
            </w:pPr>
          </w:p>
        </w:tc>
      </w:tr>
      <w:tr w:rsidR="00987C8B" w:rsidRPr="00D87949" w:rsidTr="00E76578">
        <w:trPr>
          <w:trHeight w:val="540"/>
        </w:trPr>
        <w:tc>
          <w:tcPr>
            <w:tcW w:w="567" w:type="dxa"/>
          </w:tcPr>
          <w:p w:rsidR="00BA3E95" w:rsidRPr="00D87949" w:rsidRDefault="00BA3E95" w:rsidP="00894EE7">
            <w:pPr>
              <w:rPr>
                <w:rFonts w:asciiTheme="minorHAnsi" w:hAnsiTheme="minorHAnsi" w:cs="Arial"/>
                <w:sz w:val="16"/>
                <w:szCs w:val="16"/>
              </w:rPr>
            </w:pPr>
            <w:r w:rsidRPr="00D87949">
              <w:rPr>
                <w:rFonts w:asciiTheme="minorHAnsi" w:hAnsiTheme="minorHAnsi" w:cs="Arial"/>
                <w:sz w:val="16"/>
                <w:szCs w:val="16"/>
              </w:rPr>
              <w:lastRenderedPageBreak/>
              <w:t>2.2</w:t>
            </w:r>
          </w:p>
        </w:tc>
        <w:tc>
          <w:tcPr>
            <w:tcW w:w="1276" w:type="dxa"/>
          </w:tcPr>
          <w:p w:rsidR="00BA3E95" w:rsidRDefault="001C7217" w:rsidP="00894EE7">
            <w:pPr>
              <w:rPr>
                <w:rFonts w:asciiTheme="minorHAnsi" w:hAnsiTheme="minorHAnsi"/>
                <w:sz w:val="16"/>
                <w:szCs w:val="16"/>
              </w:rPr>
            </w:pPr>
            <w:r>
              <w:rPr>
                <w:rFonts w:asciiTheme="minorHAnsi" w:hAnsiTheme="minorHAnsi"/>
                <w:sz w:val="16"/>
                <w:szCs w:val="16"/>
              </w:rPr>
              <w:t>Marking and feedback to continue to be</w:t>
            </w:r>
            <w:r w:rsidR="00BA3E95" w:rsidRPr="00D87949">
              <w:rPr>
                <w:rFonts w:asciiTheme="minorHAnsi" w:hAnsiTheme="minorHAnsi"/>
                <w:sz w:val="16"/>
                <w:szCs w:val="16"/>
              </w:rPr>
              <w:t xml:space="preserve"> consistent and effective in all classes and in all subjects.</w:t>
            </w:r>
          </w:p>
          <w:p w:rsidR="00E37709" w:rsidRDefault="00E37709" w:rsidP="00894EE7">
            <w:pPr>
              <w:rPr>
                <w:rFonts w:asciiTheme="minorHAnsi" w:hAnsiTheme="minorHAnsi"/>
                <w:sz w:val="16"/>
                <w:szCs w:val="16"/>
              </w:rPr>
            </w:pPr>
          </w:p>
          <w:p w:rsidR="00E37709" w:rsidRPr="00D87949" w:rsidRDefault="00E37709" w:rsidP="00894EE7">
            <w:pPr>
              <w:rPr>
                <w:rFonts w:asciiTheme="minorHAnsi" w:hAnsiTheme="minorHAnsi"/>
                <w:sz w:val="16"/>
                <w:szCs w:val="16"/>
              </w:rPr>
            </w:pPr>
            <w:r>
              <w:rPr>
                <w:rFonts w:asciiTheme="minorHAnsi" w:hAnsiTheme="minorHAnsi"/>
                <w:sz w:val="18"/>
                <w:szCs w:val="18"/>
              </w:rPr>
              <w:t>(Further developed in reading, writing and maths SDPs)</w:t>
            </w:r>
          </w:p>
        </w:tc>
        <w:tc>
          <w:tcPr>
            <w:tcW w:w="3260" w:type="dxa"/>
          </w:tcPr>
          <w:p w:rsidR="00BA3E95" w:rsidRPr="00934648" w:rsidRDefault="00BA3E95" w:rsidP="00E32C64">
            <w:pPr>
              <w:pStyle w:val="ListParagraph"/>
              <w:numPr>
                <w:ilvl w:val="0"/>
                <w:numId w:val="29"/>
              </w:numPr>
              <w:ind w:left="742"/>
              <w:rPr>
                <w:rFonts w:asciiTheme="minorHAnsi" w:hAnsiTheme="minorHAnsi" w:cs="Arial"/>
                <w:sz w:val="16"/>
                <w:szCs w:val="16"/>
                <w:highlight w:val="yellow"/>
              </w:rPr>
            </w:pPr>
            <w:r w:rsidRPr="00934648">
              <w:rPr>
                <w:rFonts w:asciiTheme="minorHAnsi" w:hAnsiTheme="minorHAnsi" w:cs="Arial"/>
                <w:sz w:val="16"/>
                <w:szCs w:val="16"/>
                <w:highlight w:val="yellow"/>
              </w:rPr>
              <w:t>Teachers and TAs use effective feedback to ensure progression of skills. This is evident in books</w:t>
            </w:r>
          </w:p>
          <w:p w:rsidR="00BA3E95" w:rsidRPr="00934648" w:rsidRDefault="00C207DF" w:rsidP="00E32C64">
            <w:pPr>
              <w:pStyle w:val="ListParagraph"/>
              <w:numPr>
                <w:ilvl w:val="0"/>
                <w:numId w:val="29"/>
              </w:numPr>
              <w:ind w:left="742"/>
              <w:rPr>
                <w:rFonts w:asciiTheme="minorHAnsi" w:hAnsiTheme="minorHAnsi" w:cs="Arial"/>
                <w:sz w:val="16"/>
                <w:szCs w:val="16"/>
                <w:highlight w:val="green"/>
              </w:rPr>
            </w:pPr>
            <w:r w:rsidRPr="00934648">
              <w:rPr>
                <w:rFonts w:asciiTheme="minorHAnsi" w:hAnsiTheme="minorHAnsi" w:cs="Arial"/>
                <w:sz w:val="16"/>
                <w:szCs w:val="16"/>
                <w:highlight w:val="green"/>
              </w:rPr>
              <w:t xml:space="preserve">Regular </w:t>
            </w:r>
            <w:r w:rsidR="001D4D5F" w:rsidRPr="00934648">
              <w:rPr>
                <w:rFonts w:asciiTheme="minorHAnsi" w:hAnsiTheme="minorHAnsi" w:cs="Arial"/>
                <w:b/>
                <w:sz w:val="16"/>
                <w:szCs w:val="16"/>
                <w:highlight w:val="green"/>
              </w:rPr>
              <w:t>target</w:t>
            </w:r>
            <w:r w:rsidR="00BA3E95" w:rsidRPr="00934648">
              <w:rPr>
                <w:rFonts w:asciiTheme="minorHAnsi" w:hAnsiTheme="minorHAnsi" w:cs="Arial"/>
                <w:b/>
                <w:sz w:val="16"/>
                <w:szCs w:val="16"/>
                <w:highlight w:val="green"/>
              </w:rPr>
              <w:t xml:space="preserve"> tasks</w:t>
            </w:r>
            <w:r w:rsidR="00BA3E95" w:rsidRPr="00934648">
              <w:rPr>
                <w:rFonts w:asciiTheme="minorHAnsi" w:hAnsiTheme="minorHAnsi" w:cs="Arial"/>
                <w:sz w:val="16"/>
                <w:szCs w:val="16"/>
                <w:highlight w:val="green"/>
              </w:rPr>
              <w:t xml:space="preserve"> provide children with ‘next step’</w:t>
            </w:r>
            <w:r w:rsidR="001D4D5F" w:rsidRPr="00934648">
              <w:rPr>
                <w:rFonts w:asciiTheme="minorHAnsi" w:hAnsiTheme="minorHAnsi" w:cs="Arial"/>
                <w:sz w:val="16"/>
                <w:szCs w:val="16"/>
                <w:highlight w:val="green"/>
              </w:rPr>
              <w:t xml:space="preserve"> linked to stage targets</w:t>
            </w:r>
            <w:r w:rsidR="00BA3E95" w:rsidRPr="00934648">
              <w:rPr>
                <w:rFonts w:asciiTheme="minorHAnsi" w:hAnsiTheme="minorHAnsi" w:cs="Arial"/>
                <w:sz w:val="16"/>
                <w:szCs w:val="16"/>
                <w:highlight w:val="green"/>
              </w:rPr>
              <w:t xml:space="preserve"> </w:t>
            </w:r>
            <w:r w:rsidR="00F55FC4" w:rsidRPr="00934648">
              <w:rPr>
                <w:rFonts w:asciiTheme="minorHAnsi" w:hAnsiTheme="minorHAnsi" w:cs="Arial"/>
                <w:sz w:val="16"/>
                <w:szCs w:val="16"/>
                <w:highlight w:val="green"/>
              </w:rPr>
              <w:t>in maths</w:t>
            </w:r>
          </w:p>
          <w:p w:rsidR="00BA3E95" w:rsidRPr="00934648" w:rsidRDefault="00BA3E95" w:rsidP="00E32C64">
            <w:pPr>
              <w:pStyle w:val="ListParagraph"/>
              <w:numPr>
                <w:ilvl w:val="0"/>
                <w:numId w:val="29"/>
              </w:numPr>
              <w:ind w:left="742"/>
              <w:rPr>
                <w:rFonts w:asciiTheme="minorHAnsi" w:hAnsiTheme="minorHAnsi" w:cs="Arial"/>
                <w:sz w:val="16"/>
                <w:szCs w:val="16"/>
                <w:highlight w:val="green"/>
              </w:rPr>
            </w:pPr>
            <w:r w:rsidRPr="00934648">
              <w:rPr>
                <w:rFonts w:asciiTheme="minorHAnsi" w:hAnsiTheme="minorHAnsi" w:cs="Arial"/>
                <w:sz w:val="16"/>
                <w:szCs w:val="16"/>
                <w:highlight w:val="green"/>
              </w:rPr>
              <w:t>Teachers and TAs consistently apply presentation policy- unacceptable presentation addressed</w:t>
            </w:r>
          </w:p>
          <w:p w:rsidR="00BA3E95" w:rsidRPr="00D87949" w:rsidRDefault="00BA3E95" w:rsidP="00E32C64">
            <w:pPr>
              <w:pStyle w:val="ListParagraph"/>
              <w:numPr>
                <w:ilvl w:val="0"/>
                <w:numId w:val="29"/>
              </w:numPr>
              <w:ind w:left="742"/>
              <w:rPr>
                <w:rFonts w:asciiTheme="minorHAnsi" w:hAnsiTheme="minorHAnsi" w:cs="Arial"/>
                <w:sz w:val="16"/>
                <w:szCs w:val="16"/>
              </w:rPr>
            </w:pPr>
            <w:r w:rsidRPr="00934648">
              <w:rPr>
                <w:rFonts w:asciiTheme="minorHAnsi" w:hAnsiTheme="minorHAnsi" w:cs="Arial"/>
                <w:sz w:val="16"/>
                <w:szCs w:val="16"/>
                <w:highlight w:val="green"/>
              </w:rPr>
              <w:t>SLT and Academy Heads to monitor books in line with monitoring calendar</w:t>
            </w:r>
          </w:p>
        </w:tc>
        <w:tc>
          <w:tcPr>
            <w:tcW w:w="851" w:type="dxa"/>
          </w:tcPr>
          <w:p w:rsidR="00BA3E95" w:rsidRPr="00D87949" w:rsidRDefault="00BA3E95" w:rsidP="000E4BAE">
            <w:pPr>
              <w:rPr>
                <w:rFonts w:asciiTheme="minorHAnsi" w:hAnsiTheme="minorHAnsi" w:cs="Arial"/>
                <w:sz w:val="16"/>
                <w:szCs w:val="16"/>
              </w:rPr>
            </w:pPr>
            <w:r w:rsidRPr="00D87949">
              <w:rPr>
                <w:rFonts w:asciiTheme="minorHAnsi" w:hAnsiTheme="minorHAnsi" w:cs="Arial"/>
                <w:sz w:val="16"/>
                <w:szCs w:val="16"/>
              </w:rPr>
              <w:t>1. AM</w:t>
            </w:r>
          </w:p>
          <w:p w:rsidR="00BA3E95" w:rsidRPr="00D87949" w:rsidRDefault="00BA3E95" w:rsidP="000E4BAE">
            <w:pPr>
              <w:rPr>
                <w:rFonts w:asciiTheme="minorHAnsi" w:hAnsiTheme="minorHAnsi" w:cs="Arial"/>
                <w:sz w:val="16"/>
                <w:szCs w:val="16"/>
              </w:rPr>
            </w:pPr>
            <w:r w:rsidRPr="00D87949">
              <w:rPr>
                <w:rFonts w:asciiTheme="minorHAnsi" w:hAnsiTheme="minorHAnsi" w:cs="Arial"/>
                <w:sz w:val="16"/>
                <w:szCs w:val="16"/>
              </w:rPr>
              <w:t>2. AM</w:t>
            </w:r>
          </w:p>
          <w:p w:rsidR="00BA3E95" w:rsidRPr="00D87949" w:rsidRDefault="00BA3E95" w:rsidP="000E4BAE">
            <w:pPr>
              <w:rPr>
                <w:rFonts w:asciiTheme="minorHAnsi" w:hAnsiTheme="minorHAnsi" w:cs="Arial"/>
                <w:sz w:val="16"/>
                <w:szCs w:val="16"/>
              </w:rPr>
            </w:pPr>
            <w:r w:rsidRPr="00D87949">
              <w:rPr>
                <w:rFonts w:asciiTheme="minorHAnsi" w:hAnsiTheme="minorHAnsi" w:cs="Arial"/>
                <w:sz w:val="16"/>
                <w:szCs w:val="16"/>
              </w:rPr>
              <w:t xml:space="preserve">3. </w:t>
            </w:r>
            <w:r w:rsidR="001D4D5F" w:rsidRPr="00D87949">
              <w:rPr>
                <w:rFonts w:asciiTheme="minorHAnsi" w:hAnsiTheme="minorHAnsi" w:cs="Arial"/>
                <w:sz w:val="16"/>
                <w:szCs w:val="16"/>
              </w:rPr>
              <w:t>AM</w:t>
            </w:r>
          </w:p>
          <w:p w:rsidR="00BA3E95" w:rsidRPr="00D87949" w:rsidRDefault="00BA3E95" w:rsidP="000E4BAE">
            <w:pPr>
              <w:rPr>
                <w:rFonts w:asciiTheme="minorHAnsi" w:hAnsiTheme="minorHAnsi" w:cs="Arial"/>
                <w:sz w:val="16"/>
                <w:szCs w:val="16"/>
              </w:rPr>
            </w:pPr>
            <w:r w:rsidRPr="00D87949">
              <w:rPr>
                <w:rFonts w:asciiTheme="minorHAnsi" w:hAnsiTheme="minorHAnsi" w:cs="Arial"/>
                <w:sz w:val="16"/>
                <w:szCs w:val="16"/>
              </w:rPr>
              <w:t>4.</w:t>
            </w:r>
            <w:r w:rsidR="00B92EFE" w:rsidRPr="00D87949">
              <w:rPr>
                <w:rFonts w:asciiTheme="minorHAnsi" w:hAnsiTheme="minorHAnsi" w:cs="Arial"/>
                <w:sz w:val="16"/>
                <w:szCs w:val="16"/>
              </w:rPr>
              <w:t>SLT/AHs</w:t>
            </w:r>
          </w:p>
        </w:tc>
        <w:tc>
          <w:tcPr>
            <w:tcW w:w="992" w:type="dxa"/>
          </w:tcPr>
          <w:p w:rsidR="00BA3E95" w:rsidRPr="00D87949" w:rsidRDefault="00BA3E95" w:rsidP="000E4BAE">
            <w:pPr>
              <w:rPr>
                <w:rFonts w:asciiTheme="minorHAnsi" w:hAnsiTheme="minorHAnsi" w:cs="Arial"/>
                <w:sz w:val="16"/>
                <w:szCs w:val="16"/>
              </w:rPr>
            </w:pPr>
            <w:r w:rsidRPr="00D87949">
              <w:rPr>
                <w:rFonts w:asciiTheme="minorHAnsi" w:hAnsiTheme="minorHAnsi" w:cs="Arial"/>
                <w:sz w:val="16"/>
                <w:szCs w:val="16"/>
              </w:rPr>
              <w:t>Time for monitoring of books</w:t>
            </w:r>
          </w:p>
        </w:tc>
        <w:tc>
          <w:tcPr>
            <w:tcW w:w="1418" w:type="dxa"/>
          </w:tcPr>
          <w:p w:rsidR="00BA3E95" w:rsidRPr="00D87949" w:rsidRDefault="00BA3E95" w:rsidP="000E4BAE">
            <w:pPr>
              <w:rPr>
                <w:rFonts w:asciiTheme="minorHAnsi" w:hAnsiTheme="minorHAnsi" w:cs="Arial"/>
                <w:sz w:val="16"/>
                <w:szCs w:val="16"/>
              </w:rPr>
            </w:pPr>
            <w:r w:rsidRPr="00D87949">
              <w:rPr>
                <w:rFonts w:asciiTheme="minorHAnsi" w:hAnsiTheme="minorHAnsi" w:cs="Arial"/>
                <w:sz w:val="16"/>
                <w:szCs w:val="16"/>
              </w:rPr>
              <w:t xml:space="preserve">1. Half termly  monitoring </w:t>
            </w:r>
          </w:p>
          <w:p w:rsidR="00BA3E95" w:rsidRPr="00D87949" w:rsidRDefault="00BA3E95" w:rsidP="000E4BAE">
            <w:pPr>
              <w:rPr>
                <w:rFonts w:asciiTheme="minorHAnsi" w:hAnsiTheme="minorHAnsi" w:cs="Arial"/>
                <w:sz w:val="16"/>
                <w:szCs w:val="16"/>
              </w:rPr>
            </w:pPr>
            <w:r w:rsidRPr="00D87949">
              <w:rPr>
                <w:rFonts w:asciiTheme="minorHAnsi" w:hAnsiTheme="minorHAnsi" w:cs="Arial"/>
                <w:sz w:val="16"/>
                <w:szCs w:val="16"/>
              </w:rPr>
              <w:t>2. Weekly on going</w:t>
            </w:r>
          </w:p>
          <w:p w:rsidR="00BA3E95" w:rsidRPr="00D87949" w:rsidRDefault="00BA3E95" w:rsidP="000E4BAE">
            <w:pPr>
              <w:rPr>
                <w:rFonts w:asciiTheme="minorHAnsi" w:hAnsiTheme="minorHAnsi" w:cs="Arial"/>
                <w:sz w:val="16"/>
                <w:szCs w:val="16"/>
              </w:rPr>
            </w:pPr>
            <w:r w:rsidRPr="00D87949">
              <w:rPr>
                <w:rFonts w:asciiTheme="minorHAnsi" w:hAnsiTheme="minorHAnsi" w:cs="Arial"/>
                <w:sz w:val="16"/>
                <w:szCs w:val="16"/>
              </w:rPr>
              <w:t>3.</w:t>
            </w:r>
            <w:r w:rsidR="00B92EFE" w:rsidRPr="00D87949">
              <w:rPr>
                <w:rFonts w:asciiTheme="minorHAnsi" w:hAnsiTheme="minorHAnsi" w:cs="Arial"/>
                <w:sz w:val="16"/>
                <w:szCs w:val="16"/>
              </w:rPr>
              <w:t xml:space="preserve"> Weekly on going</w:t>
            </w:r>
          </w:p>
          <w:p w:rsidR="00BA3E95" w:rsidRPr="00D87949" w:rsidRDefault="00BA3E95" w:rsidP="00B92EFE">
            <w:pPr>
              <w:rPr>
                <w:rFonts w:asciiTheme="minorHAnsi" w:hAnsiTheme="minorHAnsi" w:cs="Arial"/>
                <w:sz w:val="16"/>
                <w:szCs w:val="16"/>
              </w:rPr>
            </w:pPr>
            <w:r w:rsidRPr="00D87949">
              <w:rPr>
                <w:rFonts w:asciiTheme="minorHAnsi" w:hAnsiTheme="minorHAnsi" w:cs="Arial"/>
                <w:sz w:val="16"/>
                <w:szCs w:val="16"/>
              </w:rPr>
              <w:t>4.Termly monitoring</w:t>
            </w:r>
          </w:p>
        </w:tc>
        <w:tc>
          <w:tcPr>
            <w:tcW w:w="3118" w:type="dxa"/>
          </w:tcPr>
          <w:p w:rsidR="00BA3E95" w:rsidRPr="00D87949" w:rsidRDefault="00BA3E95" w:rsidP="00E32C64">
            <w:pPr>
              <w:pStyle w:val="ListParagraph"/>
              <w:numPr>
                <w:ilvl w:val="0"/>
                <w:numId w:val="33"/>
              </w:numPr>
              <w:ind w:left="459"/>
              <w:rPr>
                <w:rFonts w:asciiTheme="minorHAnsi" w:hAnsiTheme="minorHAnsi" w:cs="Arial"/>
                <w:sz w:val="16"/>
                <w:szCs w:val="16"/>
              </w:rPr>
            </w:pPr>
            <w:r w:rsidRPr="00D87949">
              <w:rPr>
                <w:rFonts w:asciiTheme="minorHAnsi" w:hAnsiTheme="minorHAnsi" w:cs="Arial"/>
                <w:sz w:val="16"/>
                <w:szCs w:val="16"/>
              </w:rPr>
              <w:t>Marking policy is applied consistently across school in all pupil books</w:t>
            </w:r>
          </w:p>
          <w:p w:rsidR="00BA3E95" w:rsidRPr="00D87949" w:rsidRDefault="00BA3E95" w:rsidP="00E32C64">
            <w:pPr>
              <w:pStyle w:val="ListParagraph"/>
              <w:numPr>
                <w:ilvl w:val="0"/>
                <w:numId w:val="33"/>
              </w:numPr>
              <w:ind w:left="459"/>
              <w:rPr>
                <w:rFonts w:asciiTheme="minorHAnsi" w:hAnsiTheme="minorHAnsi" w:cs="Arial"/>
                <w:sz w:val="16"/>
                <w:szCs w:val="16"/>
              </w:rPr>
            </w:pPr>
            <w:r w:rsidRPr="00D87949">
              <w:rPr>
                <w:rFonts w:asciiTheme="minorHAnsi" w:hAnsiTheme="minorHAnsi" w:cs="Arial"/>
                <w:sz w:val="16"/>
                <w:szCs w:val="16"/>
              </w:rPr>
              <w:t xml:space="preserve">Progress </w:t>
            </w:r>
            <w:r w:rsidR="00934648">
              <w:rPr>
                <w:rFonts w:asciiTheme="minorHAnsi" w:hAnsiTheme="minorHAnsi" w:cs="Arial"/>
                <w:sz w:val="16"/>
                <w:szCs w:val="16"/>
              </w:rPr>
              <w:t xml:space="preserve">is made in every lesson by majority of </w:t>
            </w:r>
            <w:r w:rsidRPr="00D87949">
              <w:rPr>
                <w:rFonts w:asciiTheme="minorHAnsi" w:hAnsiTheme="minorHAnsi" w:cs="Arial"/>
                <w:sz w:val="16"/>
                <w:szCs w:val="16"/>
              </w:rPr>
              <w:t xml:space="preserve"> pupil</w:t>
            </w:r>
            <w:r w:rsidR="00934648">
              <w:rPr>
                <w:rFonts w:asciiTheme="minorHAnsi" w:hAnsiTheme="minorHAnsi" w:cs="Arial"/>
                <w:sz w:val="16"/>
                <w:szCs w:val="16"/>
              </w:rPr>
              <w:t>s</w:t>
            </w:r>
            <w:r w:rsidRPr="00D87949">
              <w:rPr>
                <w:rFonts w:asciiTheme="minorHAnsi" w:hAnsiTheme="minorHAnsi" w:cs="Arial"/>
                <w:sz w:val="16"/>
                <w:szCs w:val="16"/>
              </w:rPr>
              <w:t xml:space="preserve"> due to effective marking and feedback – evidence is seen in books</w:t>
            </w:r>
          </w:p>
          <w:p w:rsidR="00BA3E95" w:rsidRPr="00D87949" w:rsidRDefault="00BA3E95" w:rsidP="00E32C64">
            <w:pPr>
              <w:pStyle w:val="ListParagraph"/>
              <w:numPr>
                <w:ilvl w:val="0"/>
                <w:numId w:val="33"/>
              </w:numPr>
              <w:ind w:left="459"/>
              <w:rPr>
                <w:rFonts w:asciiTheme="minorHAnsi" w:hAnsiTheme="minorHAnsi" w:cs="Arial"/>
                <w:sz w:val="16"/>
                <w:szCs w:val="16"/>
              </w:rPr>
            </w:pPr>
            <w:r w:rsidRPr="00D87949">
              <w:rPr>
                <w:rFonts w:asciiTheme="minorHAnsi" w:hAnsiTheme="minorHAnsi" w:cs="Arial"/>
                <w:sz w:val="16"/>
                <w:szCs w:val="16"/>
              </w:rPr>
              <w:t>Policy is embedded in all classes</w:t>
            </w:r>
            <w:r w:rsidR="006F4C10">
              <w:rPr>
                <w:rFonts w:asciiTheme="minorHAnsi" w:hAnsiTheme="minorHAnsi" w:cs="Arial"/>
                <w:sz w:val="16"/>
                <w:szCs w:val="16"/>
              </w:rPr>
              <w:t xml:space="preserve">. </w:t>
            </w:r>
            <w:r w:rsidR="00B92EFE" w:rsidRPr="00D87949">
              <w:rPr>
                <w:rFonts w:asciiTheme="minorHAnsi" w:hAnsiTheme="minorHAnsi" w:cs="Arial"/>
                <w:sz w:val="16"/>
                <w:szCs w:val="16"/>
              </w:rPr>
              <w:t xml:space="preserve"> All pupil books display</w:t>
            </w:r>
            <w:r w:rsidR="00934648">
              <w:rPr>
                <w:rFonts w:asciiTheme="minorHAnsi" w:hAnsiTheme="minorHAnsi" w:cs="Arial"/>
                <w:sz w:val="16"/>
                <w:szCs w:val="16"/>
              </w:rPr>
              <w:t xml:space="preserve"> improving perfect presentation and</w:t>
            </w:r>
            <w:r w:rsidR="00B92EFE" w:rsidRPr="00D87949">
              <w:rPr>
                <w:rFonts w:asciiTheme="minorHAnsi" w:hAnsiTheme="minorHAnsi" w:cs="Arial"/>
                <w:sz w:val="16"/>
                <w:szCs w:val="16"/>
              </w:rPr>
              <w:t xml:space="preserve"> presentation issues are addressed.</w:t>
            </w:r>
          </w:p>
          <w:p w:rsidR="00BA3E95" w:rsidRPr="00D87949" w:rsidRDefault="006F4C10" w:rsidP="00E32C64">
            <w:pPr>
              <w:pStyle w:val="ListParagraph"/>
              <w:numPr>
                <w:ilvl w:val="0"/>
                <w:numId w:val="33"/>
              </w:numPr>
              <w:ind w:left="459"/>
              <w:rPr>
                <w:rFonts w:asciiTheme="minorHAnsi" w:hAnsiTheme="minorHAnsi" w:cs="Arial"/>
                <w:sz w:val="16"/>
                <w:szCs w:val="16"/>
              </w:rPr>
            </w:pPr>
            <w:r>
              <w:rPr>
                <w:rFonts w:asciiTheme="minorHAnsi" w:hAnsiTheme="minorHAnsi" w:cs="Arial"/>
                <w:sz w:val="16"/>
                <w:szCs w:val="16"/>
              </w:rPr>
              <w:t>Rigorous monitoring and revisiting of actions from monitoring ensures p</w:t>
            </w:r>
            <w:r w:rsidRPr="00D87949">
              <w:rPr>
                <w:rFonts w:asciiTheme="minorHAnsi" w:hAnsiTheme="minorHAnsi" w:cs="Arial"/>
                <w:sz w:val="16"/>
                <w:szCs w:val="16"/>
              </w:rPr>
              <w:t>rogress</w:t>
            </w:r>
            <w:r w:rsidR="00BA3E95" w:rsidRPr="00D87949">
              <w:rPr>
                <w:rFonts w:asciiTheme="minorHAnsi" w:hAnsiTheme="minorHAnsi" w:cs="Arial"/>
                <w:sz w:val="16"/>
                <w:szCs w:val="16"/>
              </w:rPr>
              <w:t xml:space="preserve"> in basic skills is visible in pupil books following effective feedback</w:t>
            </w:r>
            <w:r>
              <w:rPr>
                <w:rFonts w:asciiTheme="minorHAnsi" w:hAnsiTheme="minorHAnsi" w:cs="Arial"/>
                <w:sz w:val="16"/>
                <w:szCs w:val="16"/>
              </w:rPr>
              <w:t>.</w:t>
            </w:r>
          </w:p>
        </w:tc>
        <w:tc>
          <w:tcPr>
            <w:tcW w:w="3119" w:type="dxa"/>
          </w:tcPr>
          <w:p w:rsidR="00934648" w:rsidRPr="00024214" w:rsidRDefault="00BE19DC" w:rsidP="00C207DF">
            <w:pPr>
              <w:rPr>
                <w:rFonts w:asciiTheme="minorHAnsi" w:hAnsiTheme="minorHAnsi" w:cs="Arial"/>
                <w:sz w:val="16"/>
                <w:szCs w:val="16"/>
              </w:rPr>
            </w:pPr>
            <w:r>
              <w:rPr>
                <w:rFonts w:asciiTheme="minorHAnsi" w:hAnsiTheme="minorHAnsi" w:cs="Arial"/>
                <w:sz w:val="16"/>
                <w:szCs w:val="16"/>
              </w:rPr>
              <w:t xml:space="preserve">1. </w:t>
            </w:r>
            <w:r w:rsidR="00934648" w:rsidRPr="00024214">
              <w:rPr>
                <w:rFonts w:asciiTheme="minorHAnsi" w:hAnsiTheme="minorHAnsi" w:cs="Arial"/>
                <w:sz w:val="16"/>
                <w:szCs w:val="16"/>
              </w:rPr>
              <w:t>Children understand the marking key and respond to feedback verbal</w:t>
            </w:r>
            <w:r w:rsidR="005D2230" w:rsidRPr="00024214">
              <w:rPr>
                <w:rFonts w:asciiTheme="minorHAnsi" w:hAnsiTheme="minorHAnsi" w:cs="Arial"/>
                <w:sz w:val="16"/>
                <w:szCs w:val="16"/>
              </w:rPr>
              <w:t xml:space="preserve">ly or written to ensure PP is addressed. </w:t>
            </w:r>
          </w:p>
          <w:p w:rsidR="005B574B" w:rsidRPr="00024214" w:rsidRDefault="005B574B" w:rsidP="00116331">
            <w:pPr>
              <w:rPr>
                <w:rFonts w:asciiTheme="minorHAnsi" w:hAnsiTheme="minorHAnsi" w:cs="Arial"/>
                <w:sz w:val="16"/>
                <w:szCs w:val="16"/>
              </w:rPr>
            </w:pPr>
          </w:p>
          <w:p w:rsidR="0098620A" w:rsidRPr="00024214" w:rsidRDefault="00BE19DC" w:rsidP="00116331">
            <w:pPr>
              <w:rPr>
                <w:rFonts w:asciiTheme="minorHAnsi" w:hAnsiTheme="minorHAnsi" w:cs="Arial"/>
                <w:sz w:val="16"/>
                <w:szCs w:val="16"/>
              </w:rPr>
            </w:pPr>
            <w:r>
              <w:rPr>
                <w:rFonts w:asciiTheme="minorHAnsi" w:hAnsiTheme="minorHAnsi" w:cs="Arial"/>
                <w:sz w:val="16"/>
                <w:szCs w:val="16"/>
              </w:rPr>
              <w:t xml:space="preserve">2. </w:t>
            </w:r>
            <w:r w:rsidR="0098620A" w:rsidRPr="00024214">
              <w:rPr>
                <w:rFonts w:asciiTheme="minorHAnsi" w:hAnsiTheme="minorHAnsi" w:cs="Arial"/>
                <w:sz w:val="16"/>
                <w:szCs w:val="16"/>
              </w:rPr>
              <w:t>All classes provide target tasks which have addressed gaps in knowledge and helped with progression to ARE (with the exception of Y4 NQT and supply but this has been addressed and Target Tasks now in place in back of books)</w:t>
            </w:r>
          </w:p>
          <w:p w:rsidR="0098620A" w:rsidRPr="00024214" w:rsidRDefault="0098620A" w:rsidP="00116331">
            <w:pPr>
              <w:rPr>
                <w:rFonts w:asciiTheme="minorHAnsi" w:hAnsiTheme="minorHAnsi" w:cs="Arial"/>
                <w:sz w:val="16"/>
                <w:szCs w:val="16"/>
              </w:rPr>
            </w:pPr>
          </w:p>
          <w:p w:rsidR="0098620A" w:rsidRPr="00024214" w:rsidRDefault="00BE19DC" w:rsidP="00116331">
            <w:pPr>
              <w:rPr>
                <w:rFonts w:asciiTheme="minorHAnsi" w:hAnsiTheme="minorHAnsi" w:cs="Arial"/>
                <w:sz w:val="16"/>
                <w:szCs w:val="16"/>
              </w:rPr>
            </w:pPr>
            <w:r>
              <w:rPr>
                <w:rFonts w:asciiTheme="minorHAnsi" w:hAnsiTheme="minorHAnsi" w:cs="Arial"/>
                <w:sz w:val="16"/>
                <w:szCs w:val="16"/>
              </w:rPr>
              <w:t xml:space="preserve">3. </w:t>
            </w:r>
            <w:r w:rsidR="0098620A" w:rsidRPr="00024214">
              <w:rPr>
                <w:rFonts w:asciiTheme="minorHAnsi" w:hAnsiTheme="minorHAnsi" w:cs="Arial"/>
                <w:sz w:val="16"/>
                <w:szCs w:val="16"/>
              </w:rPr>
              <w:t>Monitoring shows all staff have high expectations of children and work reflects this (with the exception of Y4 supply – again this has been addressed)</w:t>
            </w:r>
          </w:p>
          <w:p w:rsidR="0098620A" w:rsidRPr="00024214" w:rsidRDefault="0098620A" w:rsidP="00116331">
            <w:pPr>
              <w:rPr>
                <w:rFonts w:asciiTheme="minorHAnsi" w:hAnsiTheme="minorHAnsi" w:cs="Arial"/>
                <w:sz w:val="16"/>
                <w:szCs w:val="16"/>
              </w:rPr>
            </w:pPr>
            <w:r w:rsidRPr="00024214">
              <w:rPr>
                <w:rFonts w:asciiTheme="minorHAnsi" w:hAnsiTheme="minorHAnsi" w:cs="Arial"/>
                <w:sz w:val="16"/>
                <w:szCs w:val="16"/>
              </w:rPr>
              <w:t>PP, spellings, inaccuracies picked up as appropriate and feedback given whether verbal or written.</w:t>
            </w:r>
          </w:p>
        </w:tc>
        <w:tc>
          <w:tcPr>
            <w:tcW w:w="708" w:type="dxa"/>
          </w:tcPr>
          <w:p w:rsidR="00BA3E95" w:rsidRPr="00D87949" w:rsidRDefault="00BA3E95" w:rsidP="000E4BAE">
            <w:pPr>
              <w:rPr>
                <w:rFonts w:asciiTheme="minorHAnsi" w:hAnsiTheme="minorHAnsi" w:cs="Arial"/>
                <w:sz w:val="16"/>
                <w:szCs w:val="16"/>
              </w:rPr>
            </w:pPr>
          </w:p>
        </w:tc>
      </w:tr>
      <w:tr w:rsidR="00987C8B" w:rsidRPr="00D87949" w:rsidTr="00E76578">
        <w:trPr>
          <w:trHeight w:val="540"/>
        </w:trPr>
        <w:tc>
          <w:tcPr>
            <w:tcW w:w="567" w:type="dxa"/>
          </w:tcPr>
          <w:p w:rsidR="00BA3E95" w:rsidRPr="00D87949" w:rsidRDefault="00BA3E95" w:rsidP="00894EE7">
            <w:pPr>
              <w:rPr>
                <w:rFonts w:asciiTheme="minorHAnsi" w:hAnsiTheme="minorHAnsi" w:cs="Arial"/>
                <w:sz w:val="16"/>
                <w:szCs w:val="16"/>
              </w:rPr>
            </w:pPr>
            <w:r w:rsidRPr="00D87949">
              <w:rPr>
                <w:rFonts w:asciiTheme="minorHAnsi" w:hAnsiTheme="minorHAnsi" w:cs="Arial"/>
                <w:sz w:val="16"/>
                <w:szCs w:val="16"/>
              </w:rPr>
              <w:t>2.</w:t>
            </w:r>
            <w:r w:rsidR="00ED42F2">
              <w:rPr>
                <w:rFonts w:asciiTheme="minorHAnsi" w:hAnsiTheme="minorHAnsi" w:cs="Arial"/>
                <w:sz w:val="16"/>
                <w:szCs w:val="16"/>
              </w:rPr>
              <w:t>3</w:t>
            </w:r>
          </w:p>
        </w:tc>
        <w:tc>
          <w:tcPr>
            <w:tcW w:w="1276" w:type="dxa"/>
          </w:tcPr>
          <w:p w:rsidR="00BA3E95" w:rsidRDefault="00D910C6" w:rsidP="00894EE7">
            <w:pPr>
              <w:rPr>
                <w:rFonts w:asciiTheme="minorHAnsi" w:hAnsiTheme="minorHAnsi"/>
                <w:sz w:val="16"/>
                <w:szCs w:val="16"/>
              </w:rPr>
            </w:pPr>
            <w:r>
              <w:rPr>
                <w:rFonts w:asciiTheme="minorHAnsi" w:hAnsiTheme="minorHAnsi"/>
                <w:sz w:val="16"/>
                <w:szCs w:val="16"/>
              </w:rPr>
              <w:t xml:space="preserve">Consolidate the new approach to the </w:t>
            </w:r>
            <w:r w:rsidR="00BA3E95" w:rsidRPr="00D87949">
              <w:rPr>
                <w:rFonts w:asciiTheme="minorHAnsi" w:hAnsiTheme="minorHAnsi"/>
                <w:sz w:val="16"/>
                <w:szCs w:val="16"/>
              </w:rPr>
              <w:t>teaching and assessment of phonic</w:t>
            </w:r>
            <w:r w:rsidR="00E37709">
              <w:rPr>
                <w:rFonts w:asciiTheme="minorHAnsi" w:hAnsiTheme="minorHAnsi"/>
                <w:sz w:val="16"/>
                <w:szCs w:val="16"/>
              </w:rPr>
              <w:t>s</w:t>
            </w:r>
          </w:p>
          <w:p w:rsidR="00E37709" w:rsidRDefault="00E37709" w:rsidP="00894EE7">
            <w:pPr>
              <w:rPr>
                <w:rFonts w:asciiTheme="minorHAnsi" w:hAnsiTheme="minorHAnsi"/>
                <w:sz w:val="16"/>
                <w:szCs w:val="16"/>
              </w:rPr>
            </w:pPr>
          </w:p>
          <w:p w:rsidR="00E37709" w:rsidRPr="00D87949" w:rsidRDefault="00E37709" w:rsidP="00E37709">
            <w:pPr>
              <w:rPr>
                <w:rFonts w:asciiTheme="minorHAnsi" w:hAnsiTheme="minorHAnsi"/>
                <w:sz w:val="16"/>
                <w:szCs w:val="16"/>
              </w:rPr>
            </w:pPr>
            <w:r>
              <w:rPr>
                <w:rFonts w:asciiTheme="minorHAnsi" w:hAnsiTheme="minorHAnsi"/>
                <w:sz w:val="18"/>
                <w:szCs w:val="18"/>
              </w:rPr>
              <w:t>(Further developed in reading and writing SDPs)</w:t>
            </w:r>
          </w:p>
        </w:tc>
        <w:tc>
          <w:tcPr>
            <w:tcW w:w="3260" w:type="dxa"/>
          </w:tcPr>
          <w:p w:rsidR="00622F9C" w:rsidRPr="005D2230" w:rsidRDefault="00622F9C" w:rsidP="00E32C64">
            <w:pPr>
              <w:numPr>
                <w:ilvl w:val="0"/>
                <w:numId w:val="30"/>
              </w:numPr>
              <w:rPr>
                <w:rFonts w:asciiTheme="minorHAnsi" w:hAnsiTheme="minorHAnsi" w:cs="Arial"/>
                <w:sz w:val="16"/>
                <w:szCs w:val="16"/>
                <w:highlight w:val="green"/>
              </w:rPr>
            </w:pPr>
            <w:r w:rsidRPr="005D2230">
              <w:rPr>
                <w:rFonts w:asciiTheme="minorHAnsi" w:hAnsiTheme="minorHAnsi" w:cs="Arial"/>
                <w:sz w:val="16"/>
                <w:szCs w:val="16"/>
                <w:highlight w:val="green"/>
              </w:rPr>
              <w:t>All staff to use Phonics Bug to teach phonics</w:t>
            </w:r>
            <w:r w:rsidR="000F0DD9" w:rsidRPr="005D2230">
              <w:rPr>
                <w:rFonts w:asciiTheme="minorHAnsi" w:hAnsiTheme="minorHAnsi" w:cs="Arial"/>
                <w:sz w:val="16"/>
                <w:szCs w:val="16"/>
                <w:highlight w:val="green"/>
              </w:rPr>
              <w:t>, supplemented by Letters and Sounds</w:t>
            </w:r>
          </w:p>
          <w:p w:rsidR="00BA3E95" w:rsidRPr="005D2230" w:rsidRDefault="00F206BB" w:rsidP="00E32C64">
            <w:pPr>
              <w:numPr>
                <w:ilvl w:val="0"/>
                <w:numId w:val="30"/>
              </w:numPr>
              <w:rPr>
                <w:rFonts w:asciiTheme="minorHAnsi" w:hAnsiTheme="minorHAnsi" w:cs="Arial"/>
                <w:sz w:val="16"/>
                <w:szCs w:val="16"/>
                <w:highlight w:val="green"/>
              </w:rPr>
            </w:pPr>
            <w:r w:rsidRPr="005D2230">
              <w:rPr>
                <w:rFonts w:asciiTheme="minorHAnsi" w:hAnsiTheme="minorHAnsi" w:cs="Arial"/>
                <w:sz w:val="16"/>
                <w:szCs w:val="16"/>
                <w:highlight w:val="green"/>
              </w:rPr>
              <w:t>Set up small group interventions for those children who need targeted support</w:t>
            </w:r>
          </w:p>
          <w:p w:rsidR="00F206BB" w:rsidRPr="005D2230" w:rsidRDefault="00F206BB" w:rsidP="00E32C64">
            <w:pPr>
              <w:numPr>
                <w:ilvl w:val="0"/>
                <w:numId w:val="30"/>
              </w:numPr>
              <w:rPr>
                <w:rFonts w:asciiTheme="minorHAnsi" w:hAnsiTheme="minorHAnsi" w:cs="Arial"/>
                <w:sz w:val="16"/>
                <w:szCs w:val="16"/>
                <w:highlight w:val="green"/>
              </w:rPr>
            </w:pPr>
            <w:r w:rsidRPr="005D2230">
              <w:rPr>
                <w:rFonts w:asciiTheme="minorHAnsi" w:hAnsiTheme="minorHAnsi" w:cs="Arial"/>
                <w:sz w:val="16"/>
                <w:szCs w:val="16"/>
                <w:highlight w:val="green"/>
              </w:rPr>
              <w:t>Children to be issued with a phonics bug book to support their learning in the phase they are working towards</w:t>
            </w:r>
            <w:r w:rsidR="001B0151" w:rsidRPr="005D2230">
              <w:rPr>
                <w:rFonts w:asciiTheme="minorHAnsi" w:hAnsiTheme="minorHAnsi" w:cs="Arial"/>
                <w:sz w:val="16"/>
                <w:szCs w:val="16"/>
                <w:highlight w:val="green"/>
              </w:rPr>
              <w:t xml:space="preserve"> where appropriate</w:t>
            </w:r>
          </w:p>
          <w:p w:rsidR="00F206BB" w:rsidRPr="005D2230" w:rsidRDefault="00F206BB" w:rsidP="00E32C64">
            <w:pPr>
              <w:numPr>
                <w:ilvl w:val="0"/>
                <w:numId w:val="30"/>
              </w:numPr>
              <w:rPr>
                <w:rFonts w:asciiTheme="minorHAnsi" w:hAnsiTheme="minorHAnsi" w:cs="Arial"/>
                <w:sz w:val="16"/>
                <w:szCs w:val="16"/>
                <w:highlight w:val="green"/>
              </w:rPr>
            </w:pPr>
            <w:r w:rsidRPr="005D2230">
              <w:rPr>
                <w:rFonts w:asciiTheme="minorHAnsi" w:hAnsiTheme="minorHAnsi" w:cs="Arial"/>
                <w:sz w:val="16"/>
                <w:szCs w:val="16"/>
                <w:highlight w:val="green"/>
              </w:rPr>
              <w:t>Ensure phonics assessment is regular and rigorous to enable accurate planning</w:t>
            </w:r>
            <w:r w:rsidR="0000620B" w:rsidRPr="005D2230">
              <w:rPr>
                <w:rFonts w:asciiTheme="minorHAnsi" w:hAnsiTheme="minorHAnsi" w:cs="Arial"/>
                <w:sz w:val="16"/>
                <w:szCs w:val="16"/>
                <w:highlight w:val="green"/>
              </w:rPr>
              <w:t xml:space="preserve"> through detailed </w:t>
            </w:r>
            <w:r w:rsidR="00DA3FB5" w:rsidRPr="005D2230">
              <w:rPr>
                <w:rFonts w:asciiTheme="minorHAnsi" w:hAnsiTheme="minorHAnsi" w:cs="Arial"/>
                <w:sz w:val="16"/>
                <w:szCs w:val="16"/>
                <w:highlight w:val="green"/>
              </w:rPr>
              <w:t>monitoring</w:t>
            </w:r>
          </w:p>
          <w:p w:rsidR="002020CB" w:rsidRPr="00D87949" w:rsidRDefault="002020CB" w:rsidP="00E32C64">
            <w:pPr>
              <w:numPr>
                <w:ilvl w:val="0"/>
                <w:numId w:val="30"/>
              </w:numPr>
              <w:rPr>
                <w:rFonts w:asciiTheme="minorHAnsi" w:hAnsiTheme="minorHAnsi" w:cs="Arial"/>
                <w:sz w:val="16"/>
                <w:szCs w:val="16"/>
              </w:rPr>
            </w:pPr>
            <w:r w:rsidRPr="005D2230">
              <w:rPr>
                <w:rFonts w:asciiTheme="minorHAnsi" w:hAnsiTheme="minorHAnsi" w:cs="Arial"/>
                <w:sz w:val="16"/>
                <w:szCs w:val="16"/>
                <w:highlight w:val="green"/>
              </w:rPr>
              <w:t>Staff to use appropriate interventions e.g. ‘Sound waves’ to ensure appropriate progress is made</w:t>
            </w:r>
          </w:p>
        </w:tc>
        <w:tc>
          <w:tcPr>
            <w:tcW w:w="851" w:type="dxa"/>
          </w:tcPr>
          <w:p w:rsidR="00BA3E95" w:rsidRPr="00D87949" w:rsidRDefault="00F206BB" w:rsidP="00F206BB">
            <w:pPr>
              <w:rPr>
                <w:rFonts w:asciiTheme="minorHAnsi" w:hAnsiTheme="minorHAnsi" w:cs="Arial"/>
                <w:sz w:val="16"/>
                <w:szCs w:val="16"/>
              </w:rPr>
            </w:pPr>
            <w:r w:rsidRPr="00D87949">
              <w:rPr>
                <w:rFonts w:asciiTheme="minorHAnsi" w:hAnsiTheme="minorHAnsi" w:cs="Arial"/>
                <w:sz w:val="16"/>
                <w:szCs w:val="16"/>
              </w:rPr>
              <w:t>1.</w:t>
            </w:r>
            <w:r w:rsidR="002020CB">
              <w:rPr>
                <w:rFonts w:asciiTheme="minorHAnsi" w:hAnsiTheme="minorHAnsi" w:cs="Arial"/>
                <w:sz w:val="16"/>
                <w:szCs w:val="16"/>
              </w:rPr>
              <w:t>TB</w:t>
            </w:r>
            <w:r w:rsidR="002020CB" w:rsidRPr="00D87949">
              <w:rPr>
                <w:rFonts w:asciiTheme="minorHAnsi" w:hAnsiTheme="minorHAnsi" w:cs="Arial"/>
                <w:sz w:val="16"/>
                <w:szCs w:val="16"/>
              </w:rPr>
              <w:t xml:space="preserve"> </w:t>
            </w:r>
            <w:r w:rsidRPr="00D87949">
              <w:rPr>
                <w:rFonts w:asciiTheme="minorHAnsi" w:hAnsiTheme="minorHAnsi" w:cs="Arial"/>
                <w:sz w:val="16"/>
                <w:szCs w:val="16"/>
              </w:rPr>
              <w:t>/Y1</w:t>
            </w:r>
          </w:p>
          <w:p w:rsidR="00F206BB" w:rsidRPr="00D87949" w:rsidRDefault="00F206BB" w:rsidP="00F206BB">
            <w:pPr>
              <w:rPr>
                <w:rFonts w:asciiTheme="minorHAnsi" w:hAnsiTheme="minorHAnsi" w:cs="Arial"/>
                <w:sz w:val="16"/>
                <w:szCs w:val="16"/>
              </w:rPr>
            </w:pPr>
            <w:r w:rsidRPr="00D87949">
              <w:rPr>
                <w:rFonts w:asciiTheme="minorHAnsi" w:hAnsiTheme="minorHAnsi" w:cs="Arial"/>
                <w:sz w:val="16"/>
                <w:szCs w:val="16"/>
              </w:rPr>
              <w:t>2</w:t>
            </w:r>
            <w:r w:rsidR="002020CB">
              <w:rPr>
                <w:rFonts w:asciiTheme="minorHAnsi" w:hAnsiTheme="minorHAnsi" w:cs="Arial"/>
                <w:sz w:val="16"/>
                <w:szCs w:val="16"/>
              </w:rPr>
              <w:t>. TB</w:t>
            </w:r>
            <w:r w:rsidRPr="00D87949">
              <w:rPr>
                <w:rFonts w:asciiTheme="minorHAnsi" w:hAnsiTheme="minorHAnsi" w:cs="Arial"/>
                <w:sz w:val="16"/>
                <w:szCs w:val="16"/>
              </w:rPr>
              <w:t>/Y1</w:t>
            </w:r>
          </w:p>
          <w:p w:rsidR="00F206BB" w:rsidRPr="00D87949" w:rsidRDefault="00F206BB" w:rsidP="00F206BB">
            <w:pPr>
              <w:rPr>
                <w:rFonts w:asciiTheme="minorHAnsi" w:hAnsiTheme="minorHAnsi" w:cs="Arial"/>
                <w:sz w:val="16"/>
                <w:szCs w:val="16"/>
              </w:rPr>
            </w:pPr>
            <w:r w:rsidRPr="00D87949">
              <w:rPr>
                <w:rFonts w:asciiTheme="minorHAnsi" w:hAnsiTheme="minorHAnsi" w:cs="Arial"/>
                <w:sz w:val="16"/>
                <w:szCs w:val="16"/>
              </w:rPr>
              <w:t>3. Y1</w:t>
            </w:r>
          </w:p>
          <w:p w:rsidR="00F206BB" w:rsidRDefault="002020CB" w:rsidP="00F206BB">
            <w:pPr>
              <w:rPr>
                <w:rFonts w:asciiTheme="minorHAnsi" w:hAnsiTheme="minorHAnsi" w:cs="Arial"/>
                <w:sz w:val="16"/>
                <w:szCs w:val="16"/>
              </w:rPr>
            </w:pPr>
            <w:r>
              <w:rPr>
                <w:rFonts w:asciiTheme="minorHAnsi" w:hAnsiTheme="minorHAnsi" w:cs="Arial"/>
                <w:sz w:val="16"/>
                <w:szCs w:val="16"/>
              </w:rPr>
              <w:t>4. TB</w:t>
            </w:r>
            <w:r w:rsidR="00F206BB" w:rsidRPr="00D87949">
              <w:rPr>
                <w:rFonts w:asciiTheme="minorHAnsi" w:hAnsiTheme="minorHAnsi" w:cs="Arial"/>
                <w:sz w:val="16"/>
                <w:szCs w:val="16"/>
              </w:rPr>
              <w:t>/Y1</w:t>
            </w:r>
          </w:p>
          <w:p w:rsidR="002020CB" w:rsidRPr="00D87949" w:rsidRDefault="002020CB" w:rsidP="00F206BB">
            <w:pPr>
              <w:rPr>
                <w:rFonts w:asciiTheme="minorHAnsi" w:hAnsiTheme="minorHAnsi" w:cs="Arial"/>
                <w:sz w:val="16"/>
                <w:szCs w:val="16"/>
              </w:rPr>
            </w:pPr>
            <w:r>
              <w:rPr>
                <w:rFonts w:asciiTheme="minorHAnsi" w:hAnsiTheme="minorHAnsi" w:cs="Arial"/>
                <w:sz w:val="16"/>
                <w:szCs w:val="16"/>
              </w:rPr>
              <w:t>Y1</w:t>
            </w:r>
          </w:p>
          <w:p w:rsidR="00F206BB" w:rsidRPr="00D87949" w:rsidRDefault="00F206BB" w:rsidP="00F206BB">
            <w:pPr>
              <w:rPr>
                <w:rFonts w:asciiTheme="minorHAnsi" w:hAnsiTheme="minorHAnsi" w:cs="Arial"/>
                <w:sz w:val="16"/>
                <w:szCs w:val="16"/>
              </w:rPr>
            </w:pPr>
          </w:p>
        </w:tc>
        <w:tc>
          <w:tcPr>
            <w:tcW w:w="992" w:type="dxa"/>
          </w:tcPr>
          <w:p w:rsidR="00BA3E95" w:rsidRPr="00D87949" w:rsidRDefault="00F206BB" w:rsidP="00F206BB">
            <w:pPr>
              <w:rPr>
                <w:rFonts w:asciiTheme="minorHAnsi" w:hAnsiTheme="minorHAnsi" w:cs="Arial"/>
                <w:sz w:val="16"/>
                <w:szCs w:val="16"/>
              </w:rPr>
            </w:pPr>
            <w:r w:rsidRPr="00D87949">
              <w:rPr>
                <w:rFonts w:asciiTheme="minorHAnsi" w:hAnsiTheme="minorHAnsi" w:cs="Arial"/>
                <w:sz w:val="16"/>
                <w:szCs w:val="16"/>
              </w:rPr>
              <w:t>1.N/A</w:t>
            </w:r>
          </w:p>
          <w:p w:rsidR="00F206BB" w:rsidRPr="00D87949" w:rsidRDefault="00F206BB" w:rsidP="00F206BB">
            <w:pPr>
              <w:rPr>
                <w:rFonts w:asciiTheme="minorHAnsi" w:hAnsiTheme="minorHAnsi" w:cs="Arial"/>
                <w:sz w:val="16"/>
                <w:szCs w:val="16"/>
              </w:rPr>
            </w:pPr>
            <w:r w:rsidRPr="00D87949">
              <w:rPr>
                <w:rFonts w:asciiTheme="minorHAnsi" w:hAnsiTheme="minorHAnsi" w:cs="Arial"/>
                <w:sz w:val="16"/>
                <w:szCs w:val="16"/>
              </w:rPr>
              <w:t>2.Resources for groups inc laptops</w:t>
            </w:r>
          </w:p>
          <w:p w:rsidR="00F206BB" w:rsidRPr="00D87949" w:rsidRDefault="00F206BB" w:rsidP="00F206BB">
            <w:pPr>
              <w:rPr>
                <w:rFonts w:asciiTheme="minorHAnsi" w:hAnsiTheme="minorHAnsi" w:cs="Arial"/>
                <w:sz w:val="16"/>
                <w:szCs w:val="16"/>
              </w:rPr>
            </w:pPr>
            <w:r w:rsidRPr="00D87949">
              <w:rPr>
                <w:rFonts w:asciiTheme="minorHAnsi" w:hAnsiTheme="minorHAnsi" w:cs="Arial"/>
                <w:sz w:val="16"/>
                <w:szCs w:val="16"/>
              </w:rPr>
              <w:t>3. N/A</w:t>
            </w:r>
          </w:p>
          <w:p w:rsidR="00F206BB" w:rsidRDefault="00F206BB" w:rsidP="00F206BB">
            <w:pPr>
              <w:rPr>
                <w:rFonts w:asciiTheme="minorHAnsi" w:hAnsiTheme="minorHAnsi" w:cs="Arial"/>
                <w:sz w:val="16"/>
                <w:szCs w:val="16"/>
              </w:rPr>
            </w:pPr>
            <w:r w:rsidRPr="00D87949">
              <w:rPr>
                <w:rFonts w:asciiTheme="minorHAnsi" w:hAnsiTheme="minorHAnsi" w:cs="Arial"/>
                <w:sz w:val="16"/>
                <w:szCs w:val="16"/>
              </w:rPr>
              <w:t>4. Time to complete assessments</w:t>
            </w:r>
          </w:p>
          <w:p w:rsidR="002020CB" w:rsidRPr="00D87949" w:rsidRDefault="002020CB" w:rsidP="00F206BB">
            <w:pPr>
              <w:rPr>
                <w:rFonts w:asciiTheme="minorHAnsi" w:hAnsiTheme="minorHAnsi" w:cs="Arial"/>
                <w:sz w:val="16"/>
                <w:szCs w:val="16"/>
              </w:rPr>
            </w:pPr>
            <w:r>
              <w:rPr>
                <w:rFonts w:asciiTheme="minorHAnsi" w:hAnsiTheme="minorHAnsi" w:cs="Arial"/>
                <w:sz w:val="16"/>
                <w:szCs w:val="16"/>
              </w:rPr>
              <w:t>5 Sound wave materials and guidance</w:t>
            </w:r>
          </w:p>
        </w:tc>
        <w:tc>
          <w:tcPr>
            <w:tcW w:w="1418" w:type="dxa"/>
          </w:tcPr>
          <w:p w:rsidR="00BA3E95" w:rsidRPr="00D87949" w:rsidRDefault="00F206BB" w:rsidP="000E4BAE">
            <w:pPr>
              <w:rPr>
                <w:rFonts w:asciiTheme="minorHAnsi" w:hAnsiTheme="minorHAnsi" w:cs="Arial"/>
                <w:sz w:val="16"/>
                <w:szCs w:val="16"/>
              </w:rPr>
            </w:pPr>
            <w:r w:rsidRPr="00D87949">
              <w:rPr>
                <w:rFonts w:asciiTheme="minorHAnsi" w:hAnsiTheme="minorHAnsi" w:cs="Arial"/>
                <w:sz w:val="16"/>
                <w:szCs w:val="16"/>
              </w:rPr>
              <w:t xml:space="preserve">1-4 </w:t>
            </w:r>
            <w:proofErr w:type="spellStart"/>
            <w:r w:rsidRPr="00D87949">
              <w:rPr>
                <w:rFonts w:asciiTheme="minorHAnsi" w:hAnsiTheme="minorHAnsi" w:cs="Arial"/>
                <w:sz w:val="16"/>
                <w:szCs w:val="16"/>
              </w:rPr>
              <w:t>Aut</w:t>
            </w:r>
            <w:proofErr w:type="spellEnd"/>
            <w:r w:rsidRPr="00D87949">
              <w:rPr>
                <w:rFonts w:asciiTheme="minorHAnsi" w:hAnsiTheme="minorHAnsi" w:cs="Arial"/>
                <w:sz w:val="16"/>
                <w:szCs w:val="16"/>
              </w:rPr>
              <w:t xml:space="preserve"> 1 ongoing</w:t>
            </w:r>
          </w:p>
          <w:p w:rsidR="00F206BB" w:rsidRPr="00D87949" w:rsidRDefault="00F206BB" w:rsidP="000E4BAE">
            <w:pPr>
              <w:rPr>
                <w:rFonts w:asciiTheme="minorHAnsi" w:hAnsiTheme="minorHAnsi" w:cs="Arial"/>
                <w:sz w:val="16"/>
                <w:szCs w:val="16"/>
              </w:rPr>
            </w:pPr>
            <w:r w:rsidRPr="00D87949">
              <w:rPr>
                <w:rFonts w:asciiTheme="minorHAnsi" w:hAnsiTheme="minorHAnsi" w:cs="Arial"/>
                <w:sz w:val="16"/>
                <w:szCs w:val="16"/>
              </w:rPr>
              <w:t xml:space="preserve"> </w:t>
            </w:r>
          </w:p>
        </w:tc>
        <w:tc>
          <w:tcPr>
            <w:tcW w:w="3118" w:type="dxa"/>
          </w:tcPr>
          <w:p w:rsidR="00F206BB" w:rsidRPr="00D87949" w:rsidRDefault="00485D47" w:rsidP="00F206BB">
            <w:pPr>
              <w:rPr>
                <w:rFonts w:asciiTheme="minorHAnsi" w:hAnsiTheme="minorHAnsi" w:cs="Arial"/>
                <w:sz w:val="16"/>
                <w:szCs w:val="16"/>
              </w:rPr>
            </w:pPr>
            <w:r>
              <w:rPr>
                <w:rFonts w:asciiTheme="minorHAnsi" w:hAnsiTheme="minorHAnsi" w:cs="Arial"/>
                <w:sz w:val="16"/>
                <w:szCs w:val="16"/>
              </w:rPr>
              <w:t>1.Teaching of phonics continues to be at</w:t>
            </w:r>
            <w:r w:rsidR="00F206BB" w:rsidRPr="00D87949">
              <w:rPr>
                <w:rFonts w:asciiTheme="minorHAnsi" w:hAnsiTheme="minorHAnsi" w:cs="Arial"/>
                <w:sz w:val="16"/>
                <w:szCs w:val="16"/>
              </w:rPr>
              <w:t xml:space="preserve"> least ‘good’ with many sessions outstanding</w:t>
            </w:r>
          </w:p>
          <w:p w:rsidR="00F206BB" w:rsidRPr="00D87949" w:rsidRDefault="00F206BB" w:rsidP="00F206BB">
            <w:pPr>
              <w:rPr>
                <w:rFonts w:asciiTheme="minorHAnsi" w:hAnsiTheme="minorHAnsi" w:cs="Arial"/>
                <w:sz w:val="16"/>
                <w:szCs w:val="16"/>
              </w:rPr>
            </w:pPr>
            <w:r w:rsidRPr="00D87949">
              <w:rPr>
                <w:rFonts w:asciiTheme="minorHAnsi" w:hAnsiTheme="minorHAnsi" w:cs="Arial"/>
                <w:sz w:val="16"/>
                <w:szCs w:val="16"/>
              </w:rPr>
              <w:t>2. All children make expected progress with phonics knowledge</w:t>
            </w:r>
            <w:r w:rsidR="00C139E7" w:rsidRPr="00D87949">
              <w:rPr>
                <w:rFonts w:asciiTheme="minorHAnsi" w:hAnsiTheme="minorHAnsi" w:cs="Arial"/>
                <w:sz w:val="16"/>
                <w:szCs w:val="16"/>
              </w:rPr>
              <w:t xml:space="preserve"> and reach expected stage</w:t>
            </w:r>
            <w:r w:rsidR="0000620B">
              <w:rPr>
                <w:rFonts w:asciiTheme="minorHAnsi" w:hAnsiTheme="minorHAnsi" w:cs="Arial"/>
                <w:sz w:val="16"/>
                <w:szCs w:val="16"/>
              </w:rPr>
              <w:t xml:space="preserve"> </w:t>
            </w:r>
          </w:p>
          <w:p w:rsidR="00C139E7" w:rsidRPr="00D87949" w:rsidRDefault="00F206BB" w:rsidP="00F206BB">
            <w:pPr>
              <w:rPr>
                <w:rFonts w:asciiTheme="minorHAnsi" w:hAnsiTheme="minorHAnsi" w:cs="Arial"/>
                <w:sz w:val="16"/>
                <w:szCs w:val="16"/>
              </w:rPr>
            </w:pPr>
            <w:r w:rsidRPr="00D87949">
              <w:rPr>
                <w:rFonts w:asciiTheme="minorHAnsi" w:hAnsiTheme="minorHAnsi" w:cs="Arial"/>
                <w:sz w:val="16"/>
                <w:szCs w:val="16"/>
              </w:rPr>
              <w:t xml:space="preserve">3. </w:t>
            </w:r>
            <w:r w:rsidR="00C139E7" w:rsidRPr="00D87949">
              <w:rPr>
                <w:rFonts w:asciiTheme="minorHAnsi" w:hAnsiTheme="minorHAnsi" w:cs="Arial"/>
                <w:sz w:val="16"/>
                <w:szCs w:val="16"/>
              </w:rPr>
              <w:t>Children read phonics book with confidence and are able to fully decode all unknown words</w:t>
            </w:r>
          </w:p>
          <w:p w:rsidR="00C139E7" w:rsidRDefault="00C139E7" w:rsidP="00F206BB">
            <w:pPr>
              <w:rPr>
                <w:rFonts w:asciiTheme="minorHAnsi" w:hAnsiTheme="minorHAnsi" w:cs="Arial"/>
                <w:sz w:val="16"/>
                <w:szCs w:val="16"/>
              </w:rPr>
            </w:pPr>
            <w:r w:rsidRPr="00D87949">
              <w:rPr>
                <w:rFonts w:asciiTheme="minorHAnsi" w:hAnsiTheme="minorHAnsi" w:cs="Arial"/>
                <w:sz w:val="16"/>
                <w:szCs w:val="16"/>
              </w:rPr>
              <w:t>4. Assessments are accurate and used to inform future planning.</w:t>
            </w:r>
          </w:p>
          <w:p w:rsidR="002020CB" w:rsidRPr="00D87949" w:rsidRDefault="002020CB" w:rsidP="00F206BB">
            <w:pPr>
              <w:rPr>
                <w:rFonts w:asciiTheme="minorHAnsi" w:hAnsiTheme="minorHAnsi" w:cs="Arial"/>
                <w:sz w:val="16"/>
                <w:szCs w:val="16"/>
              </w:rPr>
            </w:pPr>
            <w:r>
              <w:rPr>
                <w:rFonts w:asciiTheme="minorHAnsi" w:hAnsiTheme="minorHAnsi" w:cs="Arial"/>
                <w:sz w:val="16"/>
                <w:szCs w:val="16"/>
              </w:rPr>
              <w:t>5. Targeted groups make required progress with differences diminished between groups, in particular gender and PP.</w:t>
            </w:r>
          </w:p>
        </w:tc>
        <w:tc>
          <w:tcPr>
            <w:tcW w:w="3119" w:type="dxa"/>
          </w:tcPr>
          <w:p w:rsidR="00C67FA1" w:rsidRPr="00024214" w:rsidRDefault="00BE19DC" w:rsidP="00052681">
            <w:pPr>
              <w:rPr>
                <w:rFonts w:asciiTheme="minorHAnsi" w:hAnsiTheme="minorHAnsi" w:cs="Arial"/>
                <w:sz w:val="16"/>
                <w:szCs w:val="16"/>
              </w:rPr>
            </w:pPr>
            <w:r>
              <w:rPr>
                <w:rFonts w:asciiTheme="minorHAnsi" w:hAnsiTheme="minorHAnsi" w:cs="Arial"/>
                <w:sz w:val="16"/>
                <w:szCs w:val="16"/>
              </w:rPr>
              <w:t xml:space="preserve">1. </w:t>
            </w:r>
            <w:r w:rsidR="004248A6" w:rsidRPr="00024214">
              <w:rPr>
                <w:rFonts w:asciiTheme="minorHAnsi" w:hAnsiTheme="minorHAnsi" w:cs="Arial"/>
                <w:sz w:val="16"/>
                <w:szCs w:val="16"/>
              </w:rPr>
              <w:t>Currently, 73</w:t>
            </w:r>
            <w:r w:rsidR="001121C1" w:rsidRPr="00024214">
              <w:rPr>
                <w:rFonts w:asciiTheme="minorHAnsi" w:hAnsiTheme="minorHAnsi" w:cs="Arial"/>
                <w:sz w:val="16"/>
                <w:szCs w:val="16"/>
              </w:rPr>
              <w:t>% of children</w:t>
            </w:r>
            <w:r w:rsidR="00D21051" w:rsidRPr="00024214">
              <w:rPr>
                <w:rFonts w:asciiTheme="minorHAnsi" w:hAnsiTheme="minorHAnsi" w:cs="Arial"/>
                <w:sz w:val="16"/>
                <w:szCs w:val="16"/>
              </w:rPr>
              <w:t xml:space="preserve"> on track</w:t>
            </w:r>
            <w:r w:rsidR="001121C1" w:rsidRPr="00024214">
              <w:rPr>
                <w:rFonts w:asciiTheme="minorHAnsi" w:hAnsiTheme="minorHAnsi" w:cs="Arial"/>
                <w:sz w:val="16"/>
                <w:szCs w:val="16"/>
              </w:rPr>
              <w:t xml:space="preserve"> to achieve the expected standard in phonics test in June. </w:t>
            </w:r>
          </w:p>
          <w:p w:rsidR="00D21051" w:rsidRPr="00024214" w:rsidRDefault="00D21051" w:rsidP="00052681">
            <w:pPr>
              <w:rPr>
                <w:rFonts w:asciiTheme="minorHAnsi" w:hAnsiTheme="minorHAnsi" w:cs="Arial"/>
                <w:sz w:val="16"/>
                <w:szCs w:val="16"/>
              </w:rPr>
            </w:pPr>
          </w:p>
          <w:p w:rsidR="001121C1" w:rsidRPr="00024214" w:rsidRDefault="00BE19DC" w:rsidP="00052681">
            <w:pPr>
              <w:rPr>
                <w:rFonts w:asciiTheme="minorHAnsi" w:hAnsiTheme="minorHAnsi" w:cs="Arial"/>
                <w:sz w:val="16"/>
                <w:szCs w:val="16"/>
              </w:rPr>
            </w:pPr>
            <w:r>
              <w:rPr>
                <w:rFonts w:asciiTheme="minorHAnsi" w:hAnsiTheme="minorHAnsi" w:cs="Arial"/>
                <w:sz w:val="16"/>
                <w:szCs w:val="16"/>
              </w:rPr>
              <w:t xml:space="preserve">2. </w:t>
            </w:r>
            <w:r w:rsidR="00D21051" w:rsidRPr="00024214">
              <w:rPr>
                <w:rFonts w:asciiTheme="minorHAnsi" w:hAnsiTheme="minorHAnsi" w:cs="Arial"/>
                <w:sz w:val="16"/>
                <w:szCs w:val="16"/>
              </w:rPr>
              <w:t xml:space="preserve">Majority </w:t>
            </w:r>
            <w:r w:rsidR="001121C1" w:rsidRPr="00024214">
              <w:rPr>
                <w:rFonts w:asciiTheme="minorHAnsi" w:hAnsiTheme="minorHAnsi" w:cs="Arial"/>
                <w:sz w:val="16"/>
                <w:szCs w:val="16"/>
              </w:rPr>
              <w:t>of children targeted for an intervention made progress.</w:t>
            </w:r>
          </w:p>
          <w:p w:rsidR="001121C1" w:rsidRPr="00024214" w:rsidRDefault="001121C1" w:rsidP="00052681">
            <w:pPr>
              <w:rPr>
                <w:rFonts w:asciiTheme="minorHAnsi" w:hAnsiTheme="minorHAnsi" w:cs="Arial"/>
                <w:sz w:val="16"/>
                <w:szCs w:val="16"/>
              </w:rPr>
            </w:pPr>
          </w:p>
          <w:p w:rsidR="001121C1" w:rsidRPr="00024214" w:rsidRDefault="00BE19DC" w:rsidP="00052681">
            <w:pPr>
              <w:rPr>
                <w:rFonts w:asciiTheme="minorHAnsi" w:hAnsiTheme="minorHAnsi" w:cs="Arial"/>
                <w:sz w:val="16"/>
                <w:szCs w:val="16"/>
              </w:rPr>
            </w:pPr>
            <w:r>
              <w:rPr>
                <w:rFonts w:asciiTheme="minorHAnsi" w:hAnsiTheme="minorHAnsi" w:cs="Arial"/>
                <w:sz w:val="16"/>
                <w:szCs w:val="16"/>
              </w:rPr>
              <w:t xml:space="preserve">2. </w:t>
            </w:r>
            <w:r w:rsidR="001121C1" w:rsidRPr="00024214">
              <w:rPr>
                <w:rFonts w:asciiTheme="minorHAnsi" w:hAnsiTheme="minorHAnsi" w:cs="Arial"/>
                <w:sz w:val="16"/>
                <w:szCs w:val="16"/>
              </w:rPr>
              <w:t xml:space="preserve">PPMs have highlighted additional </w:t>
            </w:r>
            <w:proofErr w:type="gramStart"/>
            <w:r w:rsidR="001121C1" w:rsidRPr="00024214">
              <w:rPr>
                <w:rFonts w:asciiTheme="minorHAnsi" w:hAnsiTheme="minorHAnsi" w:cs="Arial"/>
                <w:sz w:val="16"/>
                <w:szCs w:val="16"/>
              </w:rPr>
              <w:t>children  who</w:t>
            </w:r>
            <w:proofErr w:type="gramEnd"/>
            <w:r w:rsidR="001121C1" w:rsidRPr="00024214">
              <w:rPr>
                <w:rFonts w:asciiTheme="minorHAnsi" w:hAnsiTheme="minorHAnsi" w:cs="Arial"/>
                <w:sz w:val="16"/>
                <w:szCs w:val="16"/>
              </w:rPr>
              <w:t xml:space="preserve"> require intervention and these groups have been set up. </w:t>
            </w:r>
            <w:r w:rsidR="004248A6" w:rsidRPr="00024214">
              <w:rPr>
                <w:rFonts w:asciiTheme="minorHAnsi" w:hAnsiTheme="minorHAnsi" w:cs="Arial"/>
                <w:sz w:val="16"/>
                <w:szCs w:val="16"/>
              </w:rPr>
              <w:t xml:space="preserve">Impact to be monitored at Easter assessment point. </w:t>
            </w:r>
          </w:p>
          <w:p w:rsidR="004248A6" w:rsidRPr="00024214" w:rsidRDefault="004248A6" w:rsidP="00052681">
            <w:pPr>
              <w:rPr>
                <w:rFonts w:asciiTheme="minorHAnsi" w:hAnsiTheme="minorHAnsi" w:cs="Arial"/>
                <w:sz w:val="16"/>
                <w:szCs w:val="16"/>
              </w:rPr>
            </w:pPr>
          </w:p>
          <w:p w:rsidR="004248A6" w:rsidRPr="00024214" w:rsidRDefault="004248A6" w:rsidP="00052681">
            <w:pPr>
              <w:rPr>
                <w:rFonts w:asciiTheme="minorHAnsi" w:hAnsiTheme="minorHAnsi" w:cs="Arial"/>
                <w:sz w:val="16"/>
                <w:szCs w:val="16"/>
              </w:rPr>
            </w:pPr>
            <w:r w:rsidRPr="00024214">
              <w:rPr>
                <w:rFonts w:asciiTheme="minorHAnsi" w:hAnsiTheme="minorHAnsi" w:cs="Arial"/>
                <w:sz w:val="16"/>
                <w:szCs w:val="16"/>
              </w:rPr>
              <w:t>F</w:t>
            </w:r>
            <w:r w:rsidR="00BE19DC">
              <w:rPr>
                <w:rFonts w:asciiTheme="minorHAnsi" w:hAnsiTheme="minorHAnsi" w:cs="Arial"/>
                <w:sz w:val="16"/>
                <w:szCs w:val="16"/>
              </w:rPr>
              <w:t xml:space="preserve">4. </w:t>
            </w:r>
            <w:proofErr w:type="spellStart"/>
            <w:proofErr w:type="gramStart"/>
            <w:r w:rsidRPr="00024214">
              <w:rPr>
                <w:rFonts w:asciiTheme="minorHAnsi" w:hAnsiTheme="minorHAnsi" w:cs="Arial"/>
                <w:sz w:val="16"/>
                <w:szCs w:val="16"/>
              </w:rPr>
              <w:t>ollowing</w:t>
            </w:r>
            <w:proofErr w:type="spellEnd"/>
            <w:proofErr w:type="gramEnd"/>
            <w:r w:rsidRPr="00024214">
              <w:rPr>
                <w:rFonts w:asciiTheme="minorHAnsi" w:hAnsiTheme="minorHAnsi" w:cs="Arial"/>
                <w:sz w:val="16"/>
                <w:szCs w:val="16"/>
              </w:rPr>
              <w:t xml:space="preserve"> phonics monitoring, revision of how phonics is taught, groupings, teaching materials and resources have been revised to ensure maximum progress for all children. Impact of this has already been shown in current phonics data. </w:t>
            </w:r>
          </w:p>
          <w:p w:rsidR="004248A6" w:rsidRPr="00024214" w:rsidRDefault="004248A6" w:rsidP="00052681">
            <w:pPr>
              <w:rPr>
                <w:rFonts w:asciiTheme="minorHAnsi" w:hAnsiTheme="minorHAnsi" w:cs="Arial"/>
                <w:sz w:val="16"/>
                <w:szCs w:val="16"/>
              </w:rPr>
            </w:pPr>
          </w:p>
          <w:p w:rsidR="004248A6" w:rsidRPr="00024214" w:rsidRDefault="00BE19DC" w:rsidP="00052681">
            <w:pPr>
              <w:rPr>
                <w:rFonts w:asciiTheme="minorHAnsi" w:hAnsiTheme="minorHAnsi" w:cs="Arial"/>
                <w:sz w:val="16"/>
                <w:szCs w:val="16"/>
              </w:rPr>
            </w:pPr>
            <w:r>
              <w:rPr>
                <w:rFonts w:asciiTheme="minorHAnsi" w:hAnsiTheme="minorHAnsi" w:cs="Arial"/>
                <w:sz w:val="16"/>
                <w:szCs w:val="16"/>
              </w:rPr>
              <w:t xml:space="preserve">2. </w:t>
            </w:r>
            <w:r w:rsidR="004248A6" w:rsidRPr="00024214">
              <w:rPr>
                <w:rFonts w:asciiTheme="minorHAnsi" w:hAnsiTheme="minorHAnsi" w:cs="Arial"/>
                <w:sz w:val="16"/>
                <w:szCs w:val="16"/>
              </w:rPr>
              <w:t>Phonics intervention, Sound discovery</w:t>
            </w:r>
            <w:proofErr w:type="gramStart"/>
            <w:r w:rsidR="004248A6" w:rsidRPr="00024214">
              <w:rPr>
                <w:rFonts w:asciiTheme="minorHAnsi" w:hAnsiTheme="minorHAnsi" w:cs="Arial"/>
                <w:sz w:val="16"/>
                <w:szCs w:val="16"/>
              </w:rPr>
              <w:t>,  running</w:t>
            </w:r>
            <w:proofErr w:type="gramEnd"/>
            <w:r w:rsidR="004248A6" w:rsidRPr="00024214">
              <w:rPr>
                <w:rFonts w:asciiTheme="minorHAnsi" w:hAnsiTheme="minorHAnsi" w:cs="Arial"/>
                <w:sz w:val="16"/>
                <w:szCs w:val="16"/>
              </w:rPr>
              <w:t xml:space="preserve"> in Y1 to support those children needing additional support to achieve expected standard. Impact to be measure Easter. </w:t>
            </w:r>
          </w:p>
        </w:tc>
        <w:tc>
          <w:tcPr>
            <w:tcW w:w="708" w:type="dxa"/>
          </w:tcPr>
          <w:p w:rsidR="00BA3E95" w:rsidRPr="00D87949" w:rsidRDefault="00BA3E95" w:rsidP="000E4BAE">
            <w:pPr>
              <w:rPr>
                <w:rFonts w:asciiTheme="minorHAnsi" w:hAnsiTheme="minorHAnsi" w:cs="Arial"/>
                <w:sz w:val="16"/>
                <w:szCs w:val="16"/>
              </w:rPr>
            </w:pPr>
          </w:p>
        </w:tc>
      </w:tr>
      <w:tr w:rsidR="00987C8B" w:rsidRPr="00D87949" w:rsidTr="00E76578">
        <w:trPr>
          <w:trHeight w:val="540"/>
        </w:trPr>
        <w:tc>
          <w:tcPr>
            <w:tcW w:w="567" w:type="dxa"/>
          </w:tcPr>
          <w:p w:rsidR="00BA3E95" w:rsidRPr="00D87949" w:rsidRDefault="00BA3E95" w:rsidP="00894EE7">
            <w:pPr>
              <w:rPr>
                <w:rFonts w:asciiTheme="minorHAnsi" w:hAnsiTheme="minorHAnsi" w:cs="Arial"/>
                <w:sz w:val="16"/>
                <w:szCs w:val="16"/>
              </w:rPr>
            </w:pPr>
            <w:r w:rsidRPr="00D87949">
              <w:rPr>
                <w:rFonts w:asciiTheme="minorHAnsi" w:hAnsiTheme="minorHAnsi" w:cs="Arial"/>
                <w:sz w:val="16"/>
                <w:szCs w:val="16"/>
              </w:rPr>
              <w:lastRenderedPageBreak/>
              <w:t>2.</w:t>
            </w:r>
            <w:r w:rsidR="00ED42F2">
              <w:rPr>
                <w:rFonts w:asciiTheme="minorHAnsi" w:hAnsiTheme="minorHAnsi" w:cs="Arial"/>
                <w:sz w:val="16"/>
                <w:szCs w:val="16"/>
              </w:rPr>
              <w:t>4</w:t>
            </w:r>
          </w:p>
        </w:tc>
        <w:tc>
          <w:tcPr>
            <w:tcW w:w="1276" w:type="dxa"/>
          </w:tcPr>
          <w:p w:rsidR="00E37709" w:rsidRDefault="00BA3E95" w:rsidP="00894EE7">
            <w:pPr>
              <w:rPr>
                <w:rFonts w:asciiTheme="minorHAnsi" w:hAnsiTheme="minorHAnsi"/>
                <w:sz w:val="16"/>
                <w:szCs w:val="16"/>
              </w:rPr>
            </w:pPr>
            <w:r w:rsidRPr="00D87949">
              <w:rPr>
                <w:rFonts w:asciiTheme="minorHAnsi" w:hAnsiTheme="minorHAnsi"/>
                <w:sz w:val="16"/>
                <w:szCs w:val="16"/>
              </w:rPr>
              <w:t>Ensure the teaching of reading is consistent across all years</w:t>
            </w:r>
          </w:p>
          <w:p w:rsidR="00E37709" w:rsidRDefault="00E37709" w:rsidP="00894EE7">
            <w:pPr>
              <w:rPr>
                <w:rFonts w:asciiTheme="minorHAnsi" w:hAnsiTheme="minorHAnsi"/>
                <w:sz w:val="16"/>
                <w:szCs w:val="16"/>
              </w:rPr>
            </w:pPr>
          </w:p>
          <w:p w:rsidR="00BA3E95" w:rsidRPr="00D87949" w:rsidRDefault="00BA3E95" w:rsidP="00E37709">
            <w:pPr>
              <w:rPr>
                <w:rFonts w:asciiTheme="minorHAnsi" w:hAnsiTheme="minorHAnsi"/>
                <w:sz w:val="16"/>
                <w:szCs w:val="16"/>
              </w:rPr>
            </w:pPr>
            <w:r w:rsidRPr="00D87949">
              <w:rPr>
                <w:rFonts w:asciiTheme="minorHAnsi" w:hAnsiTheme="minorHAnsi"/>
                <w:sz w:val="16"/>
                <w:szCs w:val="16"/>
              </w:rPr>
              <w:t xml:space="preserve"> </w:t>
            </w:r>
            <w:r w:rsidR="00E37709">
              <w:rPr>
                <w:rFonts w:asciiTheme="minorHAnsi" w:hAnsiTheme="minorHAnsi"/>
                <w:sz w:val="18"/>
                <w:szCs w:val="18"/>
              </w:rPr>
              <w:t>(Further developed in reading SDP)</w:t>
            </w:r>
            <w:r w:rsidRPr="00D87949">
              <w:rPr>
                <w:rFonts w:asciiTheme="minorHAnsi" w:hAnsiTheme="minorHAnsi"/>
                <w:sz w:val="16"/>
                <w:szCs w:val="16"/>
              </w:rPr>
              <w:t xml:space="preserve"> </w:t>
            </w:r>
          </w:p>
        </w:tc>
        <w:tc>
          <w:tcPr>
            <w:tcW w:w="3260" w:type="dxa"/>
          </w:tcPr>
          <w:p w:rsidR="00433698" w:rsidRPr="005D2230" w:rsidRDefault="00157532" w:rsidP="00E32C64">
            <w:pPr>
              <w:pStyle w:val="ListParagraph"/>
              <w:numPr>
                <w:ilvl w:val="0"/>
                <w:numId w:val="49"/>
              </w:numPr>
              <w:rPr>
                <w:rFonts w:asciiTheme="minorHAnsi" w:hAnsiTheme="minorHAnsi" w:cs="Arial"/>
                <w:sz w:val="16"/>
                <w:szCs w:val="16"/>
                <w:highlight w:val="green"/>
              </w:rPr>
            </w:pPr>
            <w:r w:rsidRPr="005D2230">
              <w:rPr>
                <w:rFonts w:asciiTheme="minorHAnsi" w:hAnsiTheme="minorHAnsi" w:cs="Arial"/>
                <w:sz w:val="16"/>
                <w:szCs w:val="16"/>
                <w:highlight w:val="green"/>
              </w:rPr>
              <w:t>Continue to e</w:t>
            </w:r>
            <w:r w:rsidR="00BA3E95" w:rsidRPr="005D2230">
              <w:rPr>
                <w:rFonts w:asciiTheme="minorHAnsi" w:hAnsiTheme="minorHAnsi" w:cs="Arial"/>
                <w:sz w:val="16"/>
                <w:szCs w:val="16"/>
                <w:highlight w:val="green"/>
              </w:rPr>
              <w:t>mbed reciprocal reading</w:t>
            </w:r>
          </w:p>
          <w:p w:rsidR="00433698" w:rsidRPr="005D2230" w:rsidRDefault="00C207DF" w:rsidP="00E32C64">
            <w:pPr>
              <w:pStyle w:val="ListParagraph"/>
              <w:numPr>
                <w:ilvl w:val="0"/>
                <w:numId w:val="49"/>
              </w:numPr>
              <w:rPr>
                <w:rFonts w:asciiTheme="minorHAnsi" w:hAnsiTheme="minorHAnsi" w:cs="Arial"/>
                <w:sz w:val="16"/>
                <w:szCs w:val="16"/>
                <w:highlight w:val="green"/>
              </w:rPr>
            </w:pPr>
            <w:r w:rsidRPr="005D2230">
              <w:rPr>
                <w:rFonts w:asciiTheme="minorHAnsi" w:hAnsiTheme="minorHAnsi" w:cs="Arial"/>
                <w:sz w:val="16"/>
                <w:szCs w:val="16"/>
                <w:highlight w:val="green"/>
              </w:rPr>
              <w:t>Continue to implement</w:t>
            </w:r>
            <w:r w:rsidR="00BA3E95" w:rsidRPr="005D2230">
              <w:rPr>
                <w:rFonts w:asciiTheme="minorHAnsi" w:hAnsiTheme="minorHAnsi" w:cs="Arial"/>
                <w:sz w:val="16"/>
                <w:szCs w:val="16"/>
                <w:highlight w:val="green"/>
              </w:rPr>
              <w:t xml:space="preserve"> reward scheme.</w:t>
            </w:r>
          </w:p>
          <w:p w:rsidR="00433698" w:rsidRPr="005D2230" w:rsidRDefault="001B0151" w:rsidP="00E32C64">
            <w:pPr>
              <w:pStyle w:val="ListParagraph"/>
              <w:numPr>
                <w:ilvl w:val="0"/>
                <w:numId w:val="49"/>
              </w:numPr>
              <w:rPr>
                <w:rFonts w:asciiTheme="minorHAnsi" w:hAnsiTheme="minorHAnsi" w:cs="Arial"/>
                <w:sz w:val="16"/>
                <w:szCs w:val="16"/>
                <w:highlight w:val="green"/>
              </w:rPr>
            </w:pPr>
            <w:r w:rsidRPr="005D2230">
              <w:rPr>
                <w:rFonts w:asciiTheme="minorHAnsi" w:hAnsiTheme="minorHAnsi" w:cs="Arial"/>
                <w:sz w:val="16"/>
                <w:szCs w:val="16"/>
                <w:highlight w:val="green"/>
              </w:rPr>
              <w:t xml:space="preserve">Explore reader providers </w:t>
            </w:r>
          </w:p>
          <w:p w:rsidR="00BA3E95" w:rsidRPr="00E064DC" w:rsidRDefault="00BA3E95" w:rsidP="00E32C64">
            <w:pPr>
              <w:pStyle w:val="ListParagraph"/>
              <w:numPr>
                <w:ilvl w:val="0"/>
                <w:numId w:val="49"/>
              </w:numPr>
              <w:rPr>
                <w:rFonts w:asciiTheme="minorHAnsi" w:hAnsiTheme="minorHAnsi" w:cs="Arial"/>
                <w:sz w:val="16"/>
                <w:szCs w:val="16"/>
                <w:highlight w:val="green"/>
              </w:rPr>
            </w:pPr>
            <w:r w:rsidRPr="00E064DC">
              <w:rPr>
                <w:rFonts w:asciiTheme="minorHAnsi" w:hAnsiTheme="minorHAnsi" w:cs="Arial"/>
                <w:sz w:val="16"/>
                <w:szCs w:val="16"/>
                <w:highlight w:val="green"/>
              </w:rPr>
              <w:t>Monitor and review reading provision.</w:t>
            </w:r>
          </w:p>
          <w:p w:rsidR="00653332" w:rsidRPr="005D2230" w:rsidRDefault="00653332" w:rsidP="00E32C64">
            <w:pPr>
              <w:pStyle w:val="ListParagraph"/>
              <w:numPr>
                <w:ilvl w:val="0"/>
                <w:numId w:val="49"/>
              </w:numPr>
              <w:rPr>
                <w:rFonts w:asciiTheme="minorHAnsi" w:hAnsiTheme="minorHAnsi" w:cs="Arial"/>
                <w:sz w:val="16"/>
                <w:szCs w:val="16"/>
                <w:highlight w:val="yellow"/>
              </w:rPr>
            </w:pPr>
            <w:r w:rsidRPr="005D2230">
              <w:rPr>
                <w:rFonts w:asciiTheme="minorHAnsi" w:hAnsiTheme="minorHAnsi" w:cs="Arial"/>
                <w:sz w:val="16"/>
                <w:szCs w:val="16"/>
                <w:highlight w:val="yellow"/>
              </w:rPr>
              <w:t>Raise parental engagement through workshops, information sheets, communication in planners etc</w:t>
            </w:r>
          </w:p>
          <w:p w:rsidR="00653332" w:rsidRPr="005D2230" w:rsidRDefault="00653332" w:rsidP="00E32C64">
            <w:pPr>
              <w:pStyle w:val="ListParagraph"/>
              <w:numPr>
                <w:ilvl w:val="0"/>
                <w:numId w:val="49"/>
              </w:numPr>
              <w:rPr>
                <w:rFonts w:asciiTheme="minorHAnsi" w:hAnsiTheme="minorHAnsi" w:cs="Arial"/>
                <w:sz w:val="16"/>
                <w:szCs w:val="16"/>
                <w:highlight w:val="green"/>
              </w:rPr>
            </w:pPr>
            <w:r w:rsidRPr="005D2230">
              <w:rPr>
                <w:rFonts w:asciiTheme="minorHAnsi" w:hAnsiTheme="minorHAnsi" w:cs="Arial"/>
                <w:sz w:val="16"/>
                <w:szCs w:val="16"/>
                <w:highlight w:val="green"/>
              </w:rPr>
              <w:t xml:space="preserve">Ensure stage targets are used regularly and effectively to inform planning and to assess </w:t>
            </w:r>
            <w:r w:rsidR="00C42831" w:rsidRPr="005D2230">
              <w:rPr>
                <w:rFonts w:asciiTheme="minorHAnsi" w:hAnsiTheme="minorHAnsi" w:cs="Arial"/>
                <w:sz w:val="16"/>
                <w:szCs w:val="16"/>
                <w:highlight w:val="green"/>
              </w:rPr>
              <w:t>progress</w:t>
            </w:r>
          </w:p>
          <w:p w:rsidR="00C42831" w:rsidRPr="00D87949" w:rsidRDefault="00C42831" w:rsidP="00E32C64">
            <w:pPr>
              <w:pStyle w:val="ListParagraph"/>
              <w:numPr>
                <w:ilvl w:val="0"/>
                <w:numId w:val="49"/>
              </w:numPr>
              <w:rPr>
                <w:rFonts w:asciiTheme="minorHAnsi" w:hAnsiTheme="minorHAnsi" w:cs="Arial"/>
                <w:sz w:val="16"/>
                <w:szCs w:val="16"/>
              </w:rPr>
            </w:pPr>
            <w:r w:rsidRPr="005D2230">
              <w:rPr>
                <w:rFonts w:asciiTheme="minorHAnsi" w:hAnsiTheme="minorHAnsi" w:cs="Arial"/>
                <w:sz w:val="16"/>
                <w:szCs w:val="16"/>
                <w:highlight w:val="green"/>
              </w:rPr>
              <w:t>Teach discreet reading skills sessions to ensure all skills/objectives covered throughout the year</w:t>
            </w:r>
            <w:r w:rsidR="00C207DF" w:rsidRPr="005D2230">
              <w:rPr>
                <w:rFonts w:asciiTheme="minorHAnsi" w:hAnsiTheme="minorHAnsi" w:cs="Arial"/>
                <w:sz w:val="16"/>
                <w:szCs w:val="16"/>
                <w:highlight w:val="green"/>
              </w:rPr>
              <w:t xml:space="preserve"> using approved resources alongside reciprocal reading</w:t>
            </w:r>
          </w:p>
        </w:tc>
        <w:tc>
          <w:tcPr>
            <w:tcW w:w="851" w:type="dxa"/>
          </w:tcPr>
          <w:p w:rsidR="00BA3E95" w:rsidRPr="00D87949" w:rsidRDefault="00C207DF" w:rsidP="00433698">
            <w:pPr>
              <w:rPr>
                <w:rFonts w:asciiTheme="minorHAnsi" w:hAnsiTheme="minorHAnsi" w:cs="Arial"/>
                <w:sz w:val="16"/>
                <w:szCs w:val="16"/>
              </w:rPr>
            </w:pPr>
            <w:r>
              <w:rPr>
                <w:rFonts w:asciiTheme="minorHAnsi" w:hAnsiTheme="minorHAnsi" w:cs="Arial"/>
                <w:sz w:val="16"/>
                <w:szCs w:val="16"/>
              </w:rPr>
              <w:t>1.TB</w:t>
            </w:r>
          </w:p>
          <w:p w:rsidR="00433698" w:rsidRPr="00D87949" w:rsidRDefault="00C207DF" w:rsidP="00433698">
            <w:pPr>
              <w:rPr>
                <w:rFonts w:asciiTheme="minorHAnsi" w:hAnsiTheme="minorHAnsi" w:cs="Arial"/>
                <w:sz w:val="16"/>
                <w:szCs w:val="16"/>
              </w:rPr>
            </w:pPr>
            <w:r>
              <w:rPr>
                <w:rFonts w:asciiTheme="minorHAnsi" w:hAnsiTheme="minorHAnsi" w:cs="Arial"/>
                <w:sz w:val="16"/>
                <w:szCs w:val="16"/>
              </w:rPr>
              <w:t>2.TB</w:t>
            </w:r>
          </w:p>
          <w:p w:rsidR="00433698" w:rsidRPr="00D87949" w:rsidRDefault="00157532" w:rsidP="00433698">
            <w:pPr>
              <w:rPr>
                <w:rFonts w:asciiTheme="minorHAnsi" w:hAnsiTheme="minorHAnsi" w:cs="Arial"/>
                <w:sz w:val="16"/>
                <w:szCs w:val="16"/>
              </w:rPr>
            </w:pPr>
            <w:r w:rsidRPr="00D87949">
              <w:rPr>
                <w:rFonts w:asciiTheme="minorHAnsi" w:hAnsiTheme="minorHAnsi" w:cs="Arial"/>
                <w:sz w:val="16"/>
                <w:szCs w:val="16"/>
              </w:rPr>
              <w:t>3</w:t>
            </w:r>
            <w:r w:rsidR="00C207DF">
              <w:rPr>
                <w:rFonts w:asciiTheme="minorHAnsi" w:hAnsiTheme="minorHAnsi" w:cs="Arial"/>
                <w:sz w:val="16"/>
                <w:szCs w:val="16"/>
              </w:rPr>
              <w:t>.TB</w:t>
            </w:r>
          </w:p>
          <w:p w:rsidR="00433698" w:rsidRPr="00D87949" w:rsidRDefault="00157532" w:rsidP="00433698">
            <w:pPr>
              <w:rPr>
                <w:rFonts w:asciiTheme="minorHAnsi" w:hAnsiTheme="minorHAnsi" w:cs="Arial"/>
                <w:sz w:val="16"/>
                <w:szCs w:val="16"/>
              </w:rPr>
            </w:pPr>
            <w:r w:rsidRPr="00D87949">
              <w:rPr>
                <w:rFonts w:asciiTheme="minorHAnsi" w:hAnsiTheme="minorHAnsi" w:cs="Arial"/>
                <w:sz w:val="16"/>
                <w:szCs w:val="16"/>
              </w:rPr>
              <w:t>4</w:t>
            </w:r>
            <w:r w:rsidR="00C207DF">
              <w:rPr>
                <w:rFonts w:asciiTheme="minorHAnsi" w:hAnsiTheme="minorHAnsi" w:cs="Arial"/>
                <w:sz w:val="16"/>
                <w:szCs w:val="16"/>
              </w:rPr>
              <w:t>.TB</w:t>
            </w:r>
          </w:p>
        </w:tc>
        <w:tc>
          <w:tcPr>
            <w:tcW w:w="992" w:type="dxa"/>
          </w:tcPr>
          <w:p w:rsidR="00BA3E95" w:rsidRPr="00D87949" w:rsidRDefault="00BF2F12" w:rsidP="001C591A">
            <w:pPr>
              <w:pStyle w:val="ListParagraph"/>
              <w:ind w:left="0"/>
              <w:rPr>
                <w:rFonts w:asciiTheme="minorHAnsi" w:hAnsiTheme="minorHAnsi" w:cs="Arial"/>
                <w:sz w:val="16"/>
                <w:szCs w:val="16"/>
              </w:rPr>
            </w:pPr>
            <w:r w:rsidRPr="00D87949">
              <w:rPr>
                <w:rFonts w:asciiTheme="minorHAnsi" w:hAnsiTheme="minorHAnsi" w:cs="Arial"/>
                <w:sz w:val="16"/>
                <w:szCs w:val="16"/>
              </w:rPr>
              <w:t>1. N/A</w:t>
            </w:r>
          </w:p>
          <w:p w:rsidR="00BF2F12" w:rsidRPr="00D87949" w:rsidRDefault="00BF2F12" w:rsidP="001C591A">
            <w:pPr>
              <w:pStyle w:val="ListParagraph"/>
              <w:ind w:left="0"/>
              <w:rPr>
                <w:rFonts w:asciiTheme="minorHAnsi" w:hAnsiTheme="minorHAnsi" w:cs="Arial"/>
                <w:sz w:val="16"/>
                <w:szCs w:val="16"/>
              </w:rPr>
            </w:pPr>
            <w:r w:rsidRPr="00D87949">
              <w:rPr>
                <w:rFonts w:asciiTheme="minorHAnsi" w:hAnsiTheme="minorHAnsi" w:cs="Arial"/>
                <w:sz w:val="16"/>
                <w:szCs w:val="16"/>
              </w:rPr>
              <w:t>2. ££ rewards</w:t>
            </w:r>
          </w:p>
          <w:p w:rsidR="00BF2F12" w:rsidRPr="00D87949" w:rsidRDefault="00BF2F12" w:rsidP="001C591A">
            <w:pPr>
              <w:pStyle w:val="ListParagraph"/>
              <w:ind w:left="0"/>
              <w:rPr>
                <w:rFonts w:asciiTheme="minorHAnsi" w:hAnsiTheme="minorHAnsi" w:cs="Arial"/>
                <w:sz w:val="16"/>
                <w:szCs w:val="16"/>
              </w:rPr>
            </w:pPr>
            <w:r w:rsidRPr="00D87949">
              <w:rPr>
                <w:rFonts w:asciiTheme="minorHAnsi" w:hAnsiTheme="minorHAnsi" w:cs="Arial"/>
                <w:sz w:val="16"/>
                <w:szCs w:val="16"/>
              </w:rPr>
              <w:t>3. N/A</w:t>
            </w:r>
          </w:p>
          <w:p w:rsidR="00BF2F12" w:rsidRPr="00D87949" w:rsidRDefault="00BF2F12" w:rsidP="001C591A">
            <w:pPr>
              <w:pStyle w:val="ListParagraph"/>
              <w:ind w:left="0"/>
              <w:rPr>
                <w:rFonts w:asciiTheme="minorHAnsi" w:hAnsiTheme="minorHAnsi" w:cs="Arial"/>
                <w:sz w:val="16"/>
                <w:szCs w:val="16"/>
              </w:rPr>
            </w:pPr>
            <w:r w:rsidRPr="00D87949">
              <w:rPr>
                <w:rFonts w:asciiTheme="minorHAnsi" w:hAnsiTheme="minorHAnsi" w:cs="Arial"/>
                <w:sz w:val="16"/>
                <w:szCs w:val="16"/>
              </w:rPr>
              <w:t>4. N/A</w:t>
            </w:r>
          </w:p>
        </w:tc>
        <w:tc>
          <w:tcPr>
            <w:tcW w:w="1418" w:type="dxa"/>
          </w:tcPr>
          <w:p w:rsidR="00BA3E95" w:rsidRPr="00D87949" w:rsidRDefault="00BF2F12" w:rsidP="00BF2F12">
            <w:pPr>
              <w:rPr>
                <w:rFonts w:asciiTheme="minorHAnsi" w:hAnsiTheme="minorHAnsi" w:cs="Arial"/>
                <w:sz w:val="16"/>
                <w:szCs w:val="16"/>
              </w:rPr>
            </w:pPr>
            <w:r w:rsidRPr="00D87949">
              <w:rPr>
                <w:rFonts w:asciiTheme="minorHAnsi" w:hAnsiTheme="minorHAnsi" w:cs="Arial"/>
                <w:sz w:val="16"/>
                <w:szCs w:val="16"/>
              </w:rPr>
              <w:t>1.Aut 1</w:t>
            </w:r>
          </w:p>
          <w:p w:rsidR="00BF2F12" w:rsidRPr="00D87949" w:rsidRDefault="00BF2F12" w:rsidP="00BF2F12">
            <w:pPr>
              <w:rPr>
                <w:rFonts w:asciiTheme="minorHAnsi" w:hAnsiTheme="minorHAnsi" w:cs="Arial"/>
                <w:sz w:val="16"/>
                <w:szCs w:val="16"/>
              </w:rPr>
            </w:pPr>
            <w:r w:rsidRPr="00D87949">
              <w:rPr>
                <w:rFonts w:asciiTheme="minorHAnsi" w:hAnsiTheme="minorHAnsi" w:cs="Arial"/>
                <w:sz w:val="16"/>
                <w:szCs w:val="16"/>
              </w:rPr>
              <w:t xml:space="preserve">2. </w:t>
            </w:r>
            <w:proofErr w:type="spellStart"/>
            <w:r w:rsidRPr="00D87949">
              <w:rPr>
                <w:rFonts w:asciiTheme="minorHAnsi" w:hAnsiTheme="minorHAnsi" w:cs="Arial"/>
                <w:sz w:val="16"/>
                <w:szCs w:val="16"/>
              </w:rPr>
              <w:t>Aut</w:t>
            </w:r>
            <w:proofErr w:type="spellEnd"/>
            <w:r w:rsidRPr="00D87949">
              <w:rPr>
                <w:rFonts w:asciiTheme="minorHAnsi" w:hAnsiTheme="minorHAnsi" w:cs="Arial"/>
                <w:sz w:val="16"/>
                <w:szCs w:val="16"/>
              </w:rPr>
              <w:t xml:space="preserve"> 2</w:t>
            </w:r>
          </w:p>
          <w:p w:rsidR="00BF2F12" w:rsidRPr="00D87949" w:rsidRDefault="00BF2F12" w:rsidP="00BF2F12">
            <w:pPr>
              <w:rPr>
                <w:rFonts w:asciiTheme="minorHAnsi" w:hAnsiTheme="minorHAnsi" w:cs="Arial"/>
                <w:sz w:val="16"/>
                <w:szCs w:val="16"/>
              </w:rPr>
            </w:pPr>
            <w:r w:rsidRPr="00D87949">
              <w:rPr>
                <w:rFonts w:asciiTheme="minorHAnsi" w:hAnsiTheme="minorHAnsi" w:cs="Arial"/>
                <w:sz w:val="16"/>
                <w:szCs w:val="16"/>
              </w:rPr>
              <w:t xml:space="preserve">3. </w:t>
            </w:r>
            <w:proofErr w:type="spellStart"/>
            <w:r w:rsidRPr="00D87949">
              <w:rPr>
                <w:rFonts w:asciiTheme="minorHAnsi" w:hAnsiTheme="minorHAnsi" w:cs="Arial"/>
                <w:sz w:val="16"/>
                <w:szCs w:val="16"/>
              </w:rPr>
              <w:t>Aut</w:t>
            </w:r>
            <w:proofErr w:type="spellEnd"/>
            <w:r w:rsidRPr="00D87949">
              <w:rPr>
                <w:rFonts w:asciiTheme="minorHAnsi" w:hAnsiTheme="minorHAnsi" w:cs="Arial"/>
                <w:sz w:val="16"/>
                <w:szCs w:val="16"/>
              </w:rPr>
              <w:t xml:space="preserve"> 2</w:t>
            </w:r>
          </w:p>
          <w:p w:rsidR="00BF2F12" w:rsidRPr="00D87949" w:rsidRDefault="00BF2F12" w:rsidP="00BF2F12">
            <w:pPr>
              <w:rPr>
                <w:rFonts w:asciiTheme="minorHAnsi" w:hAnsiTheme="minorHAnsi" w:cs="Arial"/>
                <w:sz w:val="16"/>
                <w:szCs w:val="16"/>
              </w:rPr>
            </w:pPr>
            <w:r w:rsidRPr="00D87949">
              <w:rPr>
                <w:rFonts w:asciiTheme="minorHAnsi" w:hAnsiTheme="minorHAnsi" w:cs="Arial"/>
                <w:sz w:val="16"/>
                <w:szCs w:val="16"/>
              </w:rPr>
              <w:t xml:space="preserve">4. </w:t>
            </w:r>
            <w:proofErr w:type="spellStart"/>
            <w:r w:rsidRPr="00D87949">
              <w:rPr>
                <w:rFonts w:asciiTheme="minorHAnsi" w:hAnsiTheme="minorHAnsi" w:cs="Arial"/>
                <w:sz w:val="16"/>
                <w:szCs w:val="16"/>
              </w:rPr>
              <w:t>Aut</w:t>
            </w:r>
            <w:proofErr w:type="spellEnd"/>
            <w:r w:rsidRPr="00D87949">
              <w:rPr>
                <w:rFonts w:asciiTheme="minorHAnsi" w:hAnsiTheme="minorHAnsi" w:cs="Arial"/>
                <w:sz w:val="16"/>
                <w:szCs w:val="16"/>
              </w:rPr>
              <w:t xml:space="preserve"> 1 and ongoing</w:t>
            </w:r>
          </w:p>
        </w:tc>
        <w:tc>
          <w:tcPr>
            <w:tcW w:w="3118" w:type="dxa"/>
          </w:tcPr>
          <w:p w:rsidR="00BA3E95" w:rsidRPr="00D87949" w:rsidRDefault="00BA3E95" w:rsidP="00E32C64">
            <w:pPr>
              <w:pStyle w:val="ListParagraph"/>
              <w:numPr>
                <w:ilvl w:val="0"/>
                <w:numId w:val="50"/>
              </w:numPr>
              <w:rPr>
                <w:rFonts w:asciiTheme="minorHAnsi" w:hAnsiTheme="minorHAnsi" w:cs="Arial"/>
                <w:sz w:val="16"/>
                <w:szCs w:val="16"/>
              </w:rPr>
            </w:pPr>
            <w:r w:rsidRPr="00D87949">
              <w:rPr>
                <w:rFonts w:asciiTheme="minorHAnsi" w:hAnsiTheme="minorHAnsi" w:cs="Arial"/>
                <w:sz w:val="16"/>
                <w:szCs w:val="16"/>
              </w:rPr>
              <w:t>Teaching of reading is</w:t>
            </w:r>
            <w:r w:rsidR="00157532" w:rsidRPr="00D87949">
              <w:rPr>
                <w:rFonts w:asciiTheme="minorHAnsi" w:hAnsiTheme="minorHAnsi" w:cs="Arial"/>
                <w:sz w:val="16"/>
                <w:szCs w:val="16"/>
              </w:rPr>
              <w:t xml:space="preserve"> at least</w:t>
            </w:r>
            <w:r w:rsidRPr="00D87949">
              <w:rPr>
                <w:rFonts w:asciiTheme="minorHAnsi" w:hAnsiTheme="minorHAnsi" w:cs="Arial"/>
                <w:sz w:val="16"/>
                <w:szCs w:val="16"/>
              </w:rPr>
              <w:t xml:space="preserve"> </w:t>
            </w:r>
            <w:r w:rsidR="00157532" w:rsidRPr="00D87949">
              <w:rPr>
                <w:rFonts w:asciiTheme="minorHAnsi" w:hAnsiTheme="minorHAnsi" w:cs="Arial"/>
                <w:sz w:val="16"/>
                <w:szCs w:val="16"/>
              </w:rPr>
              <w:t>‘</w:t>
            </w:r>
            <w:r w:rsidRPr="00D87949">
              <w:rPr>
                <w:rFonts w:asciiTheme="minorHAnsi" w:hAnsiTheme="minorHAnsi" w:cs="Arial"/>
                <w:sz w:val="16"/>
                <w:szCs w:val="16"/>
              </w:rPr>
              <w:t>good</w:t>
            </w:r>
            <w:r w:rsidR="00157532" w:rsidRPr="00D87949">
              <w:rPr>
                <w:rFonts w:asciiTheme="minorHAnsi" w:hAnsiTheme="minorHAnsi" w:cs="Arial"/>
                <w:sz w:val="16"/>
                <w:szCs w:val="16"/>
              </w:rPr>
              <w:t>’</w:t>
            </w:r>
            <w:r w:rsidRPr="00D87949">
              <w:rPr>
                <w:rFonts w:asciiTheme="minorHAnsi" w:hAnsiTheme="minorHAnsi" w:cs="Arial"/>
                <w:sz w:val="16"/>
                <w:szCs w:val="16"/>
              </w:rPr>
              <w:t xml:space="preserve"> across the school</w:t>
            </w:r>
            <w:r w:rsidR="00157532" w:rsidRPr="00D87949">
              <w:rPr>
                <w:rFonts w:asciiTheme="minorHAnsi" w:hAnsiTheme="minorHAnsi" w:cs="Arial"/>
                <w:sz w:val="16"/>
                <w:szCs w:val="16"/>
              </w:rPr>
              <w:t xml:space="preserve"> with many areas of outstanding practice</w:t>
            </w:r>
          </w:p>
          <w:p w:rsidR="00BA3E95" w:rsidRPr="00D87949" w:rsidRDefault="00BA3E95" w:rsidP="00E32C64">
            <w:pPr>
              <w:pStyle w:val="ListParagraph"/>
              <w:numPr>
                <w:ilvl w:val="0"/>
                <w:numId w:val="50"/>
              </w:numPr>
              <w:rPr>
                <w:rFonts w:asciiTheme="minorHAnsi" w:hAnsiTheme="minorHAnsi" w:cs="Arial"/>
                <w:sz w:val="16"/>
                <w:szCs w:val="16"/>
              </w:rPr>
            </w:pPr>
            <w:r w:rsidRPr="00D87949">
              <w:rPr>
                <w:rFonts w:asciiTheme="minorHAnsi" w:hAnsiTheme="minorHAnsi" w:cs="Arial"/>
                <w:sz w:val="16"/>
                <w:szCs w:val="16"/>
              </w:rPr>
              <w:t>Highly motivated pupils</w:t>
            </w:r>
            <w:r w:rsidR="00E46353">
              <w:rPr>
                <w:rFonts w:asciiTheme="minorHAnsi" w:hAnsiTheme="minorHAnsi" w:cs="Arial"/>
                <w:sz w:val="16"/>
                <w:szCs w:val="16"/>
              </w:rPr>
              <w:t xml:space="preserve"> with increased % of children achieving their rewards</w:t>
            </w:r>
          </w:p>
          <w:p w:rsidR="00BF2F12" w:rsidRPr="00D87949" w:rsidRDefault="00BA3E95" w:rsidP="00E32C64">
            <w:pPr>
              <w:pStyle w:val="ListParagraph"/>
              <w:numPr>
                <w:ilvl w:val="0"/>
                <w:numId w:val="50"/>
              </w:numPr>
              <w:rPr>
                <w:rFonts w:asciiTheme="minorHAnsi" w:hAnsiTheme="minorHAnsi" w:cs="Arial"/>
                <w:sz w:val="16"/>
                <w:szCs w:val="16"/>
              </w:rPr>
            </w:pPr>
            <w:r w:rsidRPr="00D87949">
              <w:rPr>
                <w:rFonts w:asciiTheme="minorHAnsi" w:hAnsiTheme="minorHAnsi" w:cs="Arial"/>
                <w:sz w:val="16"/>
                <w:szCs w:val="16"/>
              </w:rPr>
              <w:t xml:space="preserve">Children have more opportunities to read at home </w:t>
            </w:r>
          </w:p>
          <w:p w:rsidR="00BA3E95" w:rsidRPr="001B0151" w:rsidRDefault="00BA3E95" w:rsidP="00E32C64">
            <w:pPr>
              <w:pStyle w:val="ListParagraph"/>
              <w:numPr>
                <w:ilvl w:val="0"/>
                <w:numId w:val="50"/>
              </w:numPr>
              <w:rPr>
                <w:rFonts w:asciiTheme="minorHAnsi" w:hAnsiTheme="minorHAnsi" w:cs="Arial"/>
                <w:sz w:val="16"/>
                <w:szCs w:val="16"/>
              </w:rPr>
            </w:pPr>
            <w:r w:rsidRPr="001B0151">
              <w:rPr>
                <w:rFonts w:asciiTheme="minorHAnsi" w:hAnsiTheme="minorHAnsi" w:cs="Arial"/>
                <w:sz w:val="16"/>
                <w:szCs w:val="16"/>
              </w:rPr>
              <w:t>Continual self evaluation</w:t>
            </w:r>
            <w:r w:rsidR="00E46353" w:rsidRPr="001B0151">
              <w:rPr>
                <w:rFonts w:asciiTheme="minorHAnsi" w:hAnsiTheme="minorHAnsi" w:cs="Arial"/>
                <w:sz w:val="16"/>
                <w:szCs w:val="16"/>
              </w:rPr>
              <w:t xml:space="preserve"> and improvements made where needed</w:t>
            </w:r>
            <w:r w:rsidR="00E064DC">
              <w:rPr>
                <w:rFonts w:asciiTheme="minorHAnsi" w:hAnsiTheme="minorHAnsi" w:cs="Arial"/>
                <w:sz w:val="16"/>
                <w:szCs w:val="16"/>
              </w:rPr>
              <w:t xml:space="preserve">. Reciprocal reading monitored, feedback provided and support out in place for specific teachers. </w:t>
            </w:r>
          </w:p>
          <w:p w:rsidR="00C42831" w:rsidRDefault="00C42831" w:rsidP="00E32C64">
            <w:pPr>
              <w:pStyle w:val="ListParagraph"/>
              <w:numPr>
                <w:ilvl w:val="0"/>
                <w:numId w:val="50"/>
              </w:numPr>
              <w:rPr>
                <w:rFonts w:asciiTheme="minorHAnsi" w:hAnsiTheme="minorHAnsi" w:cs="Arial"/>
                <w:sz w:val="16"/>
                <w:szCs w:val="16"/>
              </w:rPr>
            </w:pPr>
            <w:r>
              <w:rPr>
                <w:rFonts w:asciiTheme="minorHAnsi" w:hAnsiTheme="minorHAnsi" w:cs="Arial"/>
                <w:sz w:val="16"/>
                <w:szCs w:val="16"/>
              </w:rPr>
              <w:t>Parents are involved with reading with their children and encourage them to read regularly</w:t>
            </w:r>
            <w:r w:rsidR="00E46353">
              <w:rPr>
                <w:rFonts w:asciiTheme="minorHAnsi" w:hAnsiTheme="minorHAnsi" w:cs="Arial"/>
                <w:sz w:val="16"/>
                <w:szCs w:val="16"/>
              </w:rPr>
              <w:t xml:space="preserve">, developing a love of reading and increased attainment </w:t>
            </w:r>
          </w:p>
          <w:p w:rsidR="00C42831" w:rsidRDefault="00C42831" w:rsidP="00E32C64">
            <w:pPr>
              <w:pStyle w:val="ListParagraph"/>
              <w:numPr>
                <w:ilvl w:val="0"/>
                <w:numId w:val="50"/>
              </w:numPr>
              <w:rPr>
                <w:rFonts w:asciiTheme="minorHAnsi" w:hAnsiTheme="minorHAnsi" w:cs="Arial"/>
                <w:sz w:val="16"/>
                <w:szCs w:val="16"/>
              </w:rPr>
            </w:pPr>
            <w:r>
              <w:rPr>
                <w:rFonts w:asciiTheme="minorHAnsi" w:hAnsiTheme="minorHAnsi" w:cs="Arial"/>
                <w:sz w:val="16"/>
                <w:szCs w:val="16"/>
              </w:rPr>
              <w:t>Stage targets are shown on planning and ticked off as a record of what each child has achieved.</w:t>
            </w:r>
            <w:r w:rsidR="00E46353">
              <w:rPr>
                <w:rFonts w:asciiTheme="minorHAnsi" w:hAnsiTheme="minorHAnsi" w:cs="Arial"/>
                <w:sz w:val="16"/>
                <w:szCs w:val="16"/>
              </w:rPr>
              <w:t xml:space="preserve"> Interventions implemented where needed.</w:t>
            </w:r>
          </w:p>
          <w:p w:rsidR="00C42831" w:rsidRPr="00C42831" w:rsidRDefault="00C42831" w:rsidP="00E32C64">
            <w:pPr>
              <w:pStyle w:val="ListParagraph"/>
              <w:numPr>
                <w:ilvl w:val="0"/>
                <w:numId w:val="50"/>
              </w:numPr>
              <w:rPr>
                <w:rFonts w:asciiTheme="minorHAnsi" w:hAnsiTheme="minorHAnsi" w:cs="Arial"/>
                <w:sz w:val="16"/>
                <w:szCs w:val="16"/>
              </w:rPr>
            </w:pPr>
            <w:r>
              <w:rPr>
                <w:rFonts w:asciiTheme="minorHAnsi" w:hAnsiTheme="minorHAnsi" w:cs="Arial"/>
                <w:sz w:val="16"/>
                <w:szCs w:val="16"/>
              </w:rPr>
              <w:t xml:space="preserve">Discreet reading skills sessions are taught </w:t>
            </w:r>
            <w:r w:rsidR="00C207DF">
              <w:rPr>
                <w:rFonts w:asciiTheme="minorHAnsi" w:hAnsiTheme="minorHAnsi" w:cs="Arial"/>
                <w:sz w:val="16"/>
                <w:szCs w:val="16"/>
              </w:rPr>
              <w:t>in line with the reading scheme</w:t>
            </w:r>
            <w:r>
              <w:rPr>
                <w:rFonts w:asciiTheme="minorHAnsi" w:hAnsiTheme="minorHAnsi" w:cs="Arial"/>
                <w:sz w:val="16"/>
                <w:szCs w:val="16"/>
              </w:rPr>
              <w:t xml:space="preserve"> and children are assessed against these</w:t>
            </w:r>
            <w:r w:rsidR="00C207DF">
              <w:rPr>
                <w:rFonts w:asciiTheme="minorHAnsi" w:hAnsiTheme="minorHAnsi" w:cs="Arial"/>
                <w:sz w:val="16"/>
                <w:szCs w:val="16"/>
              </w:rPr>
              <w:t xml:space="preserve"> and the curriculum staged targets</w:t>
            </w:r>
            <w:r>
              <w:rPr>
                <w:rFonts w:asciiTheme="minorHAnsi" w:hAnsiTheme="minorHAnsi" w:cs="Arial"/>
                <w:sz w:val="16"/>
                <w:szCs w:val="16"/>
              </w:rPr>
              <w:t>.</w:t>
            </w:r>
          </w:p>
        </w:tc>
        <w:tc>
          <w:tcPr>
            <w:tcW w:w="3119" w:type="dxa"/>
          </w:tcPr>
          <w:p w:rsidR="005A216B" w:rsidRPr="00024214" w:rsidRDefault="00BE19DC" w:rsidP="00C207DF">
            <w:pPr>
              <w:rPr>
                <w:rFonts w:asciiTheme="minorHAnsi" w:hAnsiTheme="minorHAnsi" w:cs="Arial"/>
                <w:sz w:val="16"/>
                <w:szCs w:val="16"/>
              </w:rPr>
            </w:pPr>
            <w:r>
              <w:rPr>
                <w:rFonts w:asciiTheme="minorHAnsi" w:hAnsiTheme="minorHAnsi" w:cs="Arial"/>
                <w:sz w:val="16"/>
                <w:szCs w:val="16"/>
              </w:rPr>
              <w:t xml:space="preserve">1. </w:t>
            </w:r>
            <w:r w:rsidR="00333D58" w:rsidRPr="00024214">
              <w:rPr>
                <w:rFonts w:asciiTheme="minorHAnsi" w:hAnsiTheme="minorHAnsi" w:cs="Arial"/>
                <w:sz w:val="16"/>
                <w:szCs w:val="16"/>
              </w:rPr>
              <w:t xml:space="preserve">All staff </w:t>
            </w:r>
            <w:proofErr w:type="gramStart"/>
            <w:r w:rsidR="00333D58" w:rsidRPr="00024214">
              <w:rPr>
                <w:rFonts w:asciiTheme="minorHAnsi" w:hAnsiTheme="minorHAnsi" w:cs="Arial"/>
                <w:sz w:val="16"/>
                <w:szCs w:val="16"/>
              </w:rPr>
              <w:t>complete</w:t>
            </w:r>
            <w:proofErr w:type="gramEnd"/>
            <w:r w:rsidR="00333D58" w:rsidRPr="00024214">
              <w:rPr>
                <w:rFonts w:asciiTheme="minorHAnsi" w:hAnsiTheme="minorHAnsi" w:cs="Arial"/>
                <w:sz w:val="16"/>
                <w:szCs w:val="16"/>
              </w:rPr>
              <w:t xml:space="preserve"> standard planning </w:t>
            </w:r>
            <w:proofErr w:type="spellStart"/>
            <w:r w:rsidR="00333D58" w:rsidRPr="00024214">
              <w:rPr>
                <w:rFonts w:asciiTheme="minorHAnsi" w:hAnsiTheme="minorHAnsi" w:cs="Arial"/>
                <w:sz w:val="16"/>
                <w:szCs w:val="16"/>
              </w:rPr>
              <w:t>proforma</w:t>
            </w:r>
            <w:proofErr w:type="spellEnd"/>
            <w:r w:rsidR="00333D58" w:rsidRPr="00024214">
              <w:rPr>
                <w:rFonts w:asciiTheme="minorHAnsi" w:hAnsiTheme="minorHAnsi" w:cs="Arial"/>
                <w:sz w:val="16"/>
                <w:szCs w:val="16"/>
              </w:rPr>
              <w:t xml:space="preserve"> so consistency across school for planning and teaching of reading resulting higher % of children on track for ARE compared to last year. </w:t>
            </w:r>
          </w:p>
          <w:p w:rsidR="00333D58" w:rsidRPr="00024214" w:rsidRDefault="00333D58" w:rsidP="00C207DF">
            <w:pPr>
              <w:rPr>
                <w:rFonts w:asciiTheme="minorHAnsi" w:hAnsiTheme="minorHAnsi" w:cs="Arial"/>
                <w:sz w:val="16"/>
                <w:szCs w:val="16"/>
              </w:rPr>
            </w:pPr>
          </w:p>
          <w:p w:rsidR="00333D58" w:rsidRPr="00024214" w:rsidRDefault="00BE19DC" w:rsidP="00C207DF">
            <w:pPr>
              <w:rPr>
                <w:rFonts w:asciiTheme="minorHAnsi" w:hAnsiTheme="minorHAnsi" w:cs="Arial"/>
                <w:sz w:val="16"/>
                <w:szCs w:val="16"/>
              </w:rPr>
            </w:pPr>
            <w:r>
              <w:rPr>
                <w:rFonts w:asciiTheme="minorHAnsi" w:hAnsiTheme="minorHAnsi" w:cs="Arial"/>
                <w:sz w:val="16"/>
                <w:szCs w:val="16"/>
              </w:rPr>
              <w:t xml:space="preserve">2. </w:t>
            </w:r>
            <w:r w:rsidR="00333D58" w:rsidRPr="00024214">
              <w:rPr>
                <w:rFonts w:asciiTheme="minorHAnsi" w:hAnsiTheme="minorHAnsi" w:cs="Arial"/>
                <w:sz w:val="16"/>
                <w:szCs w:val="16"/>
              </w:rPr>
              <w:t xml:space="preserve">Increased % of children reading at home resulting in majority of children receiving a reading reward badge. </w:t>
            </w:r>
          </w:p>
          <w:p w:rsidR="00333D58" w:rsidRPr="00024214" w:rsidRDefault="00333D58" w:rsidP="00C207DF">
            <w:pPr>
              <w:rPr>
                <w:rFonts w:asciiTheme="minorHAnsi" w:hAnsiTheme="minorHAnsi" w:cs="Arial"/>
                <w:sz w:val="16"/>
                <w:szCs w:val="16"/>
              </w:rPr>
            </w:pPr>
          </w:p>
          <w:p w:rsidR="00333D58" w:rsidRPr="00024214" w:rsidRDefault="00BE19DC" w:rsidP="00C207DF">
            <w:pPr>
              <w:rPr>
                <w:rFonts w:asciiTheme="minorHAnsi" w:hAnsiTheme="minorHAnsi" w:cs="Arial"/>
                <w:sz w:val="16"/>
                <w:szCs w:val="16"/>
              </w:rPr>
            </w:pPr>
            <w:r>
              <w:rPr>
                <w:rFonts w:asciiTheme="minorHAnsi" w:hAnsiTheme="minorHAnsi" w:cs="Arial"/>
                <w:sz w:val="16"/>
                <w:szCs w:val="16"/>
              </w:rPr>
              <w:t xml:space="preserve">2. </w:t>
            </w:r>
            <w:r w:rsidR="00333D58" w:rsidRPr="00024214">
              <w:rPr>
                <w:rFonts w:asciiTheme="minorHAnsi" w:hAnsiTheme="minorHAnsi" w:cs="Arial"/>
                <w:sz w:val="16"/>
                <w:szCs w:val="16"/>
              </w:rPr>
              <w:t xml:space="preserve">Parents continue to attend Reef’s retreat using this as an opportunity to read with their child and contributing to the increased % of reading rewards. </w:t>
            </w:r>
          </w:p>
          <w:p w:rsidR="00333D58" w:rsidRPr="00024214" w:rsidRDefault="00333D58" w:rsidP="00C207DF">
            <w:pPr>
              <w:rPr>
                <w:rFonts w:asciiTheme="minorHAnsi" w:hAnsiTheme="minorHAnsi" w:cs="Arial"/>
                <w:sz w:val="16"/>
                <w:szCs w:val="16"/>
              </w:rPr>
            </w:pPr>
          </w:p>
          <w:p w:rsidR="00E064DC" w:rsidRPr="00024214" w:rsidRDefault="00BE19DC" w:rsidP="00E064DC">
            <w:pPr>
              <w:rPr>
                <w:rFonts w:asciiTheme="minorHAnsi" w:hAnsiTheme="minorHAnsi" w:cs="Arial"/>
                <w:sz w:val="16"/>
                <w:szCs w:val="16"/>
              </w:rPr>
            </w:pPr>
            <w:r>
              <w:rPr>
                <w:rFonts w:asciiTheme="minorHAnsi" w:hAnsiTheme="minorHAnsi" w:cs="Arial"/>
                <w:sz w:val="16"/>
                <w:szCs w:val="16"/>
              </w:rPr>
              <w:t xml:space="preserve">4. </w:t>
            </w:r>
            <w:r w:rsidR="00333D58" w:rsidRPr="00024214">
              <w:rPr>
                <w:rFonts w:asciiTheme="minorHAnsi" w:hAnsiTheme="minorHAnsi" w:cs="Arial"/>
                <w:sz w:val="16"/>
                <w:szCs w:val="16"/>
              </w:rPr>
              <w:t>Learning walk completed Spring 1</w:t>
            </w:r>
            <w:r w:rsidR="00E064DC" w:rsidRPr="00024214">
              <w:rPr>
                <w:rFonts w:asciiTheme="minorHAnsi" w:hAnsiTheme="minorHAnsi" w:cs="Arial"/>
                <w:sz w:val="16"/>
                <w:szCs w:val="16"/>
              </w:rPr>
              <w:t xml:space="preserve">. Teaching was at least good in all classes. Training provided by TB for teaching of GD. Individual support given for teachers to address specific areas of development. </w:t>
            </w:r>
            <w:r w:rsidR="00DF5281" w:rsidRPr="00024214">
              <w:rPr>
                <w:rFonts w:asciiTheme="minorHAnsi" w:hAnsiTheme="minorHAnsi" w:cs="Arial"/>
                <w:sz w:val="16"/>
                <w:szCs w:val="16"/>
              </w:rPr>
              <w:t>Impact to be measured at Easter with formal assessment and repeated learning walk.</w:t>
            </w:r>
          </w:p>
          <w:p w:rsidR="00E064DC" w:rsidRPr="00024214" w:rsidRDefault="00E064DC" w:rsidP="00E064DC">
            <w:pPr>
              <w:rPr>
                <w:rFonts w:asciiTheme="minorHAnsi" w:hAnsiTheme="minorHAnsi" w:cs="Arial"/>
                <w:sz w:val="16"/>
                <w:szCs w:val="16"/>
              </w:rPr>
            </w:pPr>
          </w:p>
          <w:p w:rsidR="00E064DC" w:rsidRPr="00024214" w:rsidRDefault="00BE19DC" w:rsidP="00E064DC">
            <w:pPr>
              <w:rPr>
                <w:rFonts w:asciiTheme="minorHAnsi" w:hAnsiTheme="minorHAnsi" w:cs="Arial"/>
                <w:sz w:val="16"/>
                <w:szCs w:val="16"/>
              </w:rPr>
            </w:pPr>
            <w:r>
              <w:rPr>
                <w:rFonts w:asciiTheme="minorHAnsi" w:hAnsiTheme="minorHAnsi" w:cs="Arial"/>
                <w:sz w:val="16"/>
                <w:szCs w:val="16"/>
              </w:rPr>
              <w:t xml:space="preserve">4. </w:t>
            </w:r>
            <w:r w:rsidR="00E064DC" w:rsidRPr="00024214">
              <w:rPr>
                <w:rFonts w:asciiTheme="minorHAnsi" w:hAnsiTheme="minorHAnsi" w:cs="Arial"/>
                <w:sz w:val="16"/>
                <w:szCs w:val="16"/>
              </w:rPr>
              <w:t>Approved reading interventions in place to support those children falling behind and PP children.</w:t>
            </w:r>
          </w:p>
          <w:p w:rsidR="00E064DC" w:rsidRPr="00024214" w:rsidRDefault="00E064DC" w:rsidP="00E064DC">
            <w:pPr>
              <w:rPr>
                <w:rFonts w:asciiTheme="minorHAnsi" w:hAnsiTheme="minorHAnsi" w:cs="Arial"/>
                <w:sz w:val="16"/>
                <w:szCs w:val="16"/>
              </w:rPr>
            </w:pPr>
          </w:p>
          <w:p w:rsidR="00E064DC" w:rsidRPr="00024214" w:rsidRDefault="00BE19DC" w:rsidP="00E064DC">
            <w:pPr>
              <w:rPr>
                <w:rFonts w:asciiTheme="minorHAnsi" w:hAnsiTheme="minorHAnsi" w:cs="Arial"/>
                <w:sz w:val="16"/>
                <w:szCs w:val="16"/>
              </w:rPr>
            </w:pPr>
            <w:r>
              <w:rPr>
                <w:rFonts w:asciiTheme="minorHAnsi" w:hAnsiTheme="minorHAnsi" w:cs="Arial"/>
                <w:sz w:val="16"/>
                <w:szCs w:val="16"/>
              </w:rPr>
              <w:t xml:space="preserve">4. </w:t>
            </w:r>
            <w:r w:rsidR="00E064DC" w:rsidRPr="00024214">
              <w:rPr>
                <w:rFonts w:asciiTheme="minorHAnsi" w:hAnsiTheme="minorHAnsi" w:cs="Arial"/>
                <w:sz w:val="16"/>
                <w:szCs w:val="16"/>
              </w:rPr>
              <w:t>St</w:t>
            </w:r>
            <w:r w:rsidR="00D21051" w:rsidRPr="00024214">
              <w:rPr>
                <w:rFonts w:asciiTheme="minorHAnsi" w:hAnsiTheme="minorHAnsi" w:cs="Arial"/>
                <w:sz w:val="16"/>
                <w:szCs w:val="16"/>
              </w:rPr>
              <w:t xml:space="preserve">age targets in process </w:t>
            </w:r>
            <w:r w:rsidR="00E064DC" w:rsidRPr="00024214">
              <w:rPr>
                <w:rFonts w:asciiTheme="minorHAnsi" w:hAnsiTheme="minorHAnsi" w:cs="Arial"/>
                <w:sz w:val="16"/>
                <w:szCs w:val="16"/>
              </w:rPr>
              <w:t>reviewed by SLT to ensure further clarity of specific objectives.</w:t>
            </w:r>
          </w:p>
          <w:p w:rsidR="00D21051" w:rsidRPr="00024214" w:rsidRDefault="00D21051" w:rsidP="00E064DC">
            <w:pPr>
              <w:rPr>
                <w:rFonts w:asciiTheme="minorHAnsi" w:hAnsiTheme="minorHAnsi" w:cs="Arial"/>
                <w:sz w:val="16"/>
                <w:szCs w:val="16"/>
              </w:rPr>
            </w:pPr>
          </w:p>
          <w:p w:rsidR="00E064DC" w:rsidRPr="00024214" w:rsidRDefault="00BE19DC" w:rsidP="00E064DC">
            <w:pPr>
              <w:rPr>
                <w:rFonts w:asciiTheme="minorHAnsi" w:hAnsiTheme="minorHAnsi" w:cs="Arial"/>
                <w:sz w:val="16"/>
                <w:szCs w:val="16"/>
              </w:rPr>
            </w:pPr>
            <w:r>
              <w:rPr>
                <w:rFonts w:asciiTheme="minorHAnsi" w:hAnsiTheme="minorHAnsi" w:cs="Arial"/>
                <w:sz w:val="16"/>
                <w:szCs w:val="16"/>
              </w:rPr>
              <w:t xml:space="preserve">4. </w:t>
            </w:r>
            <w:r w:rsidR="00E064DC" w:rsidRPr="00024214">
              <w:rPr>
                <w:rFonts w:asciiTheme="minorHAnsi" w:hAnsiTheme="minorHAnsi" w:cs="Arial"/>
                <w:sz w:val="16"/>
                <w:szCs w:val="16"/>
              </w:rPr>
              <w:t xml:space="preserve">Learning walk to be completed with SIP 05.04.19. </w:t>
            </w:r>
          </w:p>
          <w:p w:rsidR="00DF5281" w:rsidRPr="00024214" w:rsidRDefault="00DF5281" w:rsidP="00E064DC">
            <w:pPr>
              <w:rPr>
                <w:rFonts w:asciiTheme="minorHAnsi" w:hAnsiTheme="minorHAnsi" w:cs="Arial"/>
                <w:sz w:val="16"/>
                <w:szCs w:val="16"/>
              </w:rPr>
            </w:pPr>
          </w:p>
          <w:p w:rsidR="00DF5281" w:rsidRPr="00024214" w:rsidRDefault="00BE19DC" w:rsidP="00E064DC">
            <w:pPr>
              <w:rPr>
                <w:rFonts w:asciiTheme="minorHAnsi" w:hAnsiTheme="minorHAnsi" w:cs="Arial"/>
                <w:sz w:val="16"/>
                <w:szCs w:val="16"/>
              </w:rPr>
            </w:pPr>
            <w:r>
              <w:rPr>
                <w:rFonts w:asciiTheme="minorHAnsi" w:hAnsiTheme="minorHAnsi" w:cs="Arial"/>
                <w:sz w:val="16"/>
                <w:szCs w:val="16"/>
              </w:rPr>
              <w:t xml:space="preserve">7. </w:t>
            </w:r>
            <w:r w:rsidR="00DF5281" w:rsidRPr="00024214">
              <w:rPr>
                <w:rFonts w:asciiTheme="minorHAnsi" w:hAnsiTheme="minorHAnsi" w:cs="Arial"/>
                <w:sz w:val="16"/>
                <w:szCs w:val="16"/>
              </w:rPr>
              <w:t xml:space="preserve">Teaching of discreet skills from stage targets taught in Friday lessons has resulted in focussed teaching </w:t>
            </w:r>
            <w:r w:rsidR="00D21051" w:rsidRPr="00024214">
              <w:rPr>
                <w:rFonts w:asciiTheme="minorHAnsi" w:hAnsiTheme="minorHAnsi" w:cs="Arial"/>
                <w:sz w:val="16"/>
                <w:szCs w:val="16"/>
              </w:rPr>
              <w:t>and activities</w:t>
            </w:r>
            <w:r w:rsidR="00DF5281" w:rsidRPr="00024214">
              <w:rPr>
                <w:rFonts w:asciiTheme="minorHAnsi" w:hAnsiTheme="minorHAnsi" w:cs="Arial"/>
                <w:sz w:val="16"/>
                <w:szCs w:val="16"/>
              </w:rPr>
              <w:t xml:space="preserve"> and therefore improved understanding of these skills. </w:t>
            </w:r>
          </w:p>
        </w:tc>
        <w:tc>
          <w:tcPr>
            <w:tcW w:w="708" w:type="dxa"/>
          </w:tcPr>
          <w:p w:rsidR="00BA3E95" w:rsidRPr="00D87949" w:rsidRDefault="00BA3E95" w:rsidP="000E4BAE">
            <w:pPr>
              <w:rPr>
                <w:rFonts w:asciiTheme="minorHAnsi" w:hAnsiTheme="minorHAnsi" w:cs="Arial"/>
                <w:noProof/>
                <w:sz w:val="16"/>
                <w:szCs w:val="16"/>
                <w:lang w:val="en-US" w:eastAsia="en-US"/>
              </w:rPr>
            </w:pPr>
          </w:p>
        </w:tc>
      </w:tr>
      <w:tr w:rsidR="00987C8B" w:rsidRPr="00D87949" w:rsidTr="00E76578">
        <w:trPr>
          <w:trHeight w:val="540"/>
        </w:trPr>
        <w:tc>
          <w:tcPr>
            <w:tcW w:w="567" w:type="dxa"/>
          </w:tcPr>
          <w:p w:rsidR="00BA3E95" w:rsidRPr="00D87949" w:rsidRDefault="00BA3E95" w:rsidP="00894EE7">
            <w:pPr>
              <w:rPr>
                <w:rFonts w:asciiTheme="minorHAnsi" w:hAnsiTheme="minorHAnsi" w:cs="Arial"/>
                <w:sz w:val="16"/>
                <w:szCs w:val="16"/>
              </w:rPr>
            </w:pPr>
            <w:r w:rsidRPr="00D87949">
              <w:rPr>
                <w:rFonts w:asciiTheme="minorHAnsi" w:hAnsiTheme="minorHAnsi" w:cs="Arial"/>
                <w:sz w:val="16"/>
                <w:szCs w:val="16"/>
              </w:rPr>
              <w:lastRenderedPageBreak/>
              <w:t>2.</w:t>
            </w:r>
            <w:r w:rsidR="00ED42F2">
              <w:rPr>
                <w:rFonts w:asciiTheme="minorHAnsi" w:hAnsiTheme="minorHAnsi" w:cs="Arial"/>
                <w:sz w:val="16"/>
                <w:szCs w:val="16"/>
              </w:rPr>
              <w:t>5</w:t>
            </w:r>
          </w:p>
        </w:tc>
        <w:tc>
          <w:tcPr>
            <w:tcW w:w="1276" w:type="dxa"/>
          </w:tcPr>
          <w:p w:rsidR="00BA3E95" w:rsidRDefault="00BA3E95" w:rsidP="00894EE7">
            <w:pPr>
              <w:rPr>
                <w:rFonts w:asciiTheme="minorHAnsi" w:hAnsiTheme="minorHAnsi"/>
                <w:sz w:val="16"/>
                <w:szCs w:val="16"/>
              </w:rPr>
            </w:pPr>
            <w:r w:rsidRPr="00D87949">
              <w:rPr>
                <w:rFonts w:asciiTheme="minorHAnsi" w:hAnsiTheme="minorHAnsi"/>
                <w:sz w:val="16"/>
                <w:szCs w:val="16"/>
              </w:rPr>
              <w:t xml:space="preserve">Effective use of moderation </w:t>
            </w:r>
            <w:r w:rsidR="00760790">
              <w:rPr>
                <w:rFonts w:asciiTheme="minorHAnsi" w:hAnsiTheme="minorHAnsi"/>
                <w:sz w:val="16"/>
                <w:szCs w:val="16"/>
              </w:rPr>
              <w:t>to support new cohorts and new greater depth assessment system</w:t>
            </w:r>
          </w:p>
          <w:p w:rsidR="00E37709" w:rsidRDefault="00E37709" w:rsidP="00894EE7">
            <w:pPr>
              <w:rPr>
                <w:rFonts w:asciiTheme="minorHAnsi" w:hAnsiTheme="minorHAnsi"/>
                <w:sz w:val="16"/>
                <w:szCs w:val="16"/>
              </w:rPr>
            </w:pPr>
          </w:p>
          <w:p w:rsidR="00E37709" w:rsidRPr="00D87949" w:rsidRDefault="00E37709" w:rsidP="00894EE7">
            <w:pPr>
              <w:rPr>
                <w:rFonts w:asciiTheme="minorHAnsi" w:hAnsiTheme="minorHAnsi"/>
                <w:sz w:val="16"/>
                <w:szCs w:val="16"/>
              </w:rPr>
            </w:pPr>
            <w:r>
              <w:rPr>
                <w:rFonts w:asciiTheme="minorHAnsi" w:hAnsiTheme="minorHAnsi"/>
                <w:sz w:val="18"/>
                <w:szCs w:val="18"/>
              </w:rPr>
              <w:t>(Further developed in reading, writing and maths SDPs)</w:t>
            </w:r>
          </w:p>
        </w:tc>
        <w:tc>
          <w:tcPr>
            <w:tcW w:w="3260" w:type="dxa"/>
          </w:tcPr>
          <w:p w:rsidR="00FC4ADB" w:rsidRPr="00CA0BE8" w:rsidRDefault="00FC4ADB" w:rsidP="00E32C64">
            <w:pPr>
              <w:pStyle w:val="ListParagraph"/>
              <w:numPr>
                <w:ilvl w:val="0"/>
                <w:numId w:val="51"/>
              </w:numPr>
              <w:rPr>
                <w:rFonts w:asciiTheme="minorHAnsi" w:hAnsiTheme="minorHAnsi" w:cs="Arial"/>
                <w:sz w:val="16"/>
                <w:szCs w:val="16"/>
                <w:highlight w:val="green"/>
              </w:rPr>
            </w:pPr>
            <w:r w:rsidRPr="00CA0BE8">
              <w:rPr>
                <w:rFonts w:asciiTheme="minorHAnsi" w:hAnsiTheme="minorHAnsi" w:cs="Arial"/>
                <w:sz w:val="16"/>
                <w:szCs w:val="16"/>
                <w:highlight w:val="green"/>
              </w:rPr>
              <w:t xml:space="preserve">Teachers to </w:t>
            </w:r>
            <w:r w:rsidR="005D2230" w:rsidRPr="00CA0BE8">
              <w:rPr>
                <w:rFonts w:asciiTheme="minorHAnsi" w:hAnsiTheme="minorHAnsi" w:cs="Arial"/>
                <w:sz w:val="16"/>
                <w:szCs w:val="16"/>
                <w:highlight w:val="green"/>
              </w:rPr>
              <w:t xml:space="preserve">be </w:t>
            </w:r>
            <w:r w:rsidR="00A0617F" w:rsidRPr="00CA0BE8">
              <w:rPr>
                <w:rFonts w:asciiTheme="minorHAnsi" w:hAnsiTheme="minorHAnsi" w:cs="Arial"/>
                <w:sz w:val="16"/>
                <w:szCs w:val="16"/>
                <w:highlight w:val="green"/>
              </w:rPr>
              <w:t>given examples of</w:t>
            </w:r>
            <w:r w:rsidRPr="00CA0BE8">
              <w:rPr>
                <w:rFonts w:asciiTheme="minorHAnsi" w:hAnsiTheme="minorHAnsi" w:cs="Arial"/>
                <w:sz w:val="16"/>
                <w:szCs w:val="16"/>
                <w:highlight w:val="green"/>
              </w:rPr>
              <w:t xml:space="preserve"> what greater </w:t>
            </w:r>
            <w:r w:rsidR="00E2015D" w:rsidRPr="00CA0BE8">
              <w:rPr>
                <w:rFonts w:asciiTheme="minorHAnsi" w:hAnsiTheme="minorHAnsi" w:cs="Arial"/>
                <w:sz w:val="16"/>
                <w:szCs w:val="16"/>
                <w:highlight w:val="green"/>
              </w:rPr>
              <w:t>d</w:t>
            </w:r>
            <w:r w:rsidRPr="00CA0BE8">
              <w:rPr>
                <w:rFonts w:asciiTheme="minorHAnsi" w:hAnsiTheme="minorHAnsi" w:cs="Arial"/>
                <w:sz w:val="16"/>
                <w:szCs w:val="16"/>
                <w:highlight w:val="green"/>
              </w:rPr>
              <w:t xml:space="preserve">epth looks </w:t>
            </w:r>
            <w:r w:rsidR="00A0617F" w:rsidRPr="00CA0BE8">
              <w:rPr>
                <w:rFonts w:asciiTheme="minorHAnsi" w:hAnsiTheme="minorHAnsi" w:cs="Arial"/>
                <w:sz w:val="16"/>
                <w:szCs w:val="16"/>
                <w:highlight w:val="green"/>
              </w:rPr>
              <w:t>like and further ways it could be</w:t>
            </w:r>
            <w:r w:rsidRPr="00CA0BE8">
              <w:rPr>
                <w:rFonts w:asciiTheme="minorHAnsi" w:hAnsiTheme="minorHAnsi" w:cs="Arial"/>
                <w:sz w:val="16"/>
                <w:szCs w:val="16"/>
                <w:highlight w:val="green"/>
              </w:rPr>
              <w:t xml:space="preserve"> </w:t>
            </w:r>
            <w:r w:rsidR="00A0617F" w:rsidRPr="00CA0BE8">
              <w:rPr>
                <w:rFonts w:asciiTheme="minorHAnsi" w:hAnsiTheme="minorHAnsi" w:cs="Arial"/>
                <w:sz w:val="16"/>
                <w:szCs w:val="16"/>
                <w:highlight w:val="green"/>
              </w:rPr>
              <w:t>taught</w:t>
            </w:r>
            <w:r w:rsidR="00DD208C" w:rsidRPr="00CA0BE8">
              <w:rPr>
                <w:rFonts w:asciiTheme="minorHAnsi" w:hAnsiTheme="minorHAnsi" w:cs="Arial"/>
                <w:sz w:val="16"/>
                <w:szCs w:val="16"/>
                <w:highlight w:val="green"/>
              </w:rPr>
              <w:t xml:space="preserve"> in RWM as well as application across the wider curriculum</w:t>
            </w:r>
          </w:p>
          <w:p w:rsidR="00FC4ADB" w:rsidRPr="005D2230" w:rsidRDefault="00FC4ADB" w:rsidP="00E32C64">
            <w:pPr>
              <w:pStyle w:val="ListParagraph"/>
              <w:numPr>
                <w:ilvl w:val="0"/>
                <w:numId w:val="51"/>
              </w:numPr>
              <w:rPr>
                <w:rFonts w:asciiTheme="minorHAnsi" w:hAnsiTheme="minorHAnsi" w:cs="Arial"/>
                <w:sz w:val="16"/>
                <w:szCs w:val="16"/>
                <w:highlight w:val="green"/>
              </w:rPr>
            </w:pPr>
            <w:r w:rsidRPr="005D2230">
              <w:rPr>
                <w:rFonts w:asciiTheme="minorHAnsi" w:hAnsiTheme="minorHAnsi" w:cs="Arial"/>
                <w:sz w:val="16"/>
                <w:szCs w:val="16"/>
                <w:highlight w:val="green"/>
              </w:rPr>
              <w:t>Teachers are to</w:t>
            </w:r>
            <w:r w:rsidR="00E2015D" w:rsidRPr="005D2230">
              <w:rPr>
                <w:rFonts w:asciiTheme="minorHAnsi" w:hAnsiTheme="minorHAnsi" w:cs="Arial"/>
                <w:sz w:val="16"/>
                <w:szCs w:val="16"/>
                <w:highlight w:val="green"/>
              </w:rPr>
              <w:t xml:space="preserve"> be trained and</w:t>
            </w:r>
            <w:r w:rsidRPr="005D2230">
              <w:rPr>
                <w:rFonts w:asciiTheme="minorHAnsi" w:hAnsiTheme="minorHAnsi" w:cs="Arial"/>
                <w:sz w:val="16"/>
                <w:szCs w:val="16"/>
                <w:highlight w:val="green"/>
              </w:rPr>
              <w:t xml:space="preserve"> input greater depth on new assessment tracking, particularly for formative assessments </w:t>
            </w:r>
          </w:p>
          <w:p w:rsidR="00C139E7" w:rsidRPr="00FE5FFF" w:rsidRDefault="00C139E7" w:rsidP="00E32C64">
            <w:pPr>
              <w:pStyle w:val="ListParagraph"/>
              <w:numPr>
                <w:ilvl w:val="0"/>
                <w:numId w:val="51"/>
              </w:numPr>
              <w:rPr>
                <w:rFonts w:asciiTheme="minorHAnsi" w:hAnsiTheme="minorHAnsi" w:cs="Arial"/>
                <w:sz w:val="16"/>
                <w:szCs w:val="16"/>
                <w:highlight w:val="green"/>
              </w:rPr>
            </w:pPr>
            <w:r w:rsidRPr="00FE5FFF">
              <w:rPr>
                <w:rFonts w:asciiTheme="minorHAnsi" w:hAnsiTheme="minorHAnsi" w:cs="Arial"/>
                <w:sz w:val="16"/>
                <w:szCs w:val="16"/>
                <w:highlight w:val="green"/>
              </w:rPr>
              <w:t>Moderation to be used in all classes to moderate reading, writing and maths termly</w:t>
            </w:r>
          </w:p>
          <w:p w:rsidR="00C139E7" w:rsidRPr="00CA0BE8" w:rsidRDefault="00A0617F" w:rsidP="00E32C64">
            <w:pPr>
              <w:pStyle w:val="ListParagraph"/>
              <w:numPr>
                <w:ilvl w:val="0"/>
                <w:numId w:val="51"/>
              </w:numPr>
              <w:rPr>
                <w:rFonts w:asciiTheme="minorHAnsi" w:hAnsiTheme="minorHAnsi" w:cs="Arial"/>
                <w:sz w:val="16"/>
                <w:szCs w:val="16"/>
                <w:highlight w:val="yellow"/>
              </w:rPr>
            </w:pPr>
            <w:r w:rsidRPr="00CA0BE8">
              <w:rPr>
                <w:rFonts w:asciiTheme="minorHAnsi" w:hAnsiTheme="minorHAnsi" w:cs="Arial"/>
                <w:sz w:val="16"/>
                <w:szCs w:val="16"/>
                <w:highlight w:val="yellow"/>
              </w:rPr>
              <w:t xml:space="preserve">Plan </w:t>
            </w:r>
            <w:r w:rsidR="00C139E7" w:rsidRPr="00CA0BE8">
              <w:rPr>
                <w:rFonts w:asciiTheme="minorHAnsi" w:hAnsiTheme="minorHAnsi" w:cs="Arial"/>
                <w:sz w:val="16"/>
                <w:szCs w:val="16"/>
                <w:highlight w:val="yellow"/>
              </w:rPr>
              <w:t>cross school moderation sessions to allow teachers to moderate with other year groups and other schools</w:t>
            </w:r>
          </w:p>
          <w:p w:rsidR="00C139E7" w:rsidRPr="00D87949" w:rsidRDefault="00C139E7" w:rsidP="00E32C64">
            <w:pPr>
              <w:pStyle w:val="ListParagraph"/>
              <w:numPr>
                <w:ilvl w:val="0"/>
                <w:numId w:val="51"/>
              </w:numPr>
              <w:rPr>
                <w:rFonts w:asciiTheme="minorHAnsi" w:hAnsiTheme="minorHAnsi" w:cs="Arial"/>
                <w:sz w:val="16"/>
                <w:szCs w:val="16"/>
              </w:rPr>
            </w:pPr>
            <w:r w:rsidRPr="00C6243A">
              <w:rPr>
                <w:rFonts w:asciiTheme="minorHAnsi" w:hAnsiTheme="minorHAnsi" w:cs="Arial"/>
                <w:sz w:val="16"/>
                <w:szCs w:val="16"/>
                <w:highlight w:val="green"/>
              </w:rPr>
              <w:t>Teachers to use moderation to adapt assessments accordingly</w:t>
            </w:r>
          </w:p>
        </w:tc>
        <w:tc>
          <w:tcPr>
            <w:tcW w:w="851" w:type="dxa"/>
          </w:tcPr>
          <w:p w:rsidR="00BA3E95" w:rsidRPr="00D87949" w:rsidRDefault="00E2015D" w:rsidP="00C139E7">
            <w:pPr>
              <w:rPr>
                <w:rFonts w:asciiTheme="minorHAnsi" w:hAnsiTheme="minorHAnsi" w:cs="Arial"/>
                <w:sz w:val="16"/>
                <w:szCs w:val="16"/>
              </w:rPr>
            </w:pPr>
            <w:r>
              <w:rPr>
                <w:rFonts w:asciiTheme="minorHAnsi" w:hAnsiTheme="minorHAnsi" w:cs="Arial"/>
                <w:sz w:val="16"/>
                <w:szCs w:val="16"/>
              </w:rPr>
              <w:t>1.SLT</w:t>
            </w:r>
          </w:p>
          <w:p w:rsidR="00C139E7" w:rsidRPr="00D87949" w:rsidRDefault="00E2015D" w:rsidP="00C139E7">
            <w:pPr>
              <w:rPr>
                <w:rFonts w:asciiTheme="minorHAnsi" w:hAnsiTheme="minorHAnsi" w:cs="Arial"/>
                <w:sz w:val="16"/>
                <w:szCs w:val="16"/>
              </w:rPr>
            </w:pPr>
            <w:r>
              <w:rPr>
                <w:rFonts w:asciiTheme="minorHAnsi" w:hAnsiTheme="minorHAnsi" w:cs="Arial"/>
                <w:sz w:val="16"/>
                <w:szCs w:val="16"/>
              </w:rPr>
              <w:t>2.MH</w:t>
            </w:r>
          </w:p>
          <w:p w:rsidR="00C139E7" w:rsidRDefault="00E2015D" w:rsidP="00C139E7">
            <w:pPr>
              <w:rPr>
                <w:rFonts w:asciiTheme="minorHAnsi" w:hAnsiTheme="minorHAnsi" w:cs="Arial"/>
                <w:sz w:val="16"/>
                <w:szCs w:val="16"/>
              </w:rPr>
            </w:pPr>
            <w:r>
              <w:rPr>
                <w:rFonts w:asciiTheme="minorHAnsi" w:hAnsiTheme="minorHAnsi" w:cs="Arial"/>
                <w:sz w:val="16"/>
                <w:szCs w:val="16"/>
              </w:rPr>
              <w:t>3.SLT/CT</w:t>
            </w:r>
          </w:p>
          <w:p w:rsidR="00E2015D" w:rsidRDefault="00E2015D" w:rsidP="00C139E7">
            <w:pPr>
              <w:rPr>
                <w:rFonts w:asciiTheme="minorHAnsi" w:hAnsiTheme="minorHAnsi" w:cs="Arial"/>
                <w:sz w:val="16"/>
                <w:szCs w:val="16"/>
              </w:rPr>
            </w:pPr>
            <w:r>
              <w:rPr>
                <w:rFonts w:asciiTheme="minorHAnsi" w:hAnsiTheme="minorHAnsi" w:cs="Arial"/>
                <w:sz w:val="16"/>
                <w:szCs w:val="16"/>
              </w:rPr>
              <w:t>4.SLT</w:t>
            </w:r>
          </w:p>
          <w:p w:rsidR="00E2015D" w:rsidRDefault="00E2015D" w:rsidP="00C139E7">
            <w:pPr>
              <w:rPr>
                <w:rFonts w:asciiTheme="minorHAnsi" w:hAnsiTheme="minorHAnsi" w:cs="Arial"/>
                <w:sz w:val="16"/>
                <w:szCs w:val="16"/>
              </w:rPr>
            </w:pPr>
            <w:r>
              <w:rPr>
                <w:rFonts w:asciiTheme="minorHAnsi" w:hAnsiTheme="minorHAnsi" w:cs="Arial"/>
                <w:sz w:val="16"/>
                <w:szCs w:val="16"/>
              </w:rPr>
              <w:t>5 CT</w:t>
            </w:r>
          </w:p>
          <w:p w:rsidR="00E2015D" w:rsidRPr="00D87949" w:rsidRDefault="00E2015D" w:rsidP="00C139E7">
            <w:pPr>
              <w:rPr>
                <w:rFonts w:asciiTheme="minorHAnsi" w:hAnsiTheme="minorHAnsi" w:cs="Arial"/>
                <w:sz w:val="16"/>
                <w:szCs w:val="16"/>
              </w:rPr>
            </w:pPr>
          </w:p>
        </w:tc>
        <w:tc>
          <w:tcPr>
            <w:tcW w:w="992" w:type="dxa"/>
          </w:tcPr>
          <w:p w:rsidR="00E2015D" w:rsidRPr="00F2620E" w:rsidRDefault="00F2620E" w:rsidP="00F2620E">
            <w:pPr>
              <w:rPr>
                <w:rFonts w:asciiTheme="minorHAnsi" w:hAnsiTheme="minorHAnsi" w:cs="Arial"/>
                <w:sz w:val="16"/>
                <w:szCs w:val="16"/>
              </w:rPr>
            </w:pPr>
            <w:r>
              <w:rPr>
                <w:rFonts w:asciiTheme="minorHAnsi" w:hAnsiTheme="minorHAnsi" w:cs="Arial"/>
                <w:sz w:val="16"/>
                <w:szCs w:val="16"/>
              </w:rPr>
              <w:t>1&amp;2.</w:t>
            </w:r>
            <w:r w:rsidR="00E2015D" w:rsidRPr="00F2620E">
              <w:rPr>
                <w:rFonts w:asciiTheme="minorHAnsi" w:hAnsiTheme="minorHAnsi" w:cs="Arial"/>
                <w:sz w:val="16"/>
                <w:szCs w:val="16"/>
              </w:rPr>
              <w:t>St</w:t>
            </w:r>
            <w:r w:rsidRPr="00F2620E">
              <w:rPr>
                <w:rFonts w:asciiTheme="minorHAnsi" w:hAnsiTheme="minorHAnsi" w:cs="Arial"/>
                <w:sz w:val="16"/>
                <w:szCs w:val="16"/>
              </w:rPr>
              <w:t>a</w:t>
            </w:r>
            <w:r w:rsidR="00E2015D" w:rsidRPr="00F2620E">
              <w:rPr>
                <w:rFonts w:asciiTheme="minorHAnsi" w:hAnsiTheme="minorHAnsi" w:cs="Arial"/>
                <w:sz w:val="16"/>
                <w:szCs w:val="16"/>
              </w:rPr>
              <w:t>ff meeting and INSET</w:t>
            </w:r>
          </w:p>
          <w:p w:rsidR="00FC4ADB" w:rsidRPr="00D87949" w:rsidRDefault="00E2015D" w:rsidP="00FC4ADB">
            <w:pPr>
              <w:rPr>
                <w:rFonts w:asciiTheme="minorHAnsi" w:hAnsiTheme="minorHAnsi" w:cs="Arial"/>
                <w:sz w:val="16"/>
                <w:szCs w:val="16"/>
              </w:rPr>
            </w:pPr>
            <w:r>
              <w:rPr>
                <w:rFonts w:asciiTheme="minorHAnsi" w:hAnsiTheme="minorHAnsi" w:cs="Arial"/>
                <w:sz w:val="16"/>
                <w:szCs w:val="16"/>
              </w:rPr>
              <w:t>3.</w:t>
            </w:r>
            <w:r w:rsidR="00FC4ADB" w:rsidRPr="00D87949">
              <w:rPr>
                <w:rFonts w:asciiTheme="minorHAnsi" w:hAnsiTheme="minorHAnsi" w:cs="Arial"/>
                <w:sz w:val="16"/>
                <w:szCs w:val="16"/>
              </w:rPr>
              <w:t>Time to moderate</w:t>
            </w:r>
          </w:p>
          <w:p w:rsidR="00FC4ADB" w:rsidRPr="00D87949" w:rsidRDefault="00E2015D" w:rsidP="00FC4ADB">
            <w:pPr>
              <w:rPr>
                <w:rFonts w:asciiTheme="minorHAnsi" w:hAnsiTheme="minorHAnsi" w:cs="Arial"/>
                <w:sz w:val="16"/>
                <w:szCs w:val="16"/>
              </w:rPr>
            </w:pPr>
            <w:r>
              <w:rPr>
                <w:rFonts w:asciiTheme="minorHAnsi" w:hAnsiTheme="minorHAnsi" w:cs="Arial"/>
                <w:sz w:val="16"/>
                <w:szCs w:val="16"/>
              </w:rPr>
              <w:t>4.</w:t>
            </w:r>
            <w:r w:rsidR="00FC4ADB" w:rsidRPr="00D87949">
              <w:rPr>
                <w:rFonts w:asciiTheme="minorHAnsi" w:hAnsiTheme="minorHAnsi" w:cs="Arial"/>
                <w:sz w:val="16"/>
                <w:szCs w:val="16"/>
              </w:rPr>
              <w:t>Time to visit other schools</w:t>
            </w:r>
          </w:p>
          <w:p w:rsidR="00FC4ADB" w:rsidRPr="00D87949" w:rsidRDefault="00E2015D" w:rsidP="00FC4ADB">
            <w:pPr>
              <w:pStyle w:val="ListParagraph"/>
              <w:ind w:left="0"/>
              <w:rPr>
                <w:rFonts w:asciiTheme="minorHAnsi" w:hAnsiTheme="minorHAnsi" w:cs="Arial"/>
                <w:sz w:val="16"/>
                <w:szCs w:val="16"/>
              </w:rPr>
            </w:pPr>
            <w:r>
              <w:rPr>
                <w:rFonts w:asciiTheme="minorHAnsi" w:hAnsiTheme="minorHAnsi" w:cs="Arial"/>
                <w:sz w:val="16"/>
                <w:szCs w:val="16"/>
              </w:rPr>
              <w:t>5.</w:t>
            </w:r>
            <w:r w:rsidR="00FC4ADB" w:rsidRPr="00D87949">
              <w:rPr>
                <w:rFonts w:asciiTheme="minorHAnsi" w:hAnsiTheme="minorHAnsi" w:cs="Arial"/>
                <w:sz w:val="16"/>
                <w:szCs w:val="16"/>
              </w:rPr>
              <w:t>N/A</w:t>
            </w:r>
          </w:p>
          <w:p w:rsidR="00F70C49" w:rsidRPr="00D87949" w:rsidRDefault="00F70C49" w:rsidP="001C591A">
            <w:pPr>
              <w:pStyle w:val="ListParagraph"/>
              <w:ind w:left="0"/>
              <w:rPr>
                <w:rFonts w:asciiTheme="minorHAnsi" w:hAnsiTheme="minorHAnsi" w:cs="Arial"/>
                <w:sz w:val="16"/>
                <w:szCs w:val="16"/>
              </w:rPr>
            </w:pPr>
          </w:p>
        </w:tc>
        <w:tc>
          <w:tcPr>
            <w:tcW w:w="1418" w:type="dxa"/>
          </w:tcPr>
          <w:p w:rsidR="00FC4ADB" w:rsidRPr="00F2620E" w:rsidRDefault="00F2620E" w:rsidP="00E32C64">
            <w:pPr>
              <w:pStyle w:val="ListParagraph"/>
              <w:numPr>
                <w:ilvl w:val="0"/>
                <w:numId w:val="52"/>
              </w:numPr>
              <w:rPr>
                <w:rFonts w:asciiTheme="minorHAnsi" w:hAnsiTheme="minorHAnsi" w:cs="Arial"/>
                <w:sz w:val="16"/>
                <w:szCs w:val="16"/>
              </w:rPr>
            </w:pPr>
            <w:proofErr w:type="spellStart"/>
            <w:r w:rsidRPr="00F2620E">
              <w:rPr>
                <w:rFonts w:asciiTheme="minorHAnsi" w:hAnsiTheme="minorHAnsi" w:cs="Arial"/>
                <w:sz w:val="16"/>
                <w:szCs w:val="16"/>
              </w:rPr>
              <w:t>Aut</w:t>
            </w:r>
            <w:proofErr w:type="spellEnd"/>
            <w:r w:rsidRPr="00F2620E">
              <w:rPr>
                <w:rFonts w:asciiTheme="minorHAnsi" w:hAnsiTheme="minorHAnsi" w:cs="Arial"/>
                <w:sz w:val="16"/>
                <w:szCs w:val="16"/>
              </w:rPr>
              <w:t xml:space="preserve"> 1 (Maths and Reading) </w:t>
            </w:r>
            <w:proofErr w:type="spellStart"/>
            <w:r w:rsidRPr="00F2620E">
              <w:rPr>
                <w:rFonts w:asciiTheme="minorHAnsi" w:hAnsiTheme="minorHAnsi" w:cs="Arial"/>
                <w:sz w:val="16"/>
                <w:szCs w:val="16"/>
              </w:rPr>
              <w:t>Aut</w:t>
            </w:r>
            <w:proofErr w:type="spellEnd"/>
            <w:r w:rsidRPr="00F2620E">
              <w:rPr>
                <w:rFonts w:asciiTheme="minorHAnsi" w:hAnsiTheme="minorHAnsi" w:cs="Arial"/>
                <w:sz w:val="16"/>
                <w:szCs w:val="16"/>
              </w:rPr>
              <w:t xml:space="preserve"> 2 Writing</w:t>
            </w:r>
          </w:p>
          <w:p w:rsidR="00F2620E" w:rsidRDefault="00F2620E" w:rsidP="00E32C64">
            <w:pPr>
              <w:pStyle w:val="ListParagraph"/>
              <w:numPr>
                <w:ilvl w:val="0"/>
                <w:numId w:val="52"/>
              </w:numPr>
              <w:rPr>
                <w:rFonts w:asciiTheme="minorHAnsi" w:hAnsiTheme="minorHAnsi" w:cs="Arial"/>
                <w:sz w:val="16"/>
                <w:szCs w:val="16"/>
              </w:rPr>
            </w:pPr>
            <w:proofErr w:type="spellStart"/>
            <w:r>
              <w:rPr>
                <w:rFonts w:asciiTheme="minorHAnsi" w:hAnsiTheme="minorHAnsi" w:cs="Arial"/>
                <w:sz w:val="16"/>
                <w:szCs w:val="16"/>
              </w:rPr>
              <w:t>Aut</w:t>
            </w:r>
            <w:proofErr w:type="spellEnd"/>
            <w:r>
              <w:rPr>
                <w:rFonts w:asciiTheme="minorHAnsi" w:hAnsiTheme="minorHAnsi" w:cs="Arial"/>
                <w:sz w:val="16"/>
                <w:szCs w:val="16"/>
              </w:rPr>
              <w:t xml:space="preserve"> 1</w:t>
            </w:r>
          </w:p>
          <w:p w:rsidR="00F2620E" w:rsidRDefault="00F2620E" w:rsidP="00E32C64">
            <w:pPr>
              <w:pStyle w:val="ListParagraph"/>
              <w:numPr>
                <w:ilvl w:val="0"/>
                <w:numId w:val="52"/>
              </w:numPr>
              <w:rPr>
                <w:rFonts w:asciiTheme="minorHAnsi" w:hAnsiTheme="minorHAnsi" w:cs="Arial"/>
                <w:sz w:val="16"/>
                <w:szCs w:val="16"/>
              </w:rPr>
            </w:pPr>
            <w:r>
              <w:rPr>
                <w:rFonts w:asciiTheme="minorHAnsi" w:hAnsiTheme="minorHAnsi" w:cs="Arial"/>
                <w:sz w:val="16"/>
                <w:szCs w:val="16"/>
              </w:rPr>
              <w:t>Termly</w:t>
            </w:r>
          </w:p>
          <w:p w:rsidR="00F2620E" w:rsidRDefault="00F2620E" w:rsidP="00E32C64">
            <w:pPr>
              <w:pStyle w:val="ListParagraph"/>
              <w:numPr>
                <w:ilvl w:val="0"/>
                <w:numId w:val="52"/>
              </w:numPr>
              <w:rPr>
                <w:rFonts w:asciiTheme="minorHAnsi" w:hAnsiTheme="minorHAnsi" w:cs="Arial"/>
                <w:sz w:val="16"/>
                <w:szCs w:val="16"/>
              </w:rPr>
            </w:pPr>
            <w:r>
              <w:rPr>
                <w:rFonts w:asciiTheme="minorHAnsi" w:hAnsiTheme="minorHAnsi" w:cs="Arial"/>
                <w:sz w:val="16"/>
                <w:szCs w:val="16"/>
              </w:rPr>
              <w:t>Spring1</w:t>
            </w:r>
          </w:p>
          <w:p w:rsidR="00F2620E" w:rsidRPr="00F2620E" w:rsidRDefault="00F2620E" w:rsidP="00E32C64">
            <w:pPr>
              <w:pStyle w:val="ListParagraph"/>
              <w:numPr>
                <w:ilvl w:val="0"/>
                <w:numId w:val="52"/>
              </w:numPr>
              <w:rPr>
                <w:rFonts w:asciiTheme="minorHAnsi" w:hAnsiTheme="minorHAnsi" w:cs="Arial"/>
                <w:sz w:val="16"/>
                <w:szCs w:val="16"/>
              </w:rPr>
            </w:pPr>
            <w:r>
              <w:rPr>
                <w:rFonts w:asciiTheme="minorHAnsi" w:hAnsiTheme="minorHAnsi" w:cs="Arial"/>
                <w:sz w:val="16"/>
                <w:szCs w:val="16"/>
              </w:rPr>
              <w:t>Termly</w:t>
            </w:r>
          </w:p>
        </w:tc>
        <w:tc>
          <w:tcPr>
            <w:tcW w:w="3118" w:type="dxa"/>
          </w:tcPr>
          <w:p w:rsidR="00F2620E" w:rsidRDefault="00F2620E" w:rsidP="00E32C64">
            <w:pPr>
              <w:pStyle w:val="ListParagraph"/>
              <w:numPr>
                <w:ilvl w:val="0"/>
                <w:numId w:val="77"/>
              </w:numPr>
              <w:rPr>
                <w:rFonts w:asciiTheme="minorHAnsi" w:hAnsiTheme="minorHAnsi" w:cs="Arial"/>
                <w:sz w:val="16"/>
                <w:szCs w:val="16"/>
              </w:rPr>
            </w:pPr>
            <w:r>
              <w:rPr>
                <w:rFonts w:asciiTheme="minorHAnsi" w:hAnsiTheme="minorHAnsi" w:cs="Arial"/>
                <w:sz w:val="16"/>
                <w:szCs w:val="16"/>
              </w:rPr>
              <w:t xml:space="preserve"> Teachers will </w:t>
            </w:r>
            <w:r w:rsidR="00A0617F">
              <w:rPr>
                <w:rFonts w:asciiTheme="minorHAnsi" w:hAnsiTheme="minorHAnsi" w:cs="Arial"/>
                <w:sz w:val="16"/>
                <w:szCs w:val="16"/>
              </w:rPr>
              <w:t>consistently</w:t>
            </w:r>
            <w:r>
              <w:rPr>
                <w:rFonts w:asciiTheme="minorHAnsi" w:hAnsiTheme="minorHAnsi" w:cs="Arial"/>
                <w:sz w:val="16"/>
                <w:szCs w:val="16"/>
              </w:rPr>
              <w:t xml:space="preserve"> identify and assess pupil who are working at greater depth, setting challenging work accordingly</w:t>
            </w:r>
          </w:p>
          <w:p w:rsidR="00F2620E" w:rsidRPr="001B0151" w:rsidRDefault="00F2620E" w:rsidP="00E32C64">
            <w:pPr>
              <w:pStyle w:val="ListParagraph"/>
              <w:numPr>
                <w:ilvl w:val="0"/>
                <w:numId w:val="77"/>
              </w:numPr>
              <w:rPr>
                <w:rFonts w:asciiTheme="minorHAnsi" w:hAnsiTheme="minorHAnsi" w:cs="Arial"/>
                <w:sz w:val="16"/>
                <w:szCs w:val="16"/>
              </w:rPr>
            </w:pPr>
            <w:r>
              <w:rPr>
                <w:rFonts w:asciiTheme="minorHAnsi" w:hAnsiTheme="minorHAnsi" w:cs="Arial"/>
                <w:sz w:val="16"/>
                <w:szCs w:val="16"/>
              </w:rPr>
              <w:t xml:space="preserve"> </w:t>
            </w:r>
            <w:r w:rsidRPr="001B0151">
              <w:rPr>
                <w:rFonts w:asciiTheme="minorHAnsi" w:hAnsiTheme="minorHAnsi" w:cs="Arial"/>
                <w:sz w:val="16"/>
                <w:szCs w:val="16"/>
              </w:rPr>
              <w:t>Teachers regularly log attainment to enable them and subject leaders to plan accordingly to ensure greater</w:t>
            </w:r>
            <w:r w:rsidR="001B0151">
              <w:rPr>
                <w:rFonts w:asciiTheme="minorHAnsi" w:hAnsiTheme="minorHAnsi" w:cs="Arial"/>
                <w:sz w:val="16"/>
                <w:szCs w:val="16"/>
              </w:rPr>
              <w:t xml:space="preserve"> depth teaching is effective</w:t>
            </w:r>
          </w:p>
          <w:p w:rsidR="00C139E7" w:rsidRPr="00F2620E" w:rsidRDefault="0098784B" w:rsidP="00E32C64">
            <w:pPr>
              <w:pStyle w:val="ListParagraph"/>
              <w:numPr>
                <w:ilvl w:val="0"/>
                <w:numId w:val="77"/>
              </w:numPr>
              <w:rPr>
                <w:rFonts w:asciiTheme="minorHAnsi" w:hAnsiTheme="minorHAnsi" w:cs="Arial"/>
                <w:sz w:val="16"/>
                <w:szCs w:val="16"/>
              </w:rPr>
            </w:pPr>
            <w:r w:rsidRPr="00F2620E">
              <w:rPr>
                <w:rFonts w:asciiTheme="minorHAnsi" w:hAnsiTheme="minorHAnsi" w:cs="Arial"/>
                <w:sz w:val="16"/>
                <w:szCs w:val="16"/>
              </w:rPr>
              <w:t xml:space="preserve">All years, in particular </w:t>
            </w:r>
            <w:r w:rsidR="00C139E7" w:rsidRPr="00F2620E">
              <w:rPr>
                <w:rFonts w:asciiTheme="minorHAnsi" w:hAnsiTheme="minorHAnsi" w:cs="Arial"/>
                <w:sz w:val="16"/>
                <w:szCs w:val="16"/>
              </w:rPr>
              <w:t>Year 2 and Year 6 moderate reading, writing and maths levels at regular intervals throughout the year</w:t>
            </w:r>
            <w:r w:rsidR="00A0617F">
              <w:rPr>
                <w:rFonts w:asciiTheme="minorHAnsi" w:hAnsiTheme="minorHAnsi" w:cs="Arial"/>
                <w:sz w:val="16"/>
                <w:szCs w:val="16"/>
              </w:rPr>
              <w:t xml:space="preserve"> and confirm judgements are accurate </w:t>
            </w:r>
          </w:p>
          <w:p w:rsidR="00F70C49" w:rsidRDefault="00F70C49" w:rsidP="00E32C64">
            <w:pPr>
              <w:pStyle w:val="ListParagraph"/>
              <w:numPr>
                <w:ilvl w:val="0"/>
                <w:numId w:val="77"/>
              </w:numPr>
              <w:rPr>
                <w:rFonts w:asciiTheme="minorHAnsi" w:hAnsiTheme="minorHAnsi" w:cs="Arial"/>
                <w:sz w:val="16"/>
                <w:szCs w:val="16"/>
              </w:rPr>
            </w:pPr>
            <w:r w:rsidRPr="00D87949">
              <w:rPr>
                <w:rFonts w:asciiTheme="minorHAnsi" w:hAnsiTheme="minorHAnsi" w:cs="Arial"/>
                <w:sz w:val="16"/>
                <w:szCs w:val="16"/>
              </w:rPr>
              <w:t>Teachers have moderated reading, writing and maths with a local school and have accurate and agreed judgements</w:t>
            </w:r>
          </w:p>
          <w:p w:rsidR="00BA3E95" w:rsidRPr="0098784B" w:rsidRDefault="0098784B" w:rsidP="00E32C64">
            <w:pPr>
              <w:pStyle w:val="ListParagraph"/>
              <w:numPr>
                <w:ilvl w:val="0"/>
                <w:numId w:val="77"/>
              </w:numPr>
              <w:rPr>
                <w:rFonts w:asciiTheme="minorHAnsi" w:hAnsiTheme="minorHAnsi" w:cs="Arial"/>
                <w:sz w:val="16"/>
                <w:szCs w:val="16"/>
              </w:rPr>
            </w:pPr>
            <w:r>
              <w:rPr>
                <w:rFonts w:asciiTheme="minorHAnsi" w:hAnsiTheme="minorHAnsi" w:cs="Arial"/>
                <w:sz w:val="16"/>
                <w:szCs w:val="16"/>
              </w:rPr>
              <w:t xml:space="preserve">An increasing number of stage targets are achieved as </w:t>
            </w:r>
            <w:proofErr w:type="gramStart"/>
            <w:r w:rsidR="00A0617F">
              <w:rPr>
                <w:rFonts w:asciiTheme="minorHAnsi" w:hAnsiTheme="minorHAnsi" w:cs="Arial"/>
                <w:sz w:val="16"/>
                <w:szCs w:val="16"/>
              </w:rPr>
              <w:t>staff are</w:t>
            </w:r>
            <w:proofErr w:type="gramEnd"/>
            <w:r>
              <w:rPr>
                <w:rFonts w:asciiTheme="minorHAnsi" w:hAnsiTheme="minorHAnsi" w:cs="Arial"/>
                <w:sz w:val="16"/>
                <w:szCs w:val="16"/>
              </w:rPr>
              <w:t xml:space="preserve"> more confident in their decisions.</w:t>
            </w:r>
          </w:p>
        </w:tc>
        <w:tc>
          <w:tcPr>
            <w:tcW w:w="3119" w:type="dxa"/>
          </w:tcPr>
          <w:p w:rsidR="005A1E0E" w:rsidRPr="00024214" w:rsidRDefault="00BE19DC" w:rsidP="008571A0">
            <w:pPr>
              <w:rPr>
                <w:rFonts w:asciiTheme="minorHAnsi" w:hAnsiTheme="minorHAnsi" w:cs="Arial"/>
                <w:sz w:val="16"/>
                <w:szCs w:val="16"/>
              </w:rPr>
            </w:pPr>
            <w:r>
              <w:rPr>
                <w:rFonts w:asciiTheme="minorHAnsi" w:hAnsiTheme="minorHAnsi" w:cs="Arial"/>
                <w:sz w:val="16"/>
                <w:szCs w:val="16"/>
              </w:rPr>
              <w:t xml:space="preserve">3&amp;5 </w:t>
            </w:r>
            <w:r w:rsidR="005D2230" w:rsidRPr="00024214">
              <w:rPr>
                <w:rFonts w:asciiTheme="minorHAnsi" w:hAnsiTheme="minorHAnsi" w:cs="Arial"/>
                <w:sz w:val="16"/>
                <w:szCs w:val="16"/>
              </w:rPr>
              <w:t>Moderation betwe</w:t>
            </w:r>
            <w:r w:rsidR="00CA0BE8" w:rsidRPr="00024214">
              <w:rPr>
                <w:rFonts w:asciiTheme="minorHAnsi" w:hAnsiTheme="minorHAnsi" w:cs="Arial"/>
                <w:sz w:val="16"/>
                <w:szCs w:val="16"/>
              </w:rPr>
              <w:t xml:space="preserve">en teachers took place at </w:t>
            </w:r>
            <w:proofErr w:type="spellStart"/>
            <w:r w:rsidR="00CA0BE8" w:rsidRPr="00024214">
              <w:rPr>
                <w:rFonts w:asciiTheme="minorHAnsi" w:hAnsiTheme="minorHAnsi" w:cs="Arial"/>
                <w:sz w:val="16"/>
                <w:szCs w:val="16"/>
              </w:rPr>
              <w:t>Aut</w:t>
            </w:r>
            <w:proofErr w:type="spellEnd"/>
            <w:r w:rsidR="00CA0BE8" w:rsidRPr="00024214">
              <w:rPr>
                <w:rFonts w:asciiTheme="minorHAnsi" w:hAnsiTheme="minorHAnsi" w:cs="Arial"/>
                <w:sz w:val="16"/>
                <w:szCs w:val="16"/>
              </w:rPr>
              <w:t xml:space="preserve"> 2 </w:t>
            </w:r>
            <w:r w:rsidR="005D2230" w:rsidRPr="00024214">
              <w:rPr>
                <w:rFonts w:asciiTheme="minorHAnsi" w:hAnsiTheme="minorHAnsi" w:cs="Arial"/>
                <w:sz w:val="16"/>
                <w:szCs w:val="16"/>
              </w:rPr>
              <w:t xml:space="preserve">to support ARE judgements.  </w:t>
            </w:r>
            <w:r w:rsidR="00CA0BE8" w:rsidRPr="00024214">
              <w:rPr>
                <w:rFonts w:asciiTheme="minorHAnsi" w:hAnsiTheme="minorHAnsi" w:cs="Arial"/>
                <w:sz w:val="16"/>
                <w:szCs w:val="16"/>
              </w:rPr>
              <w:t xml:space="preserve">This proved judgements to be accurate in all classes. To be repeated at Ester. </w:t>
            </w:r>
          </w:p>
          <w:p w:rsidR="008571A0" w:rsidRPr="00024214" w:rsidRDefault="008571A0" w:rsidP="008571A0">
            <w:pPr>
              <w:rPr>
                <w:rFonts w:asciiTheme="minorHAnsi" w:hAnsiTheme="minorHAnsi" w:cs="Arial"/>
                <w:sz w:val="16"/>
                <w:szCs w:val="16"/>
              </w:rPr>
            </w:pPr>
          </w:p>
          <w:p w:rsidR="008571A0" w:rsidRPr="00024214" w:rsidRDefault="00BE19DC" w:rsidP="008571A0">
            <w:pPr>
              <w:rPr>
                <w:rFonts w:asciiTheme="minorHAnsi" w:hAnsiTheme="minorHAnsi" w:cs="Arial"/>
                <w:sz w:val="16"/>
                <w:szCs w:val="16"/>
              </w:rPr>
            </w:pPr>
            <w:r>
              <w:rPr>
                <w:rFonts w:asciiTheme="minorHAnsi" w:hAnsiTheme="minorHAnsi" w:cs="Arial"/>
                <w:sz w:val="16"/>
                <w:szCs w:val="16"/>
              </w:rPr>
              <w:t xml:space="preserve">1&amp;2 </w:t>
            </w:r>
            <w:r w:rsidR="008A4C7B" w:rsidRPr="00024214">
              <w:rPr>
                <w:rFonts w:asciiTheme="minorHAnsi" w:hAnsiTheme="minorHAnsi" w:cs="Arial"/>
                <w:sz w:val="16"/>
                <w:szCs w:val="16"/>
              </w:rPr>
              <w:t xml:space="preserve">GD training provided for all staff </w:t>
            </w:r>
            <w:r w:rsidR="00CA0BE8" w:rsidRPr="00024214">
              <w:rPr>
                <w:rFonts w:asciiTheme="minorHAnsi" w:hAnsiTheme="minorHAnsi" w:cs="Arial"/>
                <w:sz w:val="16"/>
                <w:szCs w:val="16"/>
              </w:rPr>
              <w:t xml:space="preserve">for Maths and reading in </w:t>
            </w:r>
            <w:proofErr w:type="spellStart"/>
            <w:r w:rsidR="00CA0BE8" w:rsidRPr="00024214">
              <w:rPr>
                <w:rFonts w:asciiTheme="minorHAnsi" w:hAnsiTheme="minorHAnsi" w:cs="Arial"/>
                <w:sz w:val="16"/>
                <w:szCs w:val="16"/>
              </w:rPr>
              <w:t>Aut</w:t>
            </w:r>
            <w:proofErr w:type="spellEnd"/>
            <w:r w:rsidR="00CA0BE8" w:rsidRPr="00024214">
              <w:rPr>
                <w:rFonts w:asciiTheme="minorHAnsi" w:hAnsiTheme="minorHAnsi" w:cs="Arial"/>
                <w:sz w:val="16"/>
                <w:szCs w:val="16"/>
              </w:rPr>
              <w:t xml:space="preserve"> 2 and Writing in Spring 1. </w:t>
            </w:r>
            <w:r w:rsidR="008A4C7B" w:rsidRPr="00024214">
              <w:rPr>
                <w:rFonts w:asciiTheme="minorHAnsi" w:hAnsiTheme="minorHAnsi" w:cs="Arial"/>
                <w:sz w:val="16"/>
                <w:szCs w:val="16"/>
              </w:rPr>
              <w:t>Children assessed against GD cr</w:t>
            </w:r>
            <w:r w:rsidR="00CA0BE8" w:rsidRPr="00024214">
              <w:rPr>
                <w:rFonts w:asciiTheme="minorHAnsi" w:hAnsiTheme="minorHAnsi" w:cs="Arial"/>
                <w:sz w:val="16"/>
                <w:szCs w:val="16"/>
              </w:rPr>
              <w:t xml:space="preserve">iteria and evidenced on O track demonstrating increased percentage of children working at GD in all subjects. </w:t>
            </w:r>
            <w:r w:rsidR="008A4C7B" w:rsidRPr="00024214">
              <w:rPr>
                <w:rFonts w:asciiTheme="minorHAnsi" w:hAnsiTheme="minorHAnsi" w:cs="Arial"/>
                <w:sz w:val="16"/>
                <w:szCs w:val="16"/>
              </w:rPr>
              <w:t xml:space="preserve"> </w:t>
            </w:r>
          </w:p>
          <w:p w:rsidR="00C6243A" w:rsidRPr="00024214" w:rsidRDefault="00C6243A" w:rsidP="008571A0">
            <w:pPr>
              <w:rPr>
                <w:rFonts w:asciiTheme="minorHAnsi" w:hAnsiTheme="minorHAnsi" w:cs="Arial"/>
                <w:sz w:val="16"/>
                <w:szCs w:val="16"/>
              </w:rPr>
            </w:pPr>
          </w:p>
          <w:p w:rsidR="00C6243A" w:rsidRPr="00024214" w:rsidRDefault="00BE19DC" w:rsidP="008571A0">
            <w:pPr>
              <w:rPr>
                <w:rFonts w:asciiTheme="minorHAnsi" w:hAnsiTheme="minorHAnsi" w:cs="Arial"/>
                <w:sz w:val="16"/>
                <w:szCs w:val="16"/>
              </w:rPr>
            </w:pPr>
            <w:r>
              <w:rPr>
                <w:rFonts w:asciiTheme="minorHAnsi" w:hAnsiTheme="minorHAnsi" w:cs="Arial"/>
                <w:sz w:val="16"/>
                <w:szCs w:val="16"/>
              </w:rPr>
              <w:t xml:space="preserve">3&amp;5 </w:t>
            </w:r>
            <w:r w:rsidR="00C6243A" w:rsidRPr="00BB5239">
              <w:rPr>
                <w:rFonts w:asciiTheme="minorHAnsi" w:hAnsiTheme="minorHAnsi" w:cs="Arial"/>
                <w:sz w:val="16"/>
                <w:szCs w:val="16"/>
              </w:rPr>
              <w:t xml:space="preserve">Cross school moderation planned for </w:t>
            </w:r>
            <w:r w:rsidR="00D21051" w:rsidRPr="00024214">
              <w:rPr>
                <w:rFonts w:asciiTheme="minorHAnsi" w:hAnsiTheme="minorHAnsi" w:cs="Arial"/>
                <w:sz w:val="16"/>
                <w:szCs w:val="16"/>
              </w:rPr>
              <w:t xml:space="preserve">end of year. </w:t>
            </w:r>
          </w:p>
          <w:p w:rsidR="00C6243A" w:rsidRPr="00024214" w:rsidRDefault="00C6243A" w:rsidP="00CA0BE8">
            <w:pPr>
              <w:rPr>
                <w:rFonts w:asciiTheme="minorHAnsi" w:hAnsiTheme="minorHAnsi" w:cs="Arial"/>
                <w:sz w:val="16"/>
                <w:szCs w:val="16"/>
              </w:rPr>
            </w:pPr>
            <w:r w:rsidRPr="00024214">
              <w:rPr>
                <w:rFonts w:asciiTheme="minorHAnsi" w:hAnsiTheme="minorHAnsi" w:cs="Arial"/>
                <w:sz w:val="16"/>
                <w:szCs w:val="16"/>
              </w:rPr>
              <w:t xml:space="preserve"> </w:t>
            </w:r>
          </w:p>
        </w:tc>
        <w:tc>
          <w:tcPr>
            <w:tcW w:w="708" w:type="dxa"/>
          </w:tcPr>
          <w:p w:rsidR="00BA3E95" w:rsidRPr="00D87949" w:rsidRDefault="00BA3E95" w:rsidP="000E4BAE">
            <w:pPr>
              <w:rPr>
                <w:rFonts w:asciiTheme="minorHAnsi" w:hAnsiTheme="minorHAnsi" w:cs="Arial"/>
                <w:noProof/>
                <w:sz w:val="16"/>
                <w:szCs w:val="16"/>
                <w:lang w:val="en-US" w:eastAsia="en-US"/>
              </w:rPr>
            </w:pPr>
          </w:p>
        </w:tc>
      </w:tr>
      <w:tr w:rsidR="00D910C6" w:rsidRPr="00D87949" w:rsidTr="00E76578">
        <w:trPr>
          <w:trHeight w:val="540"/>
        </w:trPr>
        <w:tc>
          <w:tcPr>
            <w:tcW w:w="567" w:type="dxa"/>
          </w:tcPr>
          <w:p w:rsidR="00D910C6" w:rsidRPr="00D87949" w:rsidRDefault="00D910C6" w:rsidP="00894EE7">
            <w:pPr>
              <w:rPr>
                <w:rFonts w:asciiTheme="minorHAnsi" w:hAnsiTheme="minorHAnsi" w:cs="Arial"/>
                <w:sz w:val="16"/>
                <w:szCs w:val="16"/>
              </w:rPr>
            </w:pPr>
            <w:r>
              <w:rPr>
                <w:rFonts w:asciiTheme="minorHAnsi" w:hAnsiTheme="minorHAnsi" w:cs="Arial"/>
                <w:sz w:val="16"/>
                <w:szCs w:val="16"/>
              </w:rPr>
              <w:t>2.</w:t>
            </w:r>
            <w:r w:rsidR="00ED42F2">
              <w:rPr>
                <w:rFonts w:asciiTheme="minorHAnsi" w:hAnsiTheme="minorHAnsi" w:cs="Arial"/>
                <w:sz w:val="16"/>
                <w:szCs w:val="16"/>
              </w:rPr>
              <w:t>6</w:t>
            </w:r>
          </w:p>
        </w:tc>
        <w:tc>
          <w:tcPr>
            <w:tcW w:w="1276" w:type="dxa"/>
          </w:tcPr>
          <w:p w:rsidR="00D910C6" w:rsidRPr="00D87949" w:rsidRDefault="008A1AA1" w:rsidP="00D910C6">
            <w:pPr>
              <w:rPr>
                <w:rFonts w:asciiTheme="minorHAnsi" w:hAnsiTheme="minorHAnsi"/>
                <w:sz w:val="16"/>
                <w:szCs w:val="16"/>
              </w:rPr>
            </w:pPr>
            <w:r>
              <w:rPr>
                <w:rFonts w:asciiTheme="minorHAnsi" w:hAnsiTheme="minorHAnsi"/>
                <w:sz w:val="16"/>
                <w:szCs w:val="16"/>
              </w:rPr>
              <w:t xml:space="preserve">Deepen </w:t>
            </w:r>
            <w:r w:rsidR="00D910C6">
              <w:rPr>
                <w:rFonts w:asciiTheme="minorHAnsi" w:hAnsiTheme="minorHAnsi"/>
                <w:sz w:val="16"/>
                <w:szCs w:val="16"/>
              </w:rPr>
              <w:t xml:space="preserve">children’s subject knowledge </w:t>
            </w:r>
            <w:r w:rsidR="00CF4509">
              <w:rPr>
                <w:rFonts w:asciiTheme="minorHAnsi" w:hAnsiTheme="minorHAnsi"/>
                <w:sz w:val="16"/>
                <w:szCs w:val="16"/>
              </w:rPr>
              <w:t>of the</w:t>
            </w:r>
            <w:r w:rsidR="005D2230">
              <w:rPr>
                <w:rFonts w:asciiTheme="minorHAnsi" w:hAnsiTheme="minorHAnsi"/>
                <w:sz w:val="16"/>
                <w:szCs w:val="16"/>
              </w:rPr>
              <w:t xml:space="preserve"> wider </w:t>
            </w:r>
            <w:r w:rsidR="00CF4509">
              <w:rPr>
                <w:rFonts w:asciiTheme="minorHAnsi" w:hAnsiTheme="minorHAnsi"/>
                <w:sz w:val="16"/>
                <w:szCs w:val="16"/>
              </w:rPr>
              <w:t xml:space="preserve"> curriculum </w:t>
            </w:r>
          </w:p>
        </w:tc>
        <w:tc>
          <w:tcPr>
            <w:tcW w:w="3260" w:type="dxa"/>
          </w:tcPr>
          <w:p w:rsidR="00D910C6" w:rsidRPr="005D2230" w:rsidRDefault="00C207DF" w:rsidP="00E32C64">
            <w:pPr>
              <w:pStyle w:val="ListParagraph"/>
              <w:numPr>
                <w:ilvl w:val="0"/>
                <w:numId w:val="75"/>
              </w:numPr>
              <w:rPr>
                <w:rFonts w:asciiTheme="minorHAnsi" w:hAnsiTheme="minorHAnsi" w:cs="Arial"/>
                <w:sz w:val="16"/>
                <w:szCs w:val="16"/>
                <w:highlight w:val="green"/>
              </w:rPr>
            </w:pPr>
            <w:r w:rsidRPr="005D2230">
              <w:rPr>
                <w:rFonts w:asciiTheme="minorHAnsi" w:hAnsiTheme="minorHAnsi" w:cs="Arial"/>
                <w:sz w:val="16"/>
                <w:szCs w:val="16"/>
                <w:highlight w:val="green"/>
              </w:rPr>
              <w:t>Teachers to develop curriculum maps that support knowledge and vocabulary required for ARE in their curriculum areas</w:t>
            </w:r>
            <w:r w:rsidR="005E7CA7" w:rsidRPr="005D2230">
              <w:rPr>
                <w:rFonts w:asciiTheme="minorHAnsi" w:hAnsiTheme="minorHAnsi" w:cs="Arial"/>
                <w:sz w:val="16"/>
                <w:szCs w:val="16"/>
                <w:highlight w:val="green"/>
              </w:rPr>
              <w:t>.</w:t>
            </w:r>
          </w:p>
          <w:p w:rsidR="005E7CA7" w:rsidRPr="005D2230" w:rsidRDefault="005E7CA7" w:rsidP="00E32C64">
            <w:pPr>
              <w:pStyle w:val="ListParagraph"/>
              <w:numPr>
                <w:ilvl w:val="0"/>
                <w:numId w:val="75"/>
              </w:numPr>
              <w:rPr>
                <w:rFonts w:asciiTheme="minorHAnsi" w:hAnsiTheme="minorHAnsi" w:cs="Arial"/>
                <w:sz w:val="16"/>
                <w:szCs w:val="16"/>
                <w:highlight w:val="yellow"/>
              </w:rPr>
            </w:pPr>
            <w:r w:rsidRPr="005D2230">
              <w:rPr>
                <w:rFonts w:asciiTheme="minorHAnsi" w:hAnsiTheme="minorHAnsi" w:cs="Arial"/>
                <w:sz w:val="16"/>
                <w:szCs w:val="16"/>
                <w:highlight w:val="yellow"/>
              </w:rPr>
              <w:t xml:space="preserve">Skills are planned </w:t>
            </w:r>
            <w:r w:rsidR="00FC4ADB" w:rsidRPr="005D2230">
              <w:rPr>
                <w:rFonts w:asciiTheme="minorHAnsi" w:hAnsiTheme="minorHAnsi" w:cs="Arial"/>
                <w:sz w:val="16"/>
                <w:szCs w:val="16"/>
                <w:highlight w:val="yellow"/>
              </w:rPr>
              <w:t>for alongside use and recall of key vocab and facts</w:t>
            </w:r>
          </w:p>
          <w:p w:rsidR="00FC4ADB" w:rsidRPr="005D2230" w:rsidRDefault="00FC4ADB" w:rsidP="00E32C64">
            <w:pPr>
              <w:pStyle w:val="ListParagraph"/>
              <w:numPr>
                <w:ilvl w:val="0"/>
                <w:numId w:val="75"/>
              </w:numPr>
              <w:rPr>
                <w:rFonts w:asciiTheme="minorHAnsi" w:hAnsiTheme="minorHAnsi" w:cs="Arial"/>
                <w:sz w:val="16"/>
                <w:szCs w:val="16"/>
                <w:highlight w:val="green"/>
              </w:rPr>
            </w:pPr>
            <w:r w:rsidRPr="005D2230">
              <w:rPr>
                <w:rFonts w:asciiTheme="minorHAnsi" w:hAnsiTheme="minorHAnsi" w:cs="Arial"/>
                <w:sz w:val="16"/>
                <w:szCs w:val="16"/>
                <w:highlight w:val="green"/>
              </w:rPr>
              <w:t>Reading areas support wide reading and research of the curriculum</w:t>
            </w:r>
          </w:p>
          <w:p w:rsidR="00D13834" w:rsidRPr="005D2230" w:rsidRDefault="00D13834" w:rsidP="00E32C64">
            <w:pPr>
              <w:pStyle w:val="ListParagraph"/>
              <w:numPr>
                <w:ilvl w:val="0"/>
                <w:numId w:val="75"/>
              </w:numPr>
              <w:rPr>
                <w:rFonts w:asciiTheme="minorHAnsi" w:hAnsiTheme="minorHAnsi" w:cs="Arial"/>
                <w:sz w:val="16"/>
                <w:szCs w:val="16"/>
                <w:highlight w:val="green"/>
              </w:rPr>
            </w:pPr>
            <w:r w:rsidRPr="005D2230">
              <w:rPr>
                <w:rFonts w:asciiTheme="minorHAnsi" w:hAnsiTheme="minorHAnsi" w:cs="Arial"/>
                <w:sz w:val="16"/>
                <w:szCs w:val="16"/>
                <w:highlight w:val="green"/>
              </w:rPr>
              <w:t>Complete pupil conferencing to find out how much knowledge children have gained in each topic area</w:t>
            </w:r>
          </w:p>
          <w:p w:rsidR="00DD208C" w:rsidRPr="005E7CA7" w:rsidRDefault="00DD208C" w:rsidP="00E32C64">
            <w:pPr>
              <w:pStyle w:val="ListParagraph"/>
              <w:numPr>
                <w:ilvl w:val="0"/>
                <w:numId w:val="75"/>
              </w:numPr>
              <w:rPr>
                <w:rFonts w:asciiTheme="minorHAnsi" w:hAnsiTheme="minorHAnsi" w:cs="Arial"/>
                <w:sz w:val="16"/>
                <w:szCs w:val="16"/>
              </w:rPr>
            </w:pPr>
            <w:r w:rsidRPr="00C6243A">
              <w:rPr>
                <w:rFonts w:asciiTheme="minorHAnsi" w:hAnsiTheme="minorHAnsi" w:cs="Arial"/>
                <w:sz w:val="16"/>
                <w:szCs w:val="16"/>
                <w:highlight w:val="green"/>
              </w:rPr>
              <w:t>Teachers are aware how to assess children in each subject area and analyse % of children on track at ARE</w:t>
            </w:r>
          </w:p>
        </w:tc>
        <w:tc>
          <w:tcPr>
            <w:tcW w:w="851" w:type="dxa"/>
          </w:tcPr>
          <w:p w:rsidR="00FC4ADB" w:rsidRPr="00D87949" w:rsidRDefault="00FC4ADB" w:rsidP="00FC4ADB">
            <w:pPr>
              <w:rPr>
                <w:rFonts w:asciiTheme="minorHAnsi" w:hAnsiTheme="minorHAnsi" w:cs="Arial"/>
                <w:sz w:val="16"/>
                <w:szCs w:val="16"/>
              </w:rPr>
            </w:pPr>
            <w:r>
              <w:rPr>
                <w:rFonts w:asciiTheme="minorHAnsi" w:hAnsiTheme="minorHAnsi" w:cs="Arial"/>
                <w:sz w:val="16"/>
                <w:szCs w:val="16"/>
              </w:rPr>
              <w:t>1.CT</w:t>
            </w:r>
          </w:p>
          <w:p w:rsidR="00FC4ADB" w:rsidRDefault="00FC4ADB" w:rsidP="00FC4ADB">
            <w:pPr>
              <w:rPr>
                <w:rFonts w:asciiTheme="minorHAnsi" w:hAnsiTheme="minorHAnsi" w:cs="Arial"/>
                <w:sz w:val="16"/>
                <w:szCs w:val="16"/>
              </w:rPr>
            </w:pPr>
            <w:r>
              <w:rPr>
                <w:rFonts w:asciiTheme="minorHAnsi" w:hAnsiTheme="minorHAnsi" w:cs="Arial"/>
                <w:sz w:val="16"/>
                <w:szCs w:val="16"/>
              </w:rPr>
              <w:t>2.TB</w:t>
            </w:r>
          </w:p>
          <w:p w:rsidR="00FC4ADB" w:rsidRPr="00D87949" w:rsidRDefault="00FC4ADB" w:rsidP="00FC4ADB">
            <w:pPr>
              <w:rPr>
                <w:rFonts w:asciiTheme="minorHAnsi" w:hAnsiTheme="minorHAnsi" w:cs="Arial"/>
                <w:sz w:val="16"/>
                <w:szCs w:val="16"/>
              </w:rPr>
            </w:pPr>
            <w:r>
              <w:rPr>
                <w:rFonts w:asciiTheme="minorHAnsi" w:hAnsiTheme="minorHAnsi" w:cs="Arial"/>
                <w:sz w:val="16"/>
                <w:szCs w:val="16"/>
              </w:rPr>
              <w:t>3.TB</w:t>
            </w:r>
          </w:p>
          <w:p w:rsidR="00FC4ADB" w:rsidRPr="00FC4ADB" w:rsidRDefault="00FC4ADB" w:rsidP="00FC4ADB">
            <w:pPr>
              <w:tabs>
                <w:tab w:val="left" w:pos="459"/>
              </w:tabs>
              <w:rPr>
                <w:rFonts w:asciiTheme="minorHAnsi" w:hAnsiTheme="minorHAnsi" w:cs="Arial"/>
                <w:sz w:val="16"/>
                <w:szCs w:val="16"/>
              </w:rPr>
            </w:pPr>
          </w:p>
        </w:tc>
        <w:tc>
          <w:tcPr>
            <w:tcW w:w="992" w:type="dxa"/>
          </w:tcPr>
          <w:p w:rsidR="00FC4ADB" w:rsidRDefault="00FC4ADB" w:rsidP="00FC4ADB">
            <w:pPr>
              <w:rPr>
                <w:rFonts w:asciiTheme="minorHAnsi" w:hAnsiTheme="minorHAnsi" w:cs="Arial"/>
                <w:sz w:val="16"/>
                <w:szCs w:val="16"/>
              </w:rPr>
            </w:pPr>
            <w:r>
              <w:rPr>
                <w:rFonts w:asciiTheme="minorHAnsi" w:hAnsiTheme="minorHAnsi" w:cs="Arial"/>
                <w:sz w:val="16"/>
                <w:szCs w:val="16"/>
              </w:rPr>
              <w:t>1&amp;2.Time to create maps each term and review curriculum planning</w:t>
            </w:r>
          </w:p>
          <w:p w:rsidR="00FC4ADB" w:rsidRDefault="00FC4ADB" w:rsidP="00FC4ADB">
            <w:pPr>
              <w:rPr>
                <w:rFonts w:asciiTheme="minorHAnsi" w:hAnsiTheme="minorHAnsi" w:cs="Arial"/>
                <w:sz w:val="16"/>
                <w:szCs w:val="16"/>
              </w:rPr>
            </w:pPr>
            <w:r>
              <w:rPr>
                <w:rFonts w:asciiTheme="minorHAnsi" w:hAnsiTheme="minorHAnsi" w:cs="Arial"/>
                <w:sz w:val="16"/>
                <w:szCs w:val="16"/>
              </w:rPr>
              <w:t>3. £££ for texts to support topics</w:t>
            </w:r>
          </w:p>
          <w:p w:rsidR="00FC4ADB" w:rsidRPr="00FC4ADB" w:rsidRDefault="00FC4ADB" w:rsidP="00FC4ADB">
            <w:pPr>
              <w:rPr>
                <w:rFonts w:asciiTheme="minorHAnsi" w:hAnsiTheme="minorHAnsi" w:cs="Arial"/>
                <w:sz w:val="16"/>
                <w:szCs w:val="16"/>
              </w:rPr>
            </w:pPr>
          </w:p>
        </w:tc>
        <w:tc>
          <w:tcPr>
            <w:tcW w:w="1418" w:type="dxa"/>
          </w:tcPr>
          <w:p w:rsidR="00FC4ADB" w:rsidRPr="00FC4ADB" w:rsidRDefault="00FC4ADB" w:rsidP="00E32C64">
            <w:pPr>
              <w:pStyle w:val="ListParagraph"/>
              <w:numPr>
                <w:ilvl w:val="1"/>
                <w:numId w:val="76"/>
              </w:numPr>
              <w:rPr>
                <w:rFonts w:asciiTheme="minorHAnsi" w:hAnsiTheme="minorHAnsi" w:cs="Arial"/>
                <w:sz w:val="16"/>
                <w:szCs w:val="16"/>
              </w:rPr>
            </w:pPr>
            <w:proofErr w:type="spellStart"/>
            <w:r w:rsidRPr="00FC4ADB">
              <w:rPr>
                <w:rFonts w:asciiTheme="minorHAnsi" w:hAnsiTheme="minorHAnsi" w:cs="Arial"/>
                <w:sz w:val="16"/>
                <w:szCs w:val="16"/>
              </w:rPr>
              <w:t>Termly</w:t>
            </w:r>
            <w:proofErr w:type="spellEnd"/>
            <w:r w:rsidRPr="00FC4ADB">
              <w:rPr>
                <w:rFonts w:asciiTheme="minorHAnsi" w:hAnsiTheme="minorHAnsi" w:cs="Arial"/>
                <w:sz w:val="16"/>
                <w:szCs w:val="16"/>
              </w:rPr>
              <w:t xml:space="preserve"> </w:t>
            </w:r>
            <w:proofErr w:type="spellStart"/>
            <w:r w:rsidRPr="00FC4ADB">
              <w:rPr>
                <w:rFonts w:asciiTheme="minorHAnsi" w:hAnsiTheme="minorHAnsi" w:cs="Arial"/>
                <w:sz w:val="16"/>
                <w:szCs w:val="16"/>
              </w:rPr>
              <w:t>Aut</w:t>
            </w:r>
            <w:proofErr w:type="spellEnd"/>
            <w:r w:rsidRPr="00FC4ADB">
              <w:rPr>
                <w:rFonts w:asciiTheme="minorHAnsi" w:hAnsiTheme="minorHAnsi" w:cs="Arial"/>
                <w:sz w:val="16"/>
                <w:szCs w:val="16"/>
              </w:rPr>
              <w:t xml:space="preserve"> 1, </w:t>
            </w:r>
            <w:proofErr w:type="spellStart"/>
            <w:r w:rsidRPr="00FC4ADB">
              <w:rPr>
                <w:rFonts w:asciiTheme="minorHAnsi" w:hAnsiTheme="minorHAnsi" w:cs="Arial"/>
                <w:sz w:val="16"/>
                <w:szCs w:val="16"/>
              </w:rPr>
              <w:t>Spr</w:t>
            </w:r>
            <w:proofErr w:type="spellEnd"/>
            <w:r w:rsidRPr="00FC4ADB">
              <w:rPr>
                <w:rFonts w:asciiTheme="minorHAnsi" w:hAnsiTheme="minorHAnsi" w:cs="Arial"/>
                <w:sz w:val="16"/>
                <w:szCs w:val="16"/>
              </w:rPr>
              <w:t xml:space="preserve"> 1, Sum 1</w:t>
            </w:r>
          </w:p>
          <w:p w:rsidR="00FC4ADB" w:rsidRPr="00D87949" w:rsidRDefault="00FC4ADB" w:rsidP="00BF2F12">
            <w:pPr>
              <w:rPr>
                <w:rFonts w:asciiTheme="minorHAnsi" w:hAnsiTheme="minorHAnsi" w:cs="Arial"/>
                <w:sz w:val="16"/>
                <w:szCs w:val="16"/>
              </w:rPr>
            </w:pPr>
          </w:p>
        </w:tc>
        <w:tc>
          <w:tcPr>
            <w:tcW w:w="3118" w:type="dxa"/>
          </w:tcPr>
          <w:p w:rsidR="005E7CA7" w:rsidRDefault="00C207DF" w:rsidP="00FC4ADB">
            <w:pPr>
              <w:pStyle w:val="ListParagraph"/>
              <w:ind w:left="317"/>
              <w:rPr>
                <w:rFonts w:asciiTheme="minorHAnsi" w:hAnsiTheme="minorHAnsi" w:cs="Arial"/>
                <w:sz w:val="16"/>
                <w:szCs w:val="16"/>
              </w:rPr>
            </w:pPr>
            <w:r>
              <w:rPr>
                <w:rFonts w:asciiTheme="minorHAnsi" w:hAnsiTheme="minorHAnsi" w:cs="Arial"/>
                <w:sz w:val="16"/>
                <w:szCs w:val="16"/>
              </w:rPr>
              <w:t>1</w:t>
            </w:r>
            <w:r w:rsidR="00FC4ADB">
              <w:rPr>
                <w:rFonts w:asciiTheme="minorHAnsi" w:hAnsiTheme="minorHAnsi" w:cs="Arial"/>
                <w:sz w:val="16"/>
                <w:szCs w:val="16"/>
              </w:rPr>
              <w:t>&amp; 2</w:t>
            </w:r>
            <w:r>
              <w:rPr>
                <w:rFonts w:asciiTheme="minorHAnsi" w:hAnsiTheme="minorHAnsi" w:cs="Arial"/>
                <w:sz w:val="16"/>
                <w:szCs w:val="16"/>
              </w:rPr>
              <w:t xml:space="preserve">.  </w:t>
            </w:r>
            <w:r w:rsidR="005E7CA7">
              <w:rPr>
                <w:rFonts w:asciiTheme="minorHAnsi" w:hAnsiTheme="minorHAnsi" w:cs="Arial"/>
                <w:sz w:val="16"/>
                <w:szCs w:val="16"/>
              </w:rPr>
              <w:t>Children have a deep understanding of their curriculum area, recalling key vocabulary in context alongside appropriate skill development, talking at depth and with interest about their topic.</w:t>
            </w:r>
          </w:p>
          <w:p w:rsidR="00FC4ADB" w:rsidRPr="00FC4ADB" w:rsidRDefault="00FC4ADB" w:rsidP="00FC4ADB">
            <w:pPr>
              <w:pStyle w:val="ListParagraph"/>
              <w:ind w:left="317"/>
              <w:rPr>
                <w:rFonts w:asciiTheme="minorHAnsi" w:hAnsiTheme="minorHAnsi" w:cs="Arial"/>
                <w:sz w:val="16"/>
                <w:szCs w:val="16"/>
              </w:rPr>
            </w:pPr>
            <w:r>
              <w:rPr>
                <w:rFonts w:asciiTheme="minorHAnsi" w:hAnsiTheme="minorHAnsi" w:cs="Arial"/>
                <w:sz w:val="16"/>
                <w:szCs w:val="16"/>
              </w:rPr>
              <w:t>3. Pupils regularly access reading materials to support their own child initiated research and interest, to support their understanding of the curriculum.</w:t>
            </w:r>
          </w:p>
        </w:tc>
        <w:tc>
          <w:tcPr>
            <w:tcW w:w="3119" w:type="dxa"/>
          </w:tcPr>
          <w:p w:rsidR="00A32CF5" w:rsidRPr="00024214" w:rsidRDefault="00BE19DC" w:rsidP="000E4BAE">
            <w:pPr>
              <w:rPr>
                <w:rFonts w:asciiTheme="minorHAnsi" w:hAnsiTheme="minorHAnsi" w:cs="Arial"/>
                <w:sz w:val="16"/>
                <w:szCs w:val="16"/>
              </w:rPr>
            </w:pPr>
            <w:r>
              <w:rPr>
                <w:rFonts w:asciiTheme="minorHAnsi" w:hAnsiTheme="minorHAnsi" w:cs="Arial"/>
                <w:sz w:val="16"/>
                <w:szCs w:val="16"/>
              </w:rPr>
              <w:t xml:space="preserve">3. </w:t>
            </w:r>
            <w:r w:rsidR="00B31CF7" w:rsidRPr="00024214">
              <w:rPr>
                <w:rFonts w:asciiTheme="minorHAnsi" w:hAnsiTheme="minorHAnsi" w:cs="Arial"/>
                <w:sz w:val="16"/>
                <w:szCs w:val="16"/>
              </w:rPr>
              <w:t xml:space="preserve">New reading texts were given WB 3.9.12 and embedded in class reading areas, enabling children to read with purpose regularly. </w:t>
            </w:r>
          </w:p>
          <w:p w:rsidR="00A32CF5" w:rsidRPr="00024214" w:rsidRDefault="00A32CF5" w:rsidP="000E4BAE">
            <w:pPr>
              <w:rPr>
                <w:rFonts w:asciiTheme="minorHAnsi" w:hAnsiTheme="minorHAnsi" w:cs="Arial"/>
                <w:sz w:val="16"/>
                <w:szCs w:val="16"/>
              </w:rPr>
            </w:pPr>
          </w:p>
          <w:p w:rsidR="00A32CF5" w:rsidRPr="00024214" w:rsidRDefault="00BE19DC" w:rsidP="000E4BAE">
            <w:pPr>
              <w:rPr>
                <w:rFonts w:asciiTheme="minorHAnsi" w:hAnsiTheme="minorHAnsi" w:cs="Arial"/>
                <w:sz w:val="16"/>
                <w:szCs w:val="16"/>
              </w:rPr>
            </w:pPr>
            <w:r>
              <w:rPr>
                <w:rFonts w:asciiTheme="minorHAnsi" w:hAnsiTheme="minorHAnsi" w:cs="Arial"/>
                <w:sz w:val="16"/>
                <w:szCs w:val="16"/>
              </w:rPr>
              <w:t xml:space="preserve">4. </w:t>
            </w:r>
            <w:r w:rsidR="00B31CF7" w:rsidRPr="00024214">
              <w:rPr>
                <w:rFonts w:asciiTheme="minorHAnsi" w:hAnsiTheme="minorHAnsi" w:cs="Arial"/>
                <w:sz w:val="16"/>
                <w:szCs w:val="16"/>
              </w:rPr>
              <w:t xml:space="preserve">Pupil conferencing (WB 26.11.18) highlighted the need for deeper knowledge </w:t>
            </w:r>
            <w:r w:rsidR="00A32CF5" w:rsidRPr="00024214">
              <w:rPr>
                <w:rFonts w:asciiTheme="minorHAnsi" w:hAnsiTheme="minorHAnsi" w:cs="Arial"/>
                <w:sz w:val="16"/>
                <w:szCs w:val="16"/>
              </w:rPr>
              <w:t xml:space="preserve">in wider curricular subjects. </w:t>
            </w:r>
          </w:p>
          <w:p w:rsidR="00A32CF5" w:rsidRPr="00024214" w:rsidRDefault="00A32CF5" w:rsidP="000E4BAE">
            <w:pPr>
              <w:rPr>
                <w:rFonts w:asciiTheme="minorHAnsi" w:hAnsiTheme="minorHAnsi" w:cs="Arial"/>
                <w:sz w:val="16"/>
                <w:szCs w:val="16"/>
              </w:rPr>
            </w:pPr>
          </w:p>
          <w:p w:rsidR="00D910C6" w:rsidRPr="00024214" w:rsidRDefault="00BE19DC" w:rsidP="000E4BAE">
            <w:pPr>
              <w:rPr>
                <w:rFonts w:asciiTheme="minorHAnsi" w:hAnsiTheme="minorHAnsi" w:cs="Arial"/>
                <w:sz w:val="16"/>
                <w:szCs w:val="16"/>
              </w:rPr>
            </w:pPr>
            <w:r>
              <w:rPr>
                <w:rFonts w:asciiTheme="minorHAnsi" w:hAnsiTheme="minorHAnsi" w:cs="Arial"/>
                <w:sz w:val="16"/>
                <w:szCs w:val="16"/>
              </w:rPr>
              <w:t xml:space="preserve">1. </w:t>
            </w:r>
            <w:r w:rsidR="00A32CF5" w:rsidRPr="00024214">
              <w:rPr>
                <w:rFonts w:asciiTheme="minorHAnsi" w:hAnsiTheme="minorHAnsi" w:cs="Arial"/>
                <w:sz w:val="16"/>
                <w:szCs w:val="16"/>
              </w:rPr>
              <w:t>T</w:t>
            </w:r>
            <w:r w:rsidR="00B31CF7" w:rsidRPr="00024214">
              <w:rPr>
                <w:rFonts w:asciiTheme="minorHAnsi" w:hAnsiTheme="minorHAnsi" w:cs="Arial"/>
                <w:sz w:val="16"/>
                <w:szCs w:val="16"/>
              </w:rPr>
              <w:t xml:space="preserve">raining day </w:t>
            </w:r>
            <w:r w:rsidR="00A32CF5" w:rsidRPr="00024214">
              <w:rPr>
                <w:rFonts w:asciiTheme="minorHAnsi" w:hAnsiTheme="minorHAnsi" w:cs="Arial"/>
                <w:sz w:val="16"/>
                <w:szCs w:val="16"/>
              </w:rPr>
              <w:t xml:space="preserve">7.1.18 addresses changes and revisions to wider curriculum. Introduction of key documents in topic books alongside a renewed focus on key vocabulary and progression of skills will support the effectiveness of a broad and rich curriculum. Impact of changes to ne monitored Easter.  </w:t>
            </w:r>
            <w:r w:rsidR="00B31CF7" w:rsidRPr="00024214">
              <w:rPr>
                <w:rFonts w:asciiTheme="minorHAnsi" w:hAnsiTheme="minorHAnsi" w:cs="Arial"/>
                <w:sz w:val="16"/>
                <w:szCs w:val="16"/>
              </w:rPr>
              <w:t xml:space="preserve"> </w:t>
            </w:r>
          </w:p>
          <w:p w:rsidR="00C6243A" w:rsidRPr="00024214" w:rsidRDefault="00C6243A" w:rsidP="000E4BAE">
            <w:pPr>
              <w:rPr>
                <w:rFonts w:asciiTheme="minorHAnsi" w:hAnsiTheme="minorHAnsi" w:cs="Arial"/>
                <w:sz w:val="16"/>
                <w:szCs w:val="16"/>
              </w:rPr>
            </w:pPr>
          </w:p>
          <w:p w:rsidR="00C6243A" w:rsidRPr="00024214" w:rsidRDefault="00BE19DC" w:rsidP="000E4BAE">
            <w:pPr>
              <w:rPr>
                <w:rFonts w:asciiTheme="minorHAnsi" w:hAnsiTheme="minorHAnsi" w:cs="Arial"/>
                <w:sz w:val="16"/>
                <w:szCs w:val="16"/>
              </w:rPr>
            </w:pPr>
            <w:r>
              <w:rPr>
                <w:rFonts w:asciiTheme="minorHAnsi" w:hAnsiTheme="minorHAnsi" w:cs="Arial"/>
                <w:sz w:val="16"/>
                <w:szCs w:val="16"/>
              </w:rPr>
              <w:t xml:space="preserve">5. </w:t>
            </w:r>
            <w:r w:rsidR="00C6243A" w:rsidRPr="00024214">
              <w:rPr>
                <w:rFonts w:asciiTheme="minorHAnsi" w:hAnsiTheme="minorHAnsi" w:cs="Arial"/>
                <w:sz w:val="16"/>
                <w:szCs w:val="16"/>
              </w:rPr>
              <w:t xml:space="preserve">Teachers use </w:t>
            </w:r>
            <w:proofErr w:type="spellStart"/>
            <w:r w:rsidR="00C6243A" w:rsidRPr="00024214">
              <w:rPr>
                <w:rFonts w:asciiTheme="minorHAnsi" w:hAnsiTheme="minorHAnsi" w:cs="Arial"/>
                <w:sz w:val="16"/>
                <w:szCs w:val="16"/>
              </w:rPr>
              <w:t>Otrack</w:t>
            </w:r>
            <w:proofErr w:type="spellEnd"/>
            <w:r w:rsidR="00C6243A" w:rsidRPr="00024214">
              <w:rPr>
                <w:rFonts w:asciiTheme="minorHAnsi" w:hAnsiTheme="minorHAnsi" w:cs="Arial"/>
                <w:sz w:val="16"/>
                <w:szCs w:val="16"/>
              </w:rPr>
              <w:t xml:space="preserve"> effectively to input data. They use this data to highlight children requiring additional support and intervention. These children are discussed </w:t>
            </w:r>
            <w:r w:rsidR="004225A6" w:rsidRPr="00024214">
              <w:rPr>
                <w:rFonts w:asciiTheme="minorHAnsi" w:hAnsiTheme="minorHAnsi" w:cs="Arial"/>
                <w:sz w:val="16"/>
                <w:szCs w:val="16"/>
              </w:rPr>
              <w:t xml:space="preserve">at termly PPMs. </w:t>
            </w:r>
          </w:p>
        </w:tc>
        <w:tc>
          <w:tcPr>
            <w:tcW w:w="708" w:type="dxa"/>
          </w:tcPr>
          <w:p w:rsidR="00D910C6" w:rsidRDefault="00D910C6" w:rsidP="000E4BAE">
            <w:pPr>
              <w:rPr>
                <w:rFonts w:asciiTheme="minorHAnsi" w:hAnsiTheme="minorHAnsi" w:cs="Arial"/>
                <w:noProof/>
                <w:sz w:val="16"/>
                <w:szCs w:val="16"/>
                <w:lang w:val="en-US" w:eastAsia="en-US"/>
              </w:rPr>
            </w:pPr>
          </w:p>
        </w:tc>
      </w:tr>
      <w:tr w:rsidR="00EC3039" w:rsidRPr="00D87949" w:rsidTr="00E76578">
        <w:trPr>
          <w:trHeight w:val="540"/>
        </w:trPr>
        <w:tc>
          <w:tcPr>
            <w:tcW w:w="567" w:type="dxa"/>
          </w:tcPr>
          <w:p w:rsidR="00EC3039" w:rsidRPr="00024214" w:rsidRDefault="00EC3039" w:rsidP="00894EE7">
            <w:pPr>
              <w:rPr>
                <w:rFonts w:asciiTheme="minorHAnsi" w:hAnsiTheme="minorHAnsi" w:cs="Arial"/>
                <w:sz w:val="16"/>
                <w:szCs w:val="16"/>
              </w:rPr>
            </w:pPr>
            <w:r w:rsidRPr="00024214">
              <w:rPr>
                <w:rFonts w:asciiTheme="minorHAnsi" w:hAnsiTheme="minorHAnsi" w:cs="Arial"/>
                <w:sz w:val="16"/>
                <w:szCs w:val="16"/>
              </w:rPr>
              <w:lastRenderedPageBreak/>
              <w:t>2.7</w:t>
            </w:r>
          </w:p>
        </w:tc>
        <w:tc>
          <w:tcPr>
            <w:tcW w:w="1276" w:type="dxa"/>
          </w:tcPr>
          <w:p w:rsidR="00EC3039" w:rsidRPr="00024214" w:rsidRDefault="00EC3039" w:rsidP="00D910C6">
            <w:pPr>
              <w:rPr>
                <w:rFonts w:asciiTheme="minorHAnsi" w:hAnsiTheme="minorHAnsi"/>
                <w:sz w:val="16"/>
                <w:szCs w:val="16"/>
              </w:rPr>
            </w:pPr>
            <w:r w:rsidRPr="00024214">
              <w:rPr>
                <w:rFonts w:asciiTheme="minorHAnsi" w:hAnsiTheme="minorHAnsi"/>
                <w:sz w:val="16"/>
                <w:szCs w:val="16"/>
              </w:rPr>
              <w:t>Ensure teaching of writing is consistent across all year groups</w:t>
            </w:r>
          </w:p>
        </w:tc>
        <w:tc>
          <w:tcPr>
            <w:tcW w:w="3260" w:type="dxa"/>
          </w:tcPr>
          <w:p w:rsidR="00EC3039" w:rsidRPr="00024214" w:rsidRDefault="00EC3039" w:rsidP="00EC3039">
            <w:pPr>
              <w:pStyle w:val="ListParagraph"/>
              <w:numPr>
                <w:ilvl w:val="0"/>
                <w:numId w:val="94"/>
              </w:numPr>
              <w:rPr>
                <w:rFonts w:asciiTheme="minorHAnsi" w:hAnsiTheme="minorHAnsi" w:cs="Arial"/>
                <w:sz w:val="16"/>
                <w:szCs w:val="16"/>
                <w:highlight w:val="green"/>
              </w:rPr>
            </w:pPr>
            <w:r w:rsidRPr="00024214">
              <w:rPr>
                <w:rFonts w:asciiTheme="minorHAnsi" w:hAnsiTheme="minorHAnsi" w:cs="Arial"/>
                <w:sz w:val="16"/>
                <w:szCs w:val="16"/>
                <w:highlight w:val="green"/>
              </w:rPr>
              <w:t>Train staff on end of year expectations (</w:t>
            </w:r>
            <w:r w:rsidR="00D661E7" w:rsidRPr="00024214">
              <w:rPr>
                <w:rFonts w:asciiTheme="minorHAnsi" w:hAnsiTheme="minorHAnsi" w:cs="Arial"/>
                <w:sz w:val="16"/>
                <w:szCs w:val="16"/>
                <w:highlight w:val="green"/>
              </w:rPr>
              <w:t xml:space="preserve">ARE </w:t>
            </w:r>
            <w:r w:rsidRPr="00024214">
              <w:rPr>
                <w:rFonts w:asciiTheme="minorHAnsi" w:hAnsiTheme="minorHAnsi" w:cs="Arial"/>
                <w:sz w:val="16"/>
                <w:szCs w:val="16"/>
                <w:highlight w:val="green"/>
              </w:rPr>
              <w:t xml:space="preserve">writing) </w:t>
            </w:r>
          </w:p>
          <w:p w:rsidR="00EC3039" w:rsidRPr="00024214" w:rsidRDefault="00EC3039" w:rsidP="00EC3039">
            <w:pPr>
              <w:pStyle w:val="ListParagraph"/>
              <w:numPr>
                <w:ilvl w:val="0"/>
                <w:numId w:val="94"/>
              </w:numPr>
              <w:rPr>
                <w:rFonts w:asciiTheme="minorHAnsi" w:hAnsiTheme="minorHAnsi" w:cs="Arial"/>
                <w:sz w:val="16"/>
                <w:szCs w:val="16"/>
                <w:highlight w:val="green"/>
              </w:rPr>
            </w:pPr>
            <w:r w:rsidRPr="00024214">
              <w:rPr>
                <w:rFonts w:asciiTheme="minorHAnsi" w:hAnsiTheme="minorHAnsi" w:cs="Arial"/>
                <w:sz w:val="16"/>
                <w:szCs w:val="16"/>
                <w:highlight w:val="green"/>
              </w:rPr>
              <w:t>Train staff on what GD writing looks like and strategies to use for teaching of this</w:t>
            </w:r>
          </w:p>
          <w:p w:rsidR="00EC3039" w:rsidRPr="00024214" w:rsidRDefault="00EC3039" w:rsidP="00EC3039">
            <w:pPr>
              <w:pStyle w:val="ListParagraph"/>
              <w:numPr>
                <w:ilvl w:val="0"/>
                <w:numId w:val="94"/>
              </w:numPr>
              <w:rPr>
                <w:rFonts w:asciiTheme="minorHAnsi" w:hAnsiTheme="minorHAnsi" w:cs="Arial"/>
                <w:sz w:val="16"/>
                <w:szCs w:val="16"/>
                <w:highlight w:val="green"/>
              </w:rPr>
            </w:pPr>
            <w:r w:rsidRPr="00024214">
              <w:rPr>
                <w:rFonts w:asciiTheme="minorHAnsi" w:hAnsiTheme="minorHAnsi" w:cs="Arial"/>
                <w:sz w:val="16"/>
                <w:szCs w:val="16"/>
                <w:highlight w:val="green"/>
              </w:rPr>
              <w:t>Continue to embed sentence ladder as a tool to support writing</w:t>
            </w:r>
          </w:p>
          <w:p w:rsidR="00EC3039" w:rsidRPr="00024214" w:rsidRDefault="00EC3039" w:rsidP="00EC3039">
            <w:pPr>
              <w:pStyle w:val="ListParagraph"/>
              <w:numPr>
                <w:ilvl w:val="0"/>
                <w:numId w:val="94"/>
              </w:numPr>
              <w:rPr>
                <w:rFonts w:asciiTheme="minorHAnsi" w:hAnsiTheme="minorHAnsi" w:cs="Arial"/>
                <w:sz w:val="16"/>
                <w:szCs w:val="16"/>
                <w:highlight w:val="green"/>
              </w:rPr>
            </w:pPr>
            <w:r w:rsidRPr="00024214">
              <w:rPr>
                <w:rFonts w:asciiTheme="minorHAnsi" w:hAnsiTheme="minorHAnsi" w:cs="Arial"/>
                <w:sz w:val="16"/>
                <w:szCs w:val="16"/>
                <w:highlight w:val="green"/>
              </w:rPr>
              <w:t>Continue to implement golden writer</w:t>
            </w:r>
          </w:p>
          <w:p w:rsidR="00EC3039" w:rsidRPr="00024214" w:rsidRDefault="00EC3039" w:rsidP="00EC3039">
            <w:pPr>
              <w:pStyle w:val="ListParagraph"/>
              <w:numPr>
                <w:ilvl w:val="0"/>
                <w:numId w:val="94"/>
              </w:numPr>
              <w:rPr>
                <w:rFonts w:asciiTheme="minorHAnsi" w:hAnsiTheme="minorHAnsi" w:cs="Arial"/>
                <w:sz w:val="16"/>
                <w:szCs w:val="16"/>
                <w:highlight w:val="green"/>
              </w:rPr>
            </w:pPr>
            <w:r w:rsidRPr="00024214">
              <w:rPr>
                <w:rFonts w:asciiTheme="minorHAnsi" w:hAnsiTheme="minorHAnsi" w:cs="Arial"/>
                <w:sz w:val="16"/>
                <w:szCs w:val="16"/>
                <w:highlight w:val="green"/>
              </w:rPr>
              <w:t>Monitor and review writing provision.</w:t>
            </w:r>
          </w:p>
          <w:p w:rsidR="00EC3039" w:rsidRPr="00024214" w:rsidRDefault="00EC3039" w:rsidP="00EC3039">
            <w:pPr>
              <w:pStyle w:val="ListParagraph"/>
              <w:numPr>
                <w:ilvl w:val="0"/>
                <w:numId w:val="94"/>
              </w:numPr>
              <w:rPr>
                <w:rFonts w:asciiTheme="minorHAnsi" w:hAnsiTheme="minorHAnsi" w:cs="Arial"/>
                <w:sz w:val="16"/>
                <w:szCs w:val="16"/>
                <w:highlight w:val="red"/>
              </w:rPr>
            </w:pPr>
            <w:r w:rsidRPr="00024214">
              <w:rPr>
                <w:rFonts w:asciiTheme="minorHAnsi" w:hAnsiTheme="minorHAnsi" w:cs="Arial"/>
                <w:sz w:val="16"/>
                <w:szCs w:val="16"/>
                <w:highlight w:val="red"/>
              </w:rPr>
              <w:t>Raise parental engagement through workshops, information sheets, communication in planners etc</w:t>
            </w:r>
          </w:p>
          <w:p w:rsidR="00EC3039" w:rsidRPr="00024214" w:rsidRDefault="00EC3039" w:rsidP="00EC3039">
            <w:pPr>
              <w:pStyle w:val="ListParagraph"/>
              <w:numPr>
                <w:ilvl w:val="0"/>
                <w:numId w:val="94"/>
              </w:numPr>
              <w:rPr>
                <w:rFonts w:asciiTheme="minorHAnsi" w:hAnsiTheme="minorHAnsi" w:cs="Arial"/>
                <w:sz w:val="16"/>
                <w:szCs w:val="16"/>
                <w:highlight w:val="green"/>
              </w:rPr>
            </w:pPr>
            <w:r w:rsidRPr="00024214">
              <w:rPr>
                <w:rFonts w:asciiTheme="minorHAnsi" w:hAnsiTheme="minorHAnsi" w:cs="Arial"/>
                <w:sz w:val="16"/>
                <w:szCs w:val="16"/>
                <w:highlight w:val="green"/>
              </w:rPr>
              <w:t>Ensure stage targets are used regularly and effectively to inform planning and to assess progress</w:t>
            </w:r>
          </w:p>
          <w:p w:rsidR="00EC3039" w:rsidRPr="00024214" w:rsidRDefault="00EC3039" w:rsidP="00EC3039">
            <w:pPr>
              <w:pStyle w:val="ListParagraph"/>
              <w:numPr>
                <w:ilvl w:val="0"/>
                <w:numId w:val="94"/>
              </w:numPr>
              <w:rPr>
                <w:rFonts w:asciiTheme="minorHAnsi" w:hAnsiTheme="minorHAnsi" w:cs="Arial"/>
                <w:sz w:val="16"/>
                <w:szCs w:val="16"/>
              </w:rPr>
            </w:pPr>
            <w:r w:rsidRPr="00024214">
              <w:rPr>
                <w:rFonts w:asciiTheme="minorHAnsi" w:hAnsiTheme="minorHAnsi" w:cs="Arial"/>
                <w:sz w:val="16"/>
                <w:szCs w:val="16"/>
                <w:highlight w:val="green"/>
              </w:rPr>
              <w:t>Plan regular moderation sessions cross year group</w:t>
            </w:r>
            <w:r w:rsidRPr="00024214">
              <w:rPr>
                <w:rFonts w:asciiTheme="minorHAnsi" w:hAnsiTheme="minorHAnsi" w:cs="Arial"/>
                <w:sz w:val="16"/>
                <w:szCs w:val="16"/>
              </w:rPr>
              <w:t xml:space="preserve"> </w:t>
            </w:r>
            <w:r w:rsidRPr="00024214">
              <w:rPr>
                <w:rFonts w:asciiTheme="minorHAnsi" w:hAnsiTheme="minorHAnsi" w:cs="Arial"/>
                <w:sz w:val="16"/>
                <w:szCs w:val="16"/>
                <w:highlight w:val="yellow"/>
              </w:rPr>
              <w:t>and cross school</w:t>
            </w:r>
            <w:r w:rsidRPr="00024214">
              <w:rPr>
                <w:rFonts w:asciiTheme="minorHAnsi" w:hAnsiTheme="minorHAnsi" w:cs="Arial"/>
                <w:sz w:val="16"/>
                <w:szCs w:val="16"/>
              </w:rPr>
              <w:t xml:space="preserve"> to support accurate judgements</w:t>
            </w:r>
          </w:p>
          <w:p w:rsidR="00EC3039" w:rsidRPr="00024214" w:rsidRDefault="00EC3039" w:rsidP="00EC3039">
            <w:pPr>
              <w:rPr>
                <w:rFonts w:asciiTheme="minorHAnsi" w:hAnsiTheme="minorHAnsi" w:cs="Arial"/>
                <w:sz w:val="16"/>
                <w:szCs w:val="16"/>
                <w:highlight w:val="green"/>
              </w:rPr>
            </w:pPr>
          </w:p>
        </w:tc>
        <w:tc>
          <w:tcPr>
            <w:tcW w:w="851" w:type="dxa"/>
          </w:tcPr>
          <w:p w:rsidR="00FF78CB" w:rsidRPr="00024214" w:rsidRDefault="00FF78CB" w:rsidP="00FF78CB">
            <w:pPr>
              <w:rPr>
                <w:rFonts w:asciiTheme="minorHAnsi" w:hAnsiTheme="minorHAnsi" w:cs="Arial"/>
                <w:sz w:val="16"/>
                <w:szCs w:val="16"/>
              </w:rPr>
            </w:pPr>
            <w:r w:rsidRPr="00024214">
              <w:rPr>
                <w:rFonts w:asciiTheme="minorHAnsi" w:hAnsiTheme="minorHAnsi" w:cs="Arial"/>
                <w:sz w:val="16"/>
                <w:szCs w:val="16"/>
              </w:rPr>
              <w:t>1.NS</w:t>
            </w:r>
          </w:p>
          <w:p w:rsidR="00FF78CB" w:rsidRPr="00024214" w:rsidRDefault="00FF78CB" w:rsidP="00FF78CB">
            <w:pPr>
              <w:rPr>
                <w:rFonts w:asciiTheme="minorHAnsi" w:hAnsiTheme="minorHAnsi" w:cs="Arial"/>
                <w:sz w:val="16"/>
                <w:szCs w:val="16"/>
              </w:rPr>
            </w:pPr>
            <w:r w:rsidRPr="00024214">
              <w:rPr>
                <w:rFonts w:asciiTheme="minorHAnsi" w:hAnsiTheme="minorHAnsi" w:cs="Arial"/>
                <w:sz w:val="16"/>
                <w:szCs w:val="16"/>
              </w:rPr>
              <w:t>2.NS</w:t>
            </w:r>
          </w:p>
          <w:p w:rsidR="00FF78CB" w:rsidRPr="00024214" w:rsidRDefault="00FF78CB" w:rsidP="00FF78CB">
            <w:pPr>
              <w:rPr>
                <w:rFonts w:asciiTheme="minorHAnsi" w:hAnsiTheme="minorHAnsi" w:cs="Arial"/>
                <w:sz w:val="16"/>
                <w:szCs w:val="16"/>
              </w:rPr>
            </w:pPr>
            <w:r w:rsidRPr="00024214">
              <w:rPr>
                <w:rFonts w:asciiTheme="minorHAnsi" w:hAnsiTheme="minorHAnsi" w:cs="Arial"/>
                <w:sz w:val="16"/>
                <w:szCs w:val="16"/>
              </w:rPr>
              <w:t>3.CTs</w:t>
            </w:r>
          </w:p>
          <w:p w:rsidR="00FF78CB" w:rsidRPr="00024214" w:rsidRDefault="00FF78CB" w:rsidP="00FF78CB">
            <w:pPr>
              <w:rPr>
                <w:rFonts w:asciiTheme="minorHAnsi" w:hAnsiTheme="minorHAnsi" w:cs="Arial"/>
                <w:sz w:val="16"/>
                <w:szCs w:val="16"/>
              </w:rPr>
            </w:pPr>
            <w:r w:rsidRPr="00024214">
              <w:rPr>
                <w:rFonts w:asciiTheme="minorHAnsi" w:hAnsiTheme="minorHAnsi" w:cs="Arial"/>
                <w:sz w:val="16"/>
                <w:szCs w:val="16"/>
              </w:rPr>
              <w:t>4.NS</w:t>
            </w:r>
          </w:p>
          <w:p w:rsidR="00FF78CB" w:rsidRPr="00024214" w:rsidRDefault="00FF78CB" w:rsidP="00FF78CB">
            <w:pPr>
              <w:rPr>
                <w:rFonts w:asciiTheme="minorHAnsi" w:hAnsiTheme="minorHAnsi" w:cs="Arial"/>
                <w:sz w:val="16"/>
                <w:szCs w:val="16"/>
              </w:rPr>
            </w:pPr>
            <w:r w:rsidRPr="00024214">
              <w:rPr>
                <w:rFonts w:asciiTheme="minorHAnsi" w:hAnsiTheme="minorHAnsi" w:cs="Arial"/>
                <w:sz w:val="16"/>
                <w:szCs w:val="16"/>
              </w:rPr>
              <w:t>5.NS</w:t>
            </w:r>
          </w:p>
          <w:p w:rsidR="00FF78CB" w:rsidRPr="00024214" w:rsidRDefault="00FF78CB" w:rsidP="00FF78CB">
            <w:pPr>
              <w:rPr>
                <w:rFonts w:asciiTheme="minorHAnsi" w:hAnsiTheme="minorHAnsi" w:cs="Arial"/>
                <w:sz w:val="16"/>
                <w:szCs w:val="16"/>
              </w:rPr>
            </w:pPr>
            <w:r w:rsidRPr="00024214">
              <w:rPr>
                <w:rFonts w:asciiTheme="minorHAnsi" w:hAnsiTheme="minorHAnsi" w:cs="Arial"/>
                <w:sz w:val="16"/>
                <w:szCs w:val="16"/>
              </w:rPr>
              <w:t>6.NS</w:t>
            </w:r>
          </w:p>
          <w:p w:rsidR="00FF78CB" w:rsidRPr="00024214" w:rsidRDefault="00FF78CB" w:rsidP="00FF78CB">
            <w:pPr>
              <w:rPr>
                <w:rFonts w:asciiTheme="minorHAnsi" w:hAnsiTheme="minorHAnsi" w:cs="Arial"/>
                <w:sz w:val="16"/>
                <w:szCs w:val="16"/>
              </w:rPr>
            </w:pPr>
            <w:r w:rsidRPr="00024214">
              <w:rPr>
                <w:rFonts w:asciiTheme="minorHAnsi" w:hAnsiTheme="minorHAnsi" w:cs="Arial"/>
                <w:sz w:val="16"/>
                <w:szCs w:val="16"/>
              </w:rPr>
              <w:t>7.NS</w:t>
            </w:r>
          </w:p>
          <w:p w:rsidR="00FF78CB" w:rsidRPr="00024214" w:rsidRDefault="00FF78CB" w:rsidP="00FF78CB">
            <w:pPr>
              <w:rPr>
                <w:rFonts w:asciiTheme="minorHAnsi" w:hAnsiTheme="minorHAnsi" w:cs="Arial"/>
                <w:sz w:val="16"/>
                <w:szCs w:val="16"/>
              </w:rPr>
            </w:pPr>
            <w:r w:rsidRPr="00024214">
              <w:rPr>
                <w:rFonts w:asciiTheme="minorHAnsi" w:hAnsiTheme="minorHAnsi" w:cs="Arial"/>
                <w:sz w:val="16"/>
                <w:szCs w:val="16"/>
              </w:rPr>
              <w:t>8.NS</w:t>
            </w:r>
          </w:p>
        </w:tc>
        <w:tc>
          <w:tcPr>
            <w:tcW w:w="992" w:type="dxa"/>
          </w:tcPr>
          <w:p w:rsidR="00EC3039" w:rsidRPr="00024214" w:rsidRDefault="00FF78CB" w:rsidP="00FC4ADB">
            <w:pPr>
              <w:rPr>
                <w:rFonts w:asciiTheme="minorHAnsi" w:hAnsiTheme="minorHAnsi" w:cs="Arial"/>
                <w:sz w:val="16"/>
                <w:szCs w:val="16"/>
              </w:rPr>
            </w:pPr>
            <w:r w:rsidRPr="00024214">
              <w:rPr>
                <w:rFonts w:asciiTheme="minorHAnsi" w:hAnsiTheme="minorHAnsi" w:cs="Arial"/>
                <w:sz w:val="16"/>
                <w:szCs w:val="16"/>
              </w:rPr>
              <w:t>1. Cost for exemplification doc</w:t>
            </w:r>
          </w:p>
          <w:p w:rsidR="00FF78CB" w:rsidRPr="00024214" w:rsidRDefault="00FF78CB" w:rsidP="00FC4ADB">
            <w:pPr>
              <w:rPr>
                <w:rFonts w:asciiTheme="minorHAnsi" w:hAnsiTheme="minorHAnsi" w:cs="Arial"/>
                <w:sz w:val="16"/>
                <w:szCs w:val="16"/>
              </w:rPr>
            </w:pPr>
          </w:p>
        </w:tc>
        <w:tc>
          <w:tcPr>
            <w:tcW w:w="1418" w:type="dxa"/>
          </w:tcPr>
          <w:p w:rsidR="00EC3039" w:rsidRPr="00024214" w:rsidRDefault="00FF78CB" w:rsidP="00FF78CB">
            <w:pPr>
              <w:rPr>
                <w:rFonts w:asciiTheme="minorHAnsi" w:hAnsiTheme="minorHAnsi" w:cs="Arial"/>
                <w:sz w:val="16"/>
                <w:szCs w:val="16"/>
              </w:rPr>
            </w:pPr>
            <w:r w:rsidRPr="00024214">
              <w:rPr>
                <w:rFonts w:asciiTheme="minorHAnsi" w:hAnsiTheme="minorHAnsi" w:cs="Arial"/>
                <w:sz w:val="16"/>
                <w:szCs w:val="16"/>
              </w:rPr>
              <w:t>1 – 5 January 19</w:t>
            </w:r>
          </w:p>
          <w:p w:rsidR="00FF78CB" w:rsidRPr="00024214" w:rsidRDefault="00FF78CB" w:rsidP="00FF78CB">
            <w:pPr>
              <w:rPr>
                <w:rFonts w:asciiTheme="minorHAnsi" w:hAnsiTheme="minorHAnsi" w:cs="Arial"/>
                <w:sz w:val="16"/>
                <w:szCs w:val="16"/>
              </w:rPr>
            </w:pPr>
            <w:r w:rsidRPr="00024214">
              <w:rPr>
                <w:rFonts w:asciiTheme="minorHAnsi" w:hAnsiTheme="minorHAnsi" w:cs="Arial"/>
                <w:sz w:val="16"/>
                <w:szCs w:val="16"/>
              </w:rPr>
              <w:t>6 &amp; 7– Summer 2</w:t>
            </w:r>
          </w:p>
        </w:tc>
        <w:tc>
          <w:tcPr>
            <w:tcW w:w="3118" w:type="dxa"/>
          </w:tcPr>
          <w:p w:rsidR="00EC3039" w:rsidRPr="00024214" w:rsidRDefault="008108F9" w:rsidP="008108F9">
            <w:pPr>
              <w:pStyle w:val="ListParagraph"/>
              <w:numPr>
                <w:ilvl w:val="0"/>
                <w:numId w:val="96"/>
              </w:numPr>
              <w:rPr>
                <w:rFonts w:asciiTheme="minorHAnsi" w:hAnsiTheme="minorHAnsi" w:cs="Arial"/>
                <w:sz w:val="16"/>
                <w:szCs w:val="16"/>
              </w:rPr>
            </w:pPr>
            <w:r w:rsidRPr="00024214">
              <w:rPr>
                <w:rFonts w:asciiTheme="minorHAnsi" w:hAnsiTheme="minorHAnsi" w:cs="Arial"/>
                <w:sz w:val="16"/>
                <w:szCs w:val="16"/>
              </w:rPr>
              <w:t>Staff use exemplification document and in</w:t>
            </w:r>
            <w:r w:rsidR="00D661E7" w:rsidRPr="00024214">
              <w:rPr>
                <w:rFonts w:asciiTheme="minorHAnsi" w:hAnsiTheme="minorHAnsi" w:cs="Arial"/>
                <w:sz w:val="16"/>
                <w:szCs w:val="16"/>
              </w:rPr>
              <w:t xml:space="preserve"> school writing to recognise ARE</w:t>
            </w:r>
            <w:r w:rsidRPr="00024214">
              <w:rPr>
                <w:rFonts w:asciiTheme="minorHAnsi" w:hAnsiTheme="minorHAnsi" w:cs="Arial"/>
                <w:sz w:val="16"/>
                <w:szCs w:val="16"/>
              </w:rPr>
              <w:t xml:space="preserve"> writing. Staff can discuss what is needed to make w</w:t>
            </w:r>
            <w:r w:rsidR="00D661E7" w:rsidRPr="00024214">
              <w:rPr>
                <w:rFonts w:asciiTheme="minorHAnsi" w:hAnsiTheme="minorHAnsi" w:cs="Arial"/>
                <w:sz w:val="16"/>
                <w:szCs w:val="16"/>
              </w:rPr>
              <w:t>riting ARE</w:t>
            </w:r>
          </w:p>
          <w:p w:rsidR="008108F9" w:rsidRPr="00024214" w:rsidRDefault="008108F9" w:rsidP="008108F9">
            <w:pPr>
              <w:pStyle w:val="ListParagraph"/>
              <w:numPr>
                <w:ilvl w:val="0"/>
                <w:numId w:val="96"/>
              </w:numPr>
              <w:rPr>
                <w:rFonts w:asciiTheme="minorHAnsi" w:hAnsiTheme="minorHAnsi" w:cs="Arial"/>
                <w:sz w:val="16"/>
                <w:szCs w:val="16"/>
              </w:rPr>
            </w:pPr>
            <w:r w:rsidRPr="00024214">
              <w:rPr>
                <w:rFonts w:asciiTheme="minorHAnsi" w:hAnsiTheme="minorHAnsi" w:cs="Arial"/>
                <w:sz w:val="16"/>
                <w:szCs w:val="16"/>
              </w:rPr>
              <w:t>Staff are training on teaching GD writing, They know what GD writing contains and who their GD writers are</w:t>
            </w:r>
          </w:p>
          <w:p w:rsidR="008108F9" w:rsidRPr="00024214" w:rsidRDefault="008108F9" w:rsidP="008108F9">
            <w:pPr>
              <w:pStyle w:val="ListParagraph"/>
              <w:numPr>
                <w:ilvl w:val="0"/>
                <w:numId w:val="96"/>
              </w:numPr>
              <w:rPr>
                <w:rFonts w:asciiTheme="minorHAnsi" w:hAnsiTheme="minorHAnsi" w:cs="Arial"/>
                <w:sz w:val="16"/>
                <w:szCs w:val="16"/>
              </w:rPr>
            </w:pPr>
            <w:r w:rsidRPr="00024214">
              <w:rPr>
                <w:rFonts w:asciiTheme="minorHAnsi" w:hAnsiTheme="minorHAnsi" w:cs="Arial"/>
                <w:sz w:val="16"/>
                <w:szCs w:val="16"/>
              </w:rPr>
              <w:t>Sentence ladder is used in all classes by both staff and pupils to support the writing process, specifically sentence construction</w:t>
            </w:r>
          </w:p>
          <w:p w:rsidR="008108F9" w:rsidRPr="00024214" w:rsidRDefault="008108F9" w:rsidP="008108F9">
            <w:pPr>
              <w:pStyle w:val="ListParagraph"/>
              <w:numPr>
                <w:ilvl w:val="0"/>
                <w:numId w:val="96"/>
              </w:numPr>
              <w:rPr>
                <w:rFonts w:asciiTheme="minorHAnsi" w:hAnsiTheme="minorHAnsi" w:cs="Arial"/>
                <w:sz w:val="16"/>
                <w:szCs w:val="16"/>
              </w:rPr>
            </w:pPr>
            <w:r w:rsidRPr="00024214">
              <w:rPr>
                <w:rFonts w:asciiTheme="minorHAnsi" w:hAnsiTheme="minorHAnsi" w:cs="Arial"/>
                <w:sz w:val="16"/>
                <w:szCs w:val="16"/>
              </w:rPr>
              <w:t>Class teachers choose golden writer half termly to celebrate exception writing/effort in writing</w:t>
            </w:r>
          </w:p>
          <w:p w:rsidR="008108F9" w:rsidRPr="00024214" w:rsidRDefault="008108F9" w:rsidP="008108F9">
            <w:pPr>
              <w:pStyle w:val="ListParagraph"/>
              <w:numPr>
                <w:ilvl w:val="0"/>
                <w:numId w:val="96"/>
              </w:numPr>
              <w:rPr>
                <w:rFonts w:asciiTheme="minorHAnsi" w:hAnsiTheme="minorHAnsi" w:cs="Arial"/>
                <w:sz w:val="16"/>
                <w:szCs w:val="16"/>
              </w:rPr>
            </w:pPr>
            <w:r w:rsidRPr="00024214">
              <w:rPr>
                <w:rFonts w:asciiTheme="minorHAnsi" w:hAnsiTheme="minorHAnsi" w:cs="Arial"/>
                <w:sz w:val="16"/>
                <w:szCs w:val="16"/>
              </w:rPr>
              <w:t>Monitoring is completed in line with monitoring calendar</w:t>
            </w:r>
          </w:p>
          <w:p w:rsidR="008108F9" w:rsidRPr="00024214" w:rsidRDefault="008108F9" w:rsidP="008108F9">
            <w:pPr>
              <w:pStyle w:val="ListParagraph"/>
              <w:numPr>
                <w:ilvl w:val="0"/>
                <w:numId w:val="96"/>
              </w:numPr>
              <w:rPr>
                <w:rFonts w:asciiTheme="minorHAnsi" w:hAnsiTheme="minorHAnsi" w:cs="Arial"/>
                <w:sz w:val="16"/>
                <w:szCs w:val="16"/>
              </w:rPr>
            </w:pPr>
            <w:r w:rsidRPr="00024214">
              <w:rPr>
                <w:rFonts w:asciiTheme="minorHAnsi" w:hAnsiTheme="minorHAnsi" w:cs="Arial"/>
                <w:sz w:val="16"/>
                <w:szCs w:val="16"/>
              </w:rPr>
              <w:t>Stage targets are used to inform planning and assess progress</w:t>
            </w:r>
          </w:p>
          <w:p w:rsidR="008108F9" w:rsidRPr="00024214" w:rsidRDefault="008108F9" w:rsidP="008108F9">
            <w:pPr>
              <w:pStyle w:val="ListParagraph"/>
              <w:numPr>
                <w:ilvl w:val="0"/>
                <w:numId w:val="96"/>
              </w:numPr>
              <w:rPr>
                <w:rFonts w:asciiTheme="minorHAnsi" w:hAnsiTheme="minorHAnsi" w:cs="Arial"/>
                <w:sz w:val="16"/>
                <w:szCs w:val="16"/>
              </w:rPr>
            </w:pPr>
            <w:r w:rsidRPr="00024214">
              <w:rPr>
                <w:rFonts w:asciiTheme="minorHAnsi" w:hAnsiTheme="minorHAnsi" w:cs="Arial"/>
                <w:sz w:val="16"/>
                <w:szCs w:val="16"/>
              </w:rPr>
              <w:t>Moderation completed at each formal assessment point in school and cross year groups. External moderation planned for Years 2&amp; 6 in Summer term</w:t>
            </w:r>
          </w:p>
        </w:tc>
        <w:tc>
          <w:tcPr>
            <w:tcW w:w="3119" w:type="dxa"/>
          </w:tcPr>
          <w:p w:rsidR="00EC3039" w:rsidRPr="00024214" w:rsidRDefault="00BE19DC" w:rsidP="000E4BAE">
            <w:pPr>
              <w:rPr>
                <w:rFonts w:asciiTheme="minorHAnsi" w:hAnsiTheme="minorHAnsi" w:cs="Arial"/>
                <w:sz w:val="16"/>
                <w:szCs w:val="16"/>
              </w:rPr>
            </w:pPr>
            <w:r>
              <w:rPr>
                <w:rFonts w:asciiTheme="minorHAnsi" w:hAnsiTheme="minorHAnsi" w:cs="Arial"/>
                <w:sz w:val="16"/>
                <w:szCs w:val="16"/>
              </w:rPr>
              <w:t xml:space="preserve">1. </w:t>
            </w:r>
            <w:r w:rsidR="00D661E7" w:rsidRPr="00024214">
              <w:rPr>
                <w:rFonts w:asciiTheme="minorHAnsi" w:hAnsiTheme="minorHAnsi" w:cs="Arial"/>
                <w:sz w:val="16"/>
                <w:szCs w:val="16"/>
              </w:rPr>
              <w:t xml:space="preserve">Training completed 07.01.19 ensuring all staff </w:t>
            </w:r>
            <w:proofErr w:type="gramStart"/>
            <w:r w:rsidR="00D661E7" w:rsidRPr="00024214">
              <w:rPr>
                <w:rFonts w:asciiTheme="minorHAnsi" w:hAnsiTheme="minorHAnsi" w:cs="Arial"/>
                <w:sz w:val="16"/>
                <w:szCs w:val="16"/>
              </w:rPr>
              <w:t>know</w:t>
            </w:r>
            <w:proofErr w:type="gramEnd"/>
            <w:r w:rsidR="00D661E7" w:rsidRPr="00024214">
              <w:rPr>
                <w:rFonts w:asciiTheme="minorHAnsi" w:hAnsiTheme="minorHAnsi" w:cs="Arial"/>
                <w:sz w:val="16"/>
                <w:szCs w:val="16"/>
              </w:rPr>
              <w:t xml:space="preserve"> end of year expectations for their year group and can identify ARE writing. </w:t>
            </w:r>
          </w:p>
          <w:p w:rsidR="00D661E7" w:rsidRPr="00024214" w:rsidRDefault="00D661E7" w:rsidP="000E4BAE">
            <w:pPr>
              <w:rPr>
                <w:rFonts w:asciiTheme="minorHAnsi" w:hAnsiTheme="minorHAnsi" w:cs="Arial"/>
                <w:sz w:val="16"/>
                <w:szCs w:val="16"/>
              </w:rPr>
            </w:pPr>
          </w:p>
          <w:p w:rsidR="00D661E7" w:rsidRPr="00024214" w:rsidRDefault="00BE19DC" w:rsidP="000E4BAE">
            <w:pPr>
              <w:rPr>
                <w:rFonts w:asciiTheme="minorHAnsi" w:hAnsiTheme="minorHAnsi" w:cs="Arial"/>
                <w:sz w:val="16"/>
                <w:szCs w:val="16"/>
              </w:rPr>
            </w:pPr>
            <w:r>
              <w:rPr>
                <w:rFonts w:asciiTheme="minorHAnsi" w:hAnsiTheme="minorHAnsi" w:cs="Arial"/>
                <w:sz w:val="16"/>
                <w:szCs w:val="16"/>
              </w:rPr>
              <w:t xml:space="preserve">2. </w:t>
            </w:r>
            <w:r w:rsidR="00D661E7" w:rsidRPr="00024214">
              <w:rPr>
                <w:rFonts w:asciiTheme="minorHAnsi" w:hAnsiTheme="minorHAnsi" w:cs="Arial"/>
                <w:sz w:val="16"/>
                <w:szCs w:val="16"/>
              </w:rPr>
              <w:t xml:space="preserve">All staff identified GD writers and how they are to be supported through teaching and challenge to become GD writers. GD writers identified on O track.  </w:t>
            </w:r>
          </w:p>
          <w:p w:rsidR="00D661E7" w:rsidRPr="00024214" w:rsidRDefault="00D661E7" w:rsidP="000E4BAE">
            <w:pPr>
              <w:rPr>
                <w:rFonts w:asciiTheme="minorHAnsi" w:hAnsiTheme="minorHAnsi" w:cs="Arial"/>
                <w:sz w:val="16"/>
                <w:szCs w:val="16"/>
              </w:rPr>
            </w:pPr>
          </w:p>
          <w:p w:rsidR="00D661E7" w:rsidRPr="00024214" w:rsidRDefault="00BE19DC" w:rsidP="000E4BAE">
            <w:pPr>
              <w:rPr>
                <w:rFonts w:asciiTheme="minorHAnsi" w:hAnsiTheme="minorHAnsi" w:cs="Arial"/>
                <w:sz w:val="16"/>
                <w:szCs w:val="16"/>
              </w:rPr>
            </w:pPr>
            <w:r>
              <w:rPr>
                <w:rFonts w:asciiTheme="minorHAnsi" w:hAnsiTheme="minorHAnsi" w:cs="Arial"/>
                <w:sz w:val="16"/>
                <w:szCs w:val="16"/>
              </w:rPr>
              <w:t xml:space="preserve">5. </w:t>
            </w:r>
            <w:r w:rsidR="00D661E7" w:rsidRPr="00024214">
              <w:rPr>
                <w:rFonts w:asciiTheme="minorHAnsi" w:hAnsiTheme="minorHAnsi" w:cs="Arial"/>
                <w:sz w:val="16"/>
                <w:szCs w:val="16"/>
              </w:rPr>
              <w:t xml:space="preserve">Monitoring meetings took place in Autumn term and action points given. Impact to be reviewed Easter. </w:t>
            </w:r>
          </w:p>
          <w:p w:rsidR="00D661E7" w:rsidRPr="00024214" w:rsidRDefault="00D661E7" w:rsidP="000E4BAE">
            <w:pPr>
              <w:rPr>
                <w:rFonts w:asciiTheme="minorHAnsi" w:hAnsiTheme="minorHAnsi" w:cs="Arial"/>
                <w:sz w:val="16"/>
                <w:szCs w:val="16"/>
              </w:rPr>
            </w:pPr>
          </w:p>
          <w:p w:rsidR="00D661E7" w:rsidRPr="00024214" w:rsidRDefault="00BE19DC" w:rsidP="000E4BAE">
            <w:pPr>
              <w:rPr>
                <w:rFonts w:asciiTheme="minorHAnsi" w:hAnsiTheme="minorHAnsi" w:cs="Arial"/>
                <w:sz w:val="16"/>
                <w:szCs w:val="16"/>
              </w:rPr>
            </w:pPr>
            <w:r>
              <w:rPr>
                <w:rFonts w:asciiTheme="minorHAnsi" w:hAnsiTheme="minorHAnsi" w:cs="Arial"/>
                <w:sz w:val="16"/>
                <w:szCs w:val="16"/>
              </w:rPr>
              <w:t xml:space="preserve">3. </w:t>
            </w:r>
            <w:r w:rsidR="00E35963" w:rsidRPr="00024214">
              <w:rPr>
                <w:rFonts w:asciiTheme="minorHAnsi" w:hAnsiTheme="minorHAnsi" w:cs="Arial"/>
                <w:sz w:val="16"/>
                <w:szCs w:val="16"/>
              </w:rPr>
              <w:t xml:space="preserve">All classes have a sentence ladder and staff use this effectively as a tool for teaching sentence structure support the ARE agenda. </w:t>
            </w:r>
          </w:p>
          <w:p w:rsidR="000C0DCC" w:rsidRPr="00024214" w:rsidRDefault="000C0DCC" w:rsidP="000E4BAE">
            <w:pPr>
              <w:rPr>
                <w:rFonts w:asciiTheme="minorHAnsi" w:hAnsiTheme="minorHAnsi" w:cs="Arial"/>
                <w:sz w:val="16"/>
                <w:szCs w:val="16"/>
              </w:rPr>
            </w:pPr>
          </w:p>
          <w:p w:rsidR="000C0DCC" w:rsidRPr="00024214" w:rsidRDefault="00BE19DC" w:rsidP="000E4BAE">
            <w:pPr>
              <w:rPr>
                <w:rFonts w:asciiTheme="minorHAnsi" w:hAnsiTheme="minorHAnsi" w:cs="Arial"/>
                <w:sz w:val="16"/>
                <w:szCs w:val="16"/>
              </w:rPr>
            </w:pPr>
            <w:r>
              <w:rPr>
                <w:rFonts w:asciiTheme="minorHAnsi" w:hAnsiTheme="minorHAnsi" w:cs="Arial"/>
                <w:sz w:val="16"/>
                <w:szCs w:val="16"/>
              </w:rPr>
              <w:t xml:space="preserve">8. </w:t>
            </w:r>
            <w:r w:rsidR="000C0DCC" w:rsidRPr="00024214">
              <w:rPr>
                <w:rFonts w:asciiTheme="minorHAnsi" w:hAnsiTheme="minorHAnsi" w:cs="Arial"/>
                <w:sz w:val="16"/>
                <w:szCs w:val="16"/>
              </w:rPr>
              <w:t xml:space="preserve">Moderation </w:t>
            </w:r>
            <w:proofErr w:type="spellStart"/>
            <w:r w:rsidR="000C0DCC" w:rsidRPr="00024214">
              <w:rPr>
                <w:rFonts w:asciiTheme="minorHAnsi" w:hAnsiTheme="minorHAnsi" w:cs="Arial"/>
                <w:sz w:val="16"/>
                <w:szCs w:val="16"/>
              </w:rPr>
              <w:t>Aut</w:t>
            </w:r>
            <w:proofErr w:type="spellEnd"/>
            <w:r w:rsidR="000C0DCC" w:rsidRPr="00024214">
              <w:rPr>
                <w:rFonts w:asciiTheme="minorHAnsi" w:hAnsiTheme="minorHAnsi" w:cs="Arial"/>
                <w:sz w:val="16"/>
                <w:szCs w:val="16"/>
              </w:rPr>
              <w:t xml:space="preserve"> 2 proved judgements to be accurate for writing across school. Next moderation session Easter. Cross school moderation to be completed Summer 1 with Years 2 and 6.</w:t>
            </w:r>
          </w:p>
          <w:p w:rsidR="004146D1" w:rsidRPr="00024214" w:rsidRDefault="004146D1" w:rsidP="000E4BAE">
            <w:pPr>
              <w:rPr>
                <w:rFonts w:asciiTheme="minorHAnsi" w:hAnsiTheme="minorHAnsi" w:cs="Arial"/>
                <w:sz w:val="16"/>
                <w:szCs w:val="16"/>
              </w:rPr>
            </w:pPr>
          </w:p>
          <w:p w:rsidR="004146D1" w:rsidRPr="00024214" w:rsidRDefault="004146D1" w:rsidP="000E4BAE">
            <w:pPr>
              <w:rPr>
                <w:rFonts w:asciiTheme="minorHAnsi" w:hAnsiTheme="minorHAnsi" w:cs="Arial"/>
                <w:sz w:val="16"/>
                <w:szCs w:val="16"/>
              </w:rPr>
            </w:pPr>
            <w:r w:rsidRPr="00024214">
              <w:rPr>
                <w:rFonts w:asciiTheme="minorHAnsi" w:hAnsiTheme="minorHAnsi" w:cs="Arial"/>
                <w:sz w:val="16"/>
                <w:szCs w:val="16"/>
              </w:rPr>
              <w:t xml:space="preserve">Writing to be the focus in Summer term following reading focus Spring term. </w:t>
            </w:r>
          </w:p>
        </w:tc>
        <w:tc>
          <w:tcPr>
            <w:tcW w:w="708" w:type="dxa"/>
          </w:tcPr>
          <w:p w:rsidR="00EC3039" w:rsidRPr="00D661E7" w:rsidRDefault="00EC3039" w:rsidP="000E4BAE">
            <w:pPr>
              <w:rPr>
                <w:rFonts w:asciiTheme="minorHAnsi" w:hAnsiTheme="minorHAnsi" w:cs="Arial"/>
                <w:noProof/>
                <w:color w:val="FF0000"/>
                <w:sz w:val="16"/>
                <w:szCs w:val="16"/>
                <w:lang w:val="en-US" w:eastAsia="en-US"/>
              </w:rPr>
            </w:pPr>
          </w:p>
        </w:tc>
      </w:tr>
      <w:tr w:rsidR="00C91677" w:rsidRPr="00FF51AD" w:rsidTr="00FC4ADB">
        <w:trPr>
          <w:trHeight w:val="1165"/>
        </w:trPr>
        <w:tc>
          <w:tcPr>
            <w:tcW w:w="15309" w:type="dxa"/>
            <w:gridSpan w:val="9"/>
          </w:tcPr>
          <w:p w:rsidR="00C91677" w:rsidRPr="005604C1" w:rsidRDefault="00C91677" w:rsidP="000E4BAE">
            <w:pPr>
              <w:rPr>
                <w:rFonts w:asciiTheme="minorHAnsi" w:hAnsiTheme="minorHAnsi" w:cs="Arial"/>
                <w:b/>
                <w:sz w:val="20"/>
                <w:szCs w:val="18"/>
              </w:rPr>
            </w:pPr>
            <w:r w:rsidRPr="005604C1">
              <w:rPr>
                <w:rFonts w:asciiTheme="minorHAnsi" w:hAnsiTheme="minorHAnsi" w:cs="Arial"/>
                <w:b/>
                <w:sz w:val="20"/>
                <w:szCs w:val="18"/>
              </w:rPr>
              <w:t>Milestones;</w:t>
            </w:r>
          </w:p>
          <w:p w:rsidR="00C91677" w:rsidRPr="00DA6965" w:rsidRDefault="001A7D9F" w:rsidP="00A03015">
            <w:pPr>
              <w:pStyle w:val="ListParagraph"/>
              <w:numPr>
                <w:ilvl w:val="0"/>
                <w:numId w:val="9"/>
              </w:numPr>
              <w:rPr>
                <w:rFonts w:asciiTheme="minorHAnsi" w:hAnsiTheme="minorHAnsi" w:cs="Arial"/>
                <w:sz w:val="16"/>
                <w:szCs w:val="16"/>
                <w:highlight w:val="yellow"/>
              </w:rPr>
            </w:pPr>
            <w:r w:rsidRPr="00DA6965">
              <w:rPr>
                <w:rFonts w:asciiTheme="minorHAnsi" w:hAnsiTheme="minorHAnsi" w:cs="Arial"/>
                <w:sz w:val="16"/>
                <w:szCs w:val="16"/>
                <w:highlight w:val="yellow"/>
              </w:rPr>
              <w:t>10</w:t>
            </w:r>
            <w:r w:rsidR="00C91677" w:rsidRPr="00DA6965">
              <w:rPr>
                <w:rFonts w:asciiTheme="minorHAnsi" w:hAnsiTheme="minorHAnsi" w:cs="Arial"/>
                <w:sz w:val="16"/>
                <w:szCs w:val="16"/>
                <w:highlight w:val="yellow"/>
              </w:rPr>
              <w:t xml:space="preserve">0% of teaching </w:t>
            </w:r>
            <w:r w:rsidRPr="00DA6965">
              <w:rPr>
                <w:rFonts w:asciiTheme="minorHAnsi" w:hAnsiTheme="minorHAnsi" w:cs="Arial"/>
                <w:sz w:val="16"/>
                <w:szCs w:val="16"/>
                <w:highlight w:val="yellow"/>
              </w:rPr>
              <w:t xml:space="preserve">judged ‘Good’ </w:t>
            </w:r>
          </w:p>
          <w:p w:rsidR="00C91677" w:rsidRPr="00DA6965" w:rsidRDefault="00D745BD" w:rsidP="00A03015">
            <w:pPr>
              <w:pStyle w:val="ListParagraph"/>
              <w:numPr>
                <w:ilvl w:val="0"/>
                <w:numId w:val="9"/>
              </w:numPr>
              <w:rPr>
                <w:rFonts w:asciiTheme="minorHAnsi" w:hAnsiTheme="minorHAnsi" w:cs="Arial"/>
                <w:sz w:val="16"/>
                <w:szCs w:val="16"/>
                <w:highlight w:val="green"/>
              </w:rPr>
            </w:pPr>
            <w:r w:rsidRPr="00DA6965">
              <w:rPr>
                <w:rFonts w:asciiTheme="minorHAnsi" w:hAnsiTheme="minorHAnsi" w:cs="Arial"/>
                <w:sz w:val="16"/>
                <w:szCs w:val="16"/>
                <w:highlight w:val="green"/>
              </w:rPr>
              <w:t xml:space="preserve">Target tasks </w:t>
            </w:r>
            <w:r w:rsidR="00DA6965" w:rsidRPr="00DA6965">
              <w:rPr>
                <w:rFonts w:asciiTheme="minorHAnsi" w:hAnsiTheme="minorHAnsi" w:cs="Arial"/>
                <w:sz w:val="16"/>
                <w:szCs w:val="16"/>
                <w:highlight w:val="green"/>
              </w:rPr>
              <w:t xml:space="preserve">in maths </w:t>
            </w:r>
            <w:r w:rsidRPr="00DA6965">
              <w:rPr>
                <w:rFonts w:asciiTheme="minorHAnsi" w:hAnsiTheme="minorHAnsi" w:cs="Arial"/>
                <w:sz w:val="16"/>
                <w:szCs w:val="16"/>
                <w:highlight w:val="green"/>
              </w:rPr>
              <w:t>embedded</w:t>
            </w:r>
            <w:r w:rsidR="00D87949" w:rsidRPr="00DA6965">
              <w:rPr>
                <w:rFonts w:asciiTheme="minorHAnsi" w:hAnsiTheme="minorHAnsi" w:cs="Arial"/>
                <w:sz w:val="16"/>
                <w:szCs w:val="16"/>
                <w:highlight w:val="green"/>
              </w:rPr>
              <w:t xml:space="preserve"> a</w:t>
            </w:r>
            <w:r w:rsidR="00587570" w:rsidRPr="00DA6965">
              <w:rPr>
                <w:rFonts w:asciiTheme="minorHAnsi" w:hAnsiTheme="minorHAnsi" w:cs="Arial"/>
                <w:sz w:val="16"/>
                <w:szCs w:val="16"/>
                <w:highlight w:val="green"/>
              </w:rPr>
              <w:t>nd used effectively October</w:t>
            </w:r>
            <w:r w:rsidRPr="00DA6965">
              <w:rPr>
                <w:rFonts w:asciiTheme="minorHAnsi" w:hAnsiTheme="minorHAnsi" w:cs="Arial"/>
                <w:sz w:val="16"/>
                <w:szCs w:val="16"/>
                <w:highlight w:val="green"/>
              </w:rPr>
              <w:t xml:space="preserve"> 2018</w:t>
            </w:r>
          </w:p>
          <w:p w:rsidR="00C91677" w:rsidRPr="00DA6965" w:rsidRDefault="00C91677" w:rsidP="00A03015">
            <w:pPr>
              <w:pStyle w:val="ListParagraph"/>
              <w:numPr>
                <w:ilvl w:val="0"/>
                <w:numId w:val="9"/>
              </w:numPr>
              <w:rPr>
                <w:rFonts w:asciiTheme="minorHAnsi" w:hAnsiTheme="minorHAnsi" w:cs="Arial"/>
                <w:sz w:val="16"/>
                <w:szCs w:val="16"/>
                <w:highlight w:val="green"/>
              </w:rPr>
            </w:pPr>
            <w:r w:rsidRPr="00DA6965">
              <w:rPr>
                <w:rFonts w:asciiTheme="minorHAnsi" w:hAnsiTheme="minorHAnsi" w:cs="Arial"/>
                <w:sz w:val="16"/>
                <w:szCs w:val="16"/>
                <w:highlight w:val="green"/>
              </w:rPr>
              <w:t xml:space="preserve">Peer </w:t>
            </w:r>
            <w:r w:rsidR="00D87949" w:rsidRPr="00DA6965">
              <w:rPr>
                <w:rFonts w:asciiTheme="minorHAnsi" w:hAnsiTheme="minorHAnsi" w:cs="Arial"/>
                <w:sz w:val="16"/>
                <w:szCs w:val="16"/>
                <w:highlight w:val="green"/>
              </w:rPr>
              <w:t xml:space="preserve">assessment used in all classes by </w:t>
            </w:r>
            <w:r w:rsidR="00D745BD" w:rsidRPr="00DA6965">
              <w:rPr>
                <w:rFonts w:asciiTheme="minorHAnsi" w:hAnsiTheme="minorHAnsi" w:cs="Arial"/>
                <w:sz w:val="16"/>
                <w:szCs w:val="16"/>
                <w:highlight w:val="green"/>
              </w:rPr>
              <w:t>children July 2019</w:t>
            </w:r>
          </w:p>
          <w:p w:rsidR="00D87949" w:rsidRPr="00DA6965" w:rsidRDefault="00D87949" w:rsidP="00D745BD">
            <w:pPr>
              <w:pStyle w:val="ListParagraph"/>
              <w:numPr>
                <w:ilvl w:val="0"/>
                <w:numId w:val="9"/>
              </w:numPr>
              <w:rPr>
                <w:rFonts w:asciiTheme="minorHAnsi" w:hAnsiTheme="minorHAnsi" w:cs="Arial"/>
                <w:sz w:val="16"/>
                <w:szCs w:val="16"/>
                <w:highlight w:val="green"/>
              </w:rPr>
            </w:pPr>
            <w:r w:rsidRPr="00DA6965">
              <w:rPr>
                <w:rFonts w:asciiTheme="minorHAnsi" w:hAnsiTheme="minorHAnsi" w:cs="Arial"/>
                <w:sz w:val="16"/>
                <w:szCs w:val="16"/>
                <w:highlight w:val="green"/>
              </w:rPr>
              <w:t xml:space="preserve">Handwriting and spellings showcased in all </w:t>
            </w:r>
            <w:r w:rsidR="005604C1" w:rsidRPr="00DA6965">
              <w:rPr>
                <w:rFonts w:asciiTheme="minorHAnsi" w:hAnsiTheme="minorHAnsi" w:cs="Arial"/>
                <w:sz w:val="16"/>
                <w:szCs w:val="16"/>
                <w:highlight w:val="green"/>
              </w:rPr>
              <w:t>children’s</w:t>
            </w:r>
            <w:r w:rsidR="00D745BD" w:rsidRPr="00DA6965">
              <w:rPr>
                <w:rFonts w:asciiTheme="minorHAnsi" w:hAnsiTheme="minorHAnsi" w:cs="Arial"/>
                <w:sz w:val="16"/>
                <w:szCs w:val="16"/>
                <w:highlight w:val="green"/>
              </w:rPr>
              <w:t xml:space="preserve"> books December</w:t>
            </w:r>
            <w:r w:rsidRPr="00DA6965">
              <w:rPr>
                <w:rFonts w:asciiTheme="minorHAnsi" w:hAnsiTheme="minorHAnsi" w:cs="Arial"/>
                <w:sz w:val="16"/>
                <w:szCs w:val="16"/>
                <w:highlight w:val="green"/>
              </w:rPr>
              <w:t xml:space="preserve"> 2018</w:t>
            </w:r>
          </w:p>
          <w:p w:rsidR="00D87949" w:rsidRPr="00DA6965" w:rsidRDefault="00D87949" w:rsidP="00A03015">
            <w:pPr>
              <w:pStyle w:val="ListParagraph"/>
              <w:numPr>
                <w:ilvl w:val="0"/>
                <w:numId w:val="9"/>
              </w:numPr>
              <w:rPr>
                <w:rFonts w:asciiTheme="minorHAnsi" w:hAnsiTheme="minorHAnsi" w:cs="Arial"/>
                <w:sz w:val="16"/>
                <w:szCs w:val="16"/>
                <w:highlight w:val="green"/>
              </w:rPr>
            </w:pPr>
            <w:r w:rsidRPr="00DA6965">
              <w:rPr>
                <w:rFonts w:asciiTheme="minorHAnsi" w:hAnsiTheme="minorHAnsi" w:cs="Arial"/>
                <w:sz w:val="16"/>
                <w:szCs w:val="16"/>
                <w:highlight w:val="green"/>
              </w:rPr>
              <w:t>Teaching of phonics co</w:t>
            </w:r>
            <w:r w:rsidR="00D745BD" w:rsidRPr="00DA6965">
              <w:rPr>
                <w:rFonts w:asciiTheme="minorHAnsi" w:hAnsiTheme="minorHAnsi" w:cs="Arial"/>
                <w:sz w:val="16"/>
                <w:szCs w:val="16"/>
                <w:highlight w:val="green"/>
              </w:rPr>
              <w:t>nsistent across KS1 October 2018</w:t>
            </w:r>
          </w:p>
          <w:p w:rsidR="00D87949" w:rsidRPr="00DA6965" w:rsidRDefault="005604C1" w:rsidP="00A03015">
            <w:pPr>
              <w:pStyle w:val="ListParagraph"/>
              <w:numPr>
                <w:ilvl w:val="0"/>
                <w:numId w:val="9"/>
              </w:numPr>
              <w:rPr>
                <w:rFonts w:asciiTheme="minorHAnsi" w:hAnsiTheme="minorHAnsi" w:cs="Arial"/>
                <w:sz w:val="16"/>
                <w:szCs w:val="16"/>
                <w:highlight w:val="green"/>
              </w:rPr>
            </w:pPr>
            <w:r w:rsidRPr="00DA6965">
              <w:rPr>
                <w:rFonts w:asciiTheme="minorHAnsi" w:hAnsiTheme="minorHAnsi" w:cs="Arial"/>
                <w:sz w:val="16"/>
                <w:szCs w:val="16"/>
                <w:highlight w:val="green"/>
              </w:rPr>
              <w:t xml:space="preserve">All children using new home reading books and planner effectively to </w:t>
            </w:r>
            <w:r w:rsidR="00D745BD" w:rsidRPr="00DA6965">
              <w:rPr>
                <w:rFonts w:asciiTheme="minorHAnsi" w:hAnsiTheme="minorHAnsi" w:cs="Arial"/>
                <w:sz w:val="16"/>
                <w:szCs w:val="16"/>
                <w:highlight w:val="green"/>
              </w:rPr>
              <w:t>demonstrate reading at home December</w:t>
            </w:r>
            <w:r w:rsidRPr="00DA6965">
              <w:rPr>
                <w:rFonts w:asciiTheme="minorHAnsi" w:hAnsiTheme="minorHAnsi" w:cs="Arial"/>
                <w:sz w:val="16"/>
                <w:szCs w:val="16"/>
                <w:highlight w:val="green"/>
              </w:rPr>
              <w:t xml:space="preserve"> 2018</w:t>
            </w:r>
          </w:p>
          <w:p w:rsidR="00DA6965" w:rsidRDefault="005604C1" w:rsidP="00DA6965">
            <w:pPr>
              <w:pStyle w:val="ListParagraph"/>
              <w:numPr>
                <w:ilvl w:val="0"/>
                <w:numId w:val="9"/>
              </w:numPr>
              <w:rPr>
                <w:rFonts w:asciiTheme="minorHAnsi" w:hAnsiTheme="minorHAnsi" w:cs="Arial"/>
                <w:sz w:val="16"/>
                <w:szCs w:val="16"/>
                <w:highlight w:val="green"/>
              </w:rPr>
            </w:pPr>
            <w:r w:rsidRPr="00DA6965">
              <w:rPr>
                <w:rFonts w:asciiTheme="minorHAnsi" w:hAnsiTheme="minorHAnsi" w:cs="Arial"/>
                <w:sz w:val="16"/>
                <w:szCs w:val="16"/>
                <w:highlight w:val="green"/>
              </w:rPr>
              <w:t xml:space="preserve">Reading retreat </w:t>
            </w:r>
            <w:r w:rsidR="00D745BD" w:rsidRPr="00DA6965">
              <w:rPr>
                <w:rFonts w:asciiTheme="minorHAnsi" w:hAnsiTheme="minorHAnsi" w:cs="Arial"/>
                <w:sz w:val="16"/>
                <w:szCs w:val="16"/>
                <w:highlight w:val="green"/>
              </w:rPr>
              <w:t>used every morning September 2018</w:t>
            </w:r>
          </w:p>
          <w:p w:rsidR="005604C1" w:rsidRPr="00DA6965" w:rsidRDefault="005604C1" w:rsidP="00DA6965">
            <w:pPr>
              <w:pStyle w:val="ListParagraph"/>
              <w:numPr>
                <w:ilvl w:val="0"/>
                <w:numId w:val="9"/>
              </w:numPr>
              <w:rPr>
                <w:rFonts w:asciiTheme="minorHAnsi" w:hAnsiTheme="minorHAnsi" w:cs="Arial"/>
                <w:sz w:val="16"/>
                <w:szCs w:val="16"/>
                <w:highlight w:val="green"/>
              </w:rPr>
            </w:pPr>
            <w:r w:rsidRPr="00DA6965">
              <w:rPr>
                <w:rFonts w:asciiTheme="minorHAnsi" w:hAnsiTheme="minorHAnsi" w:cs="Arial"/>
                <w:sz w:val="16"/>
                <w:szCs w:val="16"/>
                <w:highlight w:val="green"/>
              </w:rPr>
              <w:t xml:space="preserve">Moderation completed </w:t>
            </w:r>
            <w:r w:rsidR="00D745BD" w:rsidRPr="00DA6965">
              <w:rPr>
                <w:rFonts w:asciiTheme="minorHAnsi" w:hAnsiTheme="minorHAnsi" w:cs="Arial"/>
                <w:sz w:val="16"/>
                <w:szCs w:val="16"/>
                <w:highlight w:val="green"/>
              </w:rPr>
              <w:t>termly (A2,</w:t>
            </w:r>
            <w:r w:rsidR="00D745BD" w:rsidRPr="00DA6965">
              <w:rPr>
                <w:rFonts w:asciiTheme="minorHAnsi" w:hAnsiTheme="minorHAnsi" w:cs="Arial"/>
                <w:sz w:val="16"/>
                <w:szCs w:val="16"/>
              </w:rPr>
              <w:t xml:space="preserve"> Sp2, Su2)</w:t>
            </w:r>
          </w:p>
          <w:p w:rsidR="003D07E7" w:rsidRPr="00DA6965" w:rsidRDefault="003D07E7" w:rsidP="00DA6965">
            <w:pPr>
              <w:pStyle w:val="ListParagraph"/>
              <w:numPr>
                <w:ilvl w:val="0"/>
                <w:numId w:val="9"/>
              </w:numPr>
              <w:rPr>
                <w:rFonts w:asciiTheme="minorHAnsi" w:hAnsiTheme="minorHAnsi" w:cs="Arial"/>
                <w:sz w:val="16"/>
                <w:szCs w:val="16"/>
              </w:rPr>
            </w:pPr>
            <w:r w:rsidRPr="00DA6965">
              <w:rPr>
                <w:rFonts w:asciiTheme="minorHAnsi" w:hAnsiTheme="minorHAnsi" w:cs="Arial"/>
                <w:sz w:val="16"/>
                <w:szCs w:val="16"/>
                <w:highlight w:val="yellow"/>
              </w:rPr>
              <w:t>Teaching of writing consistent across school July 19</w:t>
            </w:r>
          </w:p>
        </w:tc>
      </w:tr>
    </w:tbl>
    <w:p w:rsidR="00D13834" w:rsidRDefault="00D13834" w:rsidP="00F72A73">
      <w:pPr>
        <w:rPr>
          <w:rFonts w:asciiTheme="minorHAnsi" w:hAnsiTheme="minorHAnsi" w:cs="Arial"/>
          <w:b/>
          <w:sz w:val="36"/>
          <w:szCs w:val="36"/>
        </w:rPr>
      </w:pPr>
    </w:p>
    <w:p w:rsidR="00D13834" w:rsidRDefault="00D13834" w:rsidP="00F72A73">
      <w:pPr>
        <w:rPr>
          <w:rFonts w:asciiTheme="minorHAnsi" w:hAnsiTheme="minorHAnsi" w:cs="Arial"/>
          <w:b/>
          <w:sz w:val="36"/>
          <w:szCs w:val="36"/>
        </w:rPr>
      </w:pPr>
    </w:p>
    <w:p w:rsidR="00D13834" w:rsidRDefault="00D13834" w:rsidP="00F72A73">
      <w:pPr>
        <w:rPr>
          <w:rFonts w:asciiTheme="minorHAnsi" w:hAnsiTheme="minorHAnsi" w:cs="Arial"/>
          <w:b/>
          <w:sz w:val="36"/>
          <w:szCs w:val="36"/>
        </w:rPr>
      </w:pPr>
    </w:p>
    <w:p w:rsidR="000D188C" w:rsidRDefault="000D188C" w:rsidP="00F72A73">
      <w:pPr>
        <w:rPr>
          <w:rFonts w:asciiTheme="minorHAnsi" w:hAnsiTheme="minorHAnsi" w:cs="Arial"/>
          <w:b/>
          <w:sz w:val="36"/>
          <w:szCs w:val="36"/>
        </w:rPr>
      </w:pPr>
    </w:p>
    <w:p w:rsidR="000D188C" w:rsidRDefault="000D188C" w:rsidP="00F72A73">
      <w:pPr>
        <w:rPr>
          <w:rFonts w:asciiTheme="minorHAnsi" w:hAnsiTheme="minorHAnsi" w:cs="Arial"/>
          <w:b/>
          <w:sz w:val="36"/>
          <w:szCs w:val="36"/>
        </w:rPr>
      </w:pPr>
    </w:p>
    <w:p w:rsidR="000D188C" w:rsidRDefault="000D188C" w:rsidP="00F72A73">
      <w:pPr>
        <w:rPr>
          <w:rFonts w:asciiTheme="minorHAnsi" w:hAnsiTheme="minorHAnsi" w:cs="Arial"/>
          <w:b/>
          <w:sz w:val="36"/>
          <w:szCs w:val="36"/>
        </w:rPr>
      </w:pPr>
    </w:p>
    <w:p w:rsidR="00F72A73" w:rsidRPr="00514F39" w:rsidRDefault="00F72A73" w:rsidP="00F72A73">
      <w:pPr>
        <w:rPr>
          <w:rFonts w:asciiTheme="minorHAnsi" w:hAnsiTheme="minorHAnsi" w:cs="Arial"/>
          <w:bCs/>
          <w:sz w:val="36"/>
          <w:szCs w:val="36"/>
        </w:rPr>
      </w:pPr>
      <w:r w:rsidRPr="00514F39">
        <w:rPr>
          <w:rFonts w:asciiTheme="minorHAnsi" w:hAnsiTheme="minorHAnsi" w:cs="Arial"/>
          <w:b/>
          <w:sz w:val="36"/>
          <w:szCs w:val="36"/>
        </w:rPr>
        <w:lastRenderedPageBreak/>
        <w:t xml:space="preserve">Key Issue 3: </w:t>
      </w:r>
      <w:r w:rsidRPr="00514F39">
        <w:rPr>
          <w:rFonts w:asciiTheme="minorHAnsi" w:hAnsiTheme="minorHAnsi" w:cs="Arial"/>
          <w:b/>
          <w:bCs/>
          <w:sz w:val="36"/>
          <w:szCs w:val="36"/>
        </w:rPr>
        <w:t>Outcomes for children</w:t>
      </w:r>
    </w:p>
    <w:p w:rsidR="00F72A73" w:rsidRPr="00514F39" w:rsidRDefault="00F72A73" w:rsidP="00F72A73">
      <w:pPr>
        <w:rPr>
          <w:rFonts w:asciiTheme="minorHAnsi" w:hAnsiTheme="minorHAnsi" w:cs="Arial"/>
          <w:b/>
          <w:bCs/>
          <w:sz w:val="32"/>
          <w:szCs w:val="32"/>
        </w:rPr>
      </w:pPr>
      <w:r w:rsidRPr="00514F39">
        <w:rPr>
          <w:rFonts w:asciiTheme="minorHAnsi" w:hAnsiTheme="minorHAnsi" w:cs="Arial"/>
          <w:b/>
          <w:bCs/>
          <w:color w:val="FF0000"/>
          <w:sz w:val="32"/>
          <w:szCs w:val="32"/>
        </w:rPr>
        <w:t>Ensure that outcomes for children are judged as at least good at the next S5 inspection.</w:t>
      </w:r>
    </w:p>
    <w:p w:rsidR="00F72A73" w:rsidRPr="00514F39" w:rsidRDefault="00F72A73" w:rsidP="00F72A73">
      <w:pPr>
        <w:rPr>
          <w:rFonts w:asciiTheme="minorHAnsi" w:hAnsiTheme="minorHAnsi" w:cs="Arial"/>
          <w:b/>
          <w:sz w:val="20"/>
          <w:szCs w:val="20"/>
        </w:rPr>
      </w:pPr>
      <w:r w:rsidRPr="00514F39">
        <w:rPr>
          <w:rFonts w:asciiTheme="minorHAnsi" w:hAnsiTheme="minorHAnsi" w:cs="Arial"/>
          <w:b/>
          <w:sz w:val="20"/>
          <w:szCs w:val="20"/>
        </w:rPr>
        <w:t>In order to be judged outstanding, the following criteria will need to be met:</w:t>
      </w:r>
    </w:p>
    <w:p w:rsidR="00F72A73" w:rsidRPr="00E71D21" w:rsidRDefault="00F72A73" w:rsidP="00A03015">
      <w:pPr>
        <w:pStyle w:val="Tabletextbullet"/>
        <w:numPr>
          <w:ilvl w:val="0"/>
          <w:numId w:val="9"/>
        </w:numPr>
        <w:rPr>
          <w:rFonts w:asciiTheme="minorHAnsi" w:hAnsiTheme="minorHAnsi"/>
          <w:sz w:val="16"/>
          <w:szCs w:val="16"/>
        </w:rPr>
      </w:pPr>
      <w:r w:rsidRPr="00E71D21">
        <w:rPr>
          <w:rFonts w:asciiTheme="minorHAnsi" w:hAnsiTheme="minorHAnsi"/>
          <w:sz w:val="16"/>
          <w:szCs w:val="16"/>
        </w:rPr>
        <w:t xml:space="preserve">Throughout each year group and across the curriculum, including in English and mathematics, current pupils make substantial and sustained progress, developing excellent knowledge, understanding and skills, considering their different starting points. </w:t>
      </w:r>
    </w:p>
    <w:p w:rsidR="00F72A73" w:rsidRPr="00E71D21" w:rsidRDefault="00F72A73" w:rsidP="00A03015">
      <w:pPr>
        <w:pStyle w:val="Tabletextbullet"/>
        <w:numPr>
          <w:ilvl w:val="0"/>
          <w:numId w:val="9"/>
        </w:numPr>
        <w:rPr>
          <w:rFonts w:asciiTheme="minorHAnsi" w:hAnsiTheme="minorHAnsi"/>
          <w:sz w:val="16"/>
          <w:szCs w:val="16"/>
        </w:rPr>
      </w:pPr>
      <w:r w:rsidRPr="00E71D21">
        <w:rPr>
          <w:rFonts w:asciiTheme="minorHAnsi" w:hAnsiTheme="minorHAnsi"/>
          <w:sz w:val="16"/>
          <w:szCs w:val="16"/>
        </w:rPr>
        <w:t xml:space="preserve">The progress across the curriculum of disadvantaged pupils and pupils who have special educational needs and/or disabilities currently on roll matches or is improving towards that of other pupils with the same starting points. </w:t>
      </w:r>
    </w:p>
    <w:p w:rsidR="00F72A73" w:rsidRPr="00E71D21" w:rsidRDefault="00F72A73" w:rsidP="00A03015">
      <w:pPr>
        <w:pStyle w:val="Tabletextbullet"/>
        <w:numPr>
          <w:ilvl w:val="0"/>
          <w:numId w:val="9"/>
        </w:numPr>
        <w:rPr>
          <w:rFonts w:asciiTheme="minorHAnsi" w:hAnsiTheme="minorHAnsi"/>
          <w:sz w:val="16"/>
          <w:szCs w:val="16"/>
        </w:rPr>
      </w:pPr>
      <w:r w:rsidRPr="00E71D21">
        <w:rPr>
          <w:rFonts w:asciiTheme="minorHAnsi" w:hAnsiTheme="minorHAnsi"/>
          <w:sz w:val="16"/>
          <w:szCs w:val="16"/>
        </w:rPr>
        <w:t xml:space="preserve">Pupils are typically able to articulate their knowledge and understanding clearly in an age-appropriate way. They can hold thoughtful conversations about them with each other and adults. </w:t>
      </w:r>
    </w:p>
    <w:p w:rsidR="00F72A73" w:rsidRPr="00E71D21" w:rsidRDefault="00F72A73" w:rsidP="00A03015">
      <w:pPr>
        <w:pStyle w:val="Tabletextbullet"/>
        <w:numPr>
          <w:ilvl w:val="0"/>
          <w:numId w:val="9"/>
        </w:numPr>
        <w:rPr>
          <w:rFonts w:asciiTheme="minorHAnsi" w:hAnsiTheme="minorHAnsi"/>
          <w:sz w:val="16"/>
          <w:szCs w:val="16"/>
        </w:rPr>
      </w:pPr>
      <w:r w:rsidRPr="00E71D21">
        <w:rPr>
          <w:rFonts w:asciiTheme="minorHAnsi" w:hAnsiTheme="minorHAnsi"/>
          <w:sz w:val="16"/>
          <w:szCs w:val="16"/>
        </w:rPr>
        <w:t xml:space="preserve">Pupils read widely and often across subjects to a high standard, with fluency and comprehension appropriate to their age. </w:t>
      </w:r>
    </w:p>
    <w:p w:rsidR="00F72A73" w:rsidRPr="00E71D21" w:rsidRDefault="00F72A73" w:rsidP="00A03015">
      <w:pPr>
        <w:pStyle w:val="Tabletextbullet"/>
        <w:numPr>
          <w:ilvl w:val="0"/>
          <w:numId w:val="9"/>
        </w:numPr>
        <w:rPr>
          <w:rFonts w:asciiTheme="minorHAnsi" w:hAnsiTheme="minorHAnsi"/>
          <w:sz w:val="16"/>
          <w:szCs w:val="16"/>
        </w:rPr>
      </w:pPr>
      <w:r w:rsidRPr="00E71D21">
        <w:rPr>
          <w:rFonts w:asciiTheme="minorHAnsi" w:hAnsiTheme="minorHAnsi"/>
          <w:sz w:val="16"/>
          <w:szCs w:val="16"/>
        </w:rPr>
        <w:t xml:space="preserve">Pupils in Year 1 achieve highly in the national phonics check. </w:t>
      </w:r>
    </w:p>
    <w:p w:rsidR="00F72A73" w:rsidRPr="00E71D21" w:rsidRDefault="00F72A73" w:rsidP="00A03015">
      <w:pPr>
        <w:pStyle w:val="Tabletextbullet"/>
        <w:numPr>
          <w:ilvl w:val="0"/>
          <w:numId w:val="9"/>
        </w:numPr>
        <w:rPr>
          <w:rFonts w:asciiTheme="minorHAnsi" w:hAnsiTheme="minorHAnsi"/>
          <w:sz w:val="16"/>
          <w:szCs w:val="16"/>
        </w:rPr>
      </w:pPr>
      <w:r w:rsidRPr="00E71D21">
        <w:rPr>
          <w:rFonts w:asciiTheme="minorHAnsi" w:hAnsiTheme="minorHAnsi"/>
          <w:sz w:val="16"/>
          <w:szCs w:val="16"/>
        </w:rPr>
        <w:t xml:space="preserve">For pupils generally, and specifically for disadvantaged pupils and pupils who have special educational needs and/or disabilities, progress is above average across nearly all subject areas.  </w:t>
      </w:r>
    </w:p>
    <w:p w:rsidR="00F72A73" w:rsidRPr="00E71D21" w:rsidRDefault="00F72A73" w:rsidP="00A03015">
      <w:pPr>
        <w:pStyle w:val="Tabletextbullet"/>
        <w:numPr>
          <w:ilvl w:val="0"/>
          <w:numId w:val="9"/>
        </w:numPr>
        <w:rPr>
          <w:rFonts w:asciiTheme="minorHAnsi" w:hAnsiTheme="minorHAnsi"/>
          <w:color w:val="auto"/>
          <w:sz w:val="16"/>
          <w:szCs w:val="16"/>
        </w:rPr>
      </w:pPr>
      <w:r w:rsidRPr="00E71D21">
        <w:rPr>
          <w:rFonts w:asciiTheme="minorHAnsi" w:hAnsiTheme="minorHAnsi"/>
          <w:color w:val="auto"/>
          <w:sz w:val="16"/>
          <w:szCs w:val="16"/>
        </w:rPr>
        <w:t>From different starting points, the progress in English and in mathematics is high compared with national figures. The progress of disadvantaged pupils from different starting points matches or is improving towards that of other pupils nationally.</w:t>
      </w:r>
    </w:p>
    <w:p w:rsidR="00F72A73" w:rsidRPr="00E71D21" w:rsidRDefault="00F72A73" w:rsidP="00A03015">
      <w:pPr>
        <w:pStyle w:val="Tabletextbullet"/>
        <w:numPr>
          <w:ilvl w:val="0"/>
          <w:numId w:val="9"/>
        </w:numPr>
        <w:rPr>
          <w:rFonts w:asciiTheme="minorHAnsi" w:hAnsiTheme="minorHAnsi"/>
          <w:b/>
          <w:sz w:val="16"/>
          <w:szCs w:val="16"/>
        </w:rPr>
      </w:pPr>
      <w:r w:rsidRPr="00E71D21">
        <w:rPr>
          <w:rFonts w:asciiTheme="minorHAnsi" w:hAnsiTheme="minorHAnsi"/>
          <w:sz w:val="16"/>
          <w:szCs w:val="16"/>
        </w:rPr>
        <w:t xml:space="preserve">The attainment of almost all groups of pupils is broadly in line with national averages, if below these, it is improving rapidly. </w:t>
      </w:r>
    </w:p>
    <w:p w:rsidR="00F72A73" w:rsidRPr="00E71D21" w:rsidRDefault="00F72A73" w:rsidP="00A03015">
      <w:pPr>
        <w:pStyle w:val="Tabletextbullet"/>
        <w:numPr>
          <w:ilvl w:val="0"/>
          <w:numId w:val="9"/>
        </w:numPr>
        <w:rPr>
          <w:rFonts w:asciiTheme="minorHAnsi" w:hAnsiTheme="minorHAnsi"/>
          <w:sz w:val="16"/>
          <w:szCs w:val="16"/>
        </w:rPr>
      </w:pPr>
      <w:r w:rsidRPr="00E71D21">
        <w:rPr>
          <w:rFonts w:asciiTheme="minorHAnsi" w:hAnsiTheme="minorHAnsi"/>
          <w:sz w:val="16"/>
          <w:szCs w:val="16"/>
        </w:rPr>
        <w:t>Pupils are exceptionally well prepared for the next stage of their education, training or employment and have attained relevant qualifications. Compared with the national average for all pupils, higher proportions of pupils and of disadvantaged pupils, progress on to a range of higher and further education establishments, apprenticeships, employment or training. These destinations strongly support their career plans.</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560"/>
        <w:gridCol w:w="2551"/>
        <w:gridCol w:w="992"/>
        <w:gridCol w:w="1701"/>
        <w:gridCol w:w="1418"/>
        <w:gridCol w:w="2835"/>
        <w:gridCol w:w="2836"/>
        <w:gridCol w:w="708"/>
      </w:tblGrid>
      <w:tr w:rsidR="00F72A73" w:rsidRPr="0027231C" w:rsidTr="008A3F7C">
        <w:trPr>
          <w:trHeight w:val="540"/>
        </w:trPr>
        <w:tc>
          <w:tcPr>
            <w:tcW w:w="11624" w:type="dxa"/>
            <w:gridSpan w:val="7"/>
            <w:shd w:val="clear" w:color="auto" w:fill="FBD4B4"/>
          </w:tcPr>
          <w:p w:rsidR="00F72A73" w:rsidRDefault="00F72A73" w:rsidP="000428AC">
            <w:pPr>
              <w:rPr>
                <w:rFonts w:asciiTheme="minorHAnsi" w:hAnsiTheme="minorHAnsi" w:cs="Arial"/>
                <w:sz w:val="18"/>
                <w:szCs w:val="18"/>
              </w:rPr>
            </w:pPr>
            <w:r w:rsidRPr="0090405E">
              <w:rPr>
                <w:rFonts w:asciiTheme="minorHAnsi" w:hAnsiTheme="minorHAnsi" w:cs="Arial"/>
                <w:sz w:val="18"/>
                <w:szCs w:val="18"/>
              </w:rPr>
              <w:t>Context:</w:t>
            </w:r>
          </w:p>
          <w:p w:rsidR="00485D47" w:rsidRDefault="00485D47" w:rsidP="000428AC">
            <w:pPr>
              <w:rPr>
                <w:rFonts w:asciiTheme="minorHAnsi" w:hAnsiTheme="minorHAnsi" w:cs="Arial"/>
                <w:sz w:val="18"/>
                <w:szCs w:val="18"/>
              </w:rPr>
            </w:pPr>
          </w:p>
          <w:p w:rsidR="00485D47" w:rsidRDefault="00485D47" w:rsidP="000428AC">
            <w:pPr>
              <w:rPr>
                <w:rFonts w:asciiTheme="minorHAnsi" w:hAnsiTheme="minorHAnsi" w:cs="Arial"/>
                <w:sz w:val="18"/>
                <w:szCs w:val="18"/>
              </w:rPr>
            </w:pPr>
            <w:r>
              <w:rPr>
                <w:rFonts w:asciiTheme="minorHAnsi" w:hAnsiTheme="minorHAnsi" w:cs="Arial"/>
                <w:sz w:val="18"/>
                <w:szCs w:val="18"/>
              </w:rPr>
              <w:t>The school was externally moderated by the LA in EYFS &amp; KS1. All judgements were deemed secure and accurate.</w:t>
            </w:r>
          </w:p>
          <w:p w:rsidR="00485D47" w:rsidRDefault="00485D47" w:rsidP="000428AC">
            <w:pPr>
              <w:rPr>
                <w:rFonts w:asciiTheme="minorHAnsi" w:hAnsiTheme="minorHAnsi" w:cs="Arial"/>
                <w:sz w:val="18"/>
                <w:szCs w:val="18"/>
              </w:rPr>
            </w:pPr>
            <w:r>
              <w:rPr>
                <w:rFonts w:asciiTheme="minorHAnsi" w:hAnsiTheme="minorHAnsi" w:cs="Arial"/>
                <w:sz w:val="18"/>
                <w:szCs w:val="18"/>
              </w:rPr>
              <w:t xml:space="preserve">The school has 2 certified </w:t>
            </w:r>
            <w:r w:rsidR="00FB203E">
              <w:rPr>
                <w:rFonts w:asciiTheme="minorHAnsi" w:hAnsiTheme="minorHAnsi" w:cs="Arial"/>
                <w:sz w:val="18"/>
                <w:szCs w:val="18"/>
              </w:rPr>
              <w:t xml:space="preserve">writing </w:t>
            </w:r>
            <w:r>
              <w:rPr>
                <w:rFonts w:asciiTheme="minorHAnsi" w:hAnsiTheme="minorHAnsi" w:cs="Arial"/>
                <w:sz w:val="18"/>
                <w:szCs w:val="18"/>
              </w:rPr>
              <w:t xml:space="preserve">moderators both in KS1 and KS2 </w:t>
            </w:r>
          </w:p>
          <w:p w:rsidR="00485D47" w:rsidRPr="0090405E" w:rsidRDefault="00485D47" w:rsidP="000428AC">
            <w:pPr>
              <w:rPr>
                <w:rFonts w:asciiTheme="minorHAnsi" w:hAnsiTheme="minorHAnsi" w:cs="Arial"/>
                <w:sz w:val="18"/>
                <w:szCs w:val="18"/>
              </w:rPr>
            </w:pPr>
          </w:p>
          <w:p w:rsidR="00F72A73" w:rsidRPr="0090405E" w:rsidRDefault="00FB203E" w:rsidP="000428AC">
            <w:pPr>
              <w:rPr>
                <w:rFonts w:asciiTheme="minorHAnsi" w:hAnsiTheme="minorHAnsi" w:cs="Arial"/>
                <w:sz w:val="18"/>
                <w:szCs w:val="18"/>
                <w:u w:val="single"/>
              </w:rPr>
            </w:pPr>
            <w:r>
              <w:rPr>
                <w:rFonts w:asciiTheme="minorHAnsi" w:hAnsiTheme="minorHAnsi" w:cs="Arial"/>
                <w:sz w:val="18"/>
                <w:szCs w:val="18"/>
                <w:u w:val="single"/>
              </w:rPr>
              <w:t>2017</w:t>
            </w:r>
            <w:r w:rsidR="00AA5C32">
              <w:rPr>
                <w:rFonts w:asciiTheme="minorHAnsi" w:hAnsiTheme="minorHAnsi" w:cs="Arial"/>
                <w:sz w:val="18"/>
                <w:szCs w:val="18"/>
                <w:u w:val="single"/>
              </w:rPr>
              <w:t>-2018</w:t>
            </w:r>
            <w:r w:rsidR="00F72A73" w:rsidRPr="0090405E">
              <w:rPr>
                <w:rFonts w:asciiTheme="minorHAnsi" w:hAnsiTheme="minorHAnsi" w:cs="Arial"/>
                <w:sz w:val="18"/>
                <w:szCs w:val="18"/>
                <w:u w:val="single"/>
              </w:rPr>
              <w:t xml:space="preserve"> Results</w:t>
            </w:r>
          </w:p>
          <w:p w:rsidR="00F72A73" w:rsidRPr="0090405E" w:rsidRDefault="00FB203E" w:rsidP="00E32C64">
            <w:pPr>
              <w:pStyle w:val="ListParagraph"/>
              <w:numPr>
                <w:ilvl w:val="0"/>
                <w:numId w:val="40"/>
              </w:numPr>
              <w:rPr>
                <w:rFonts w:asciiTheme="minorHAnsi" w:hAnsiTheme="minorHAnsi" w:cs="Arial"/>
                <w:sz w:val="18"/>
                <w:szCs w:val="18"/>
              </w:rPr>
            </w:pPr>
            <w:r>
              <w:rPr>
                <w:rFonts w:asciiTheme="minorHAnsi" w:hAnsiTheme="minorHAnsi" w:cs="Arial"/>
                <w:sz w:val="18"/>
                <w:szCs w:val="18"/>
              </w:rPr>
              <w:t>GLD: 73</w:t>
            </w:r>
            <w:r w:rsidR="00F72A73" w:rsidRPr="0090405E">
              <w:rPr>
                <w:rFonts w:asciiTheme="minorHAnsi" w:hAnsiTheme="minorHAnsi" w:cs="Arial"/>
                <w:sz w:val="18"/>
                <w:szCs w:val="18"/>
              </w:rPr>
              <w:t>%, in line with national</w:t>
            </w:r>
          </w:p>
          <w:p w:rsidR="00F72A73" w:rsidRPr="0090405E" w:rsidRDefault="00F72A73" w:rsidP="000428AC">
            <w:pPr>
              <w:rPr>
                <w:rFonts w:asciiTheme="minorHAnsi" w:hAnsiTheme="minorHAnsi" w:cs="Arial"/>
                <w:sz w:val="18"/>
                <w:szCs w:val="18"/>
              </w:rPr>
            </w:pPr>
          </w:p>
          <w:p w:rsidR="00F72A73" w:rsidRPr="0090405E" w:rsidRDefault="00016264" w:rsidP="000428AC">
            <w:pPr>
              <w:rPr>
                <w:rFonts w:asciiTheme="minorHAnsi" w:hAnsiTheme="minorHAnsi" w:cs="Arial"/>
                <w:sz w:val="18"/>
                <w:szCs w:val="18"/>
              </w:rPr>
            </w:pPr>
            <w:r>
              <w:t>KS1</w:t>
            </w:r>
          </w:p>
          <w:tbl>
            <w:tblPr>
              <w:tblStyle w:val="TableGrid"/>
              <w:tblW w:w="7431" w:type="dxa"/>
              <w:shd w:val="clear" w:color="auto" w:fill="FFFFFF" w:themeFill="background1"/>
              <w:tblLayout w:type="fixed"/>
              <w:tblLook w:val="04A0"/>
            </w:tblPr>
            <w:tblGrid>
              <w:gridCol w:w="2477"/>
              <w:gridCol w:w="2477"/>
              <w:gridCol w:w="2477"/>
            </w:tblGrid>
            <w:tr w:rsidR="00016264" w:rsidRPr="0090405E" w:rsidTr="00DA6965">
              <w:tc>
                <w:tcPr>
                  <w:tcW w:w="2477" w:type="dxa"/>
                  <w:shd w:val="clear" w:color="auto" w:fill="00B0F0"/>
                </w:tcPr>
                <w:p w:rsidR="00016264" w:rsidRPr="0090405E" w:rsidRDefault="00016264" w:rsidP="000428AC">
                  <w:pPr>
                    <w:rPr>
                      <w:rFonts w:asciiTheme="minorHAnsi" w:hAnsiTheme="minorHAnsi" w:cs="Arial"/>
                      <w:sz w:val="20"/>
                      <w:szCs w:val="20"/>
                    </w:rPr>
                  </w:pPr>
                </w:p>
              </w:tc>
              <w:tc>
                <w:tcPr>
                  <w:tcW w:w="2477" w:type="dxa"/>
                  <w:shd w:val="clear" w:color="auto" w:fill="00B0F0"/>
                </w:tcPr>
                <w:p w:rsidR="00016264" w:rsidRPr="0090405E" w:rsidRDefault="00016264" w:rsidP="000428AC">
                  <w:pPr>
                    <w:jc w:val="center"/>
                    <w:rPr>
                      <w:sz w:val="20"/>
                      <w:szCs w:val="20"/>
                    </w:rPr>
                  </w:pPr>
                  <w:r w:rsidRPr="0090405E">
                    <w:rPr>
                      <w:sz w:val="20"/>
                      <w:szCs w:val="20"/>
                    </w:rPr>
                    <w:t>EXP+</w:t>
                  </w:r>
                </w:p>
              </w:tc>
              <w:tc>
                <w:tcPr>
                  <w:tcW w:w="2477" w:type="dxa"/>
                  <w:shd w:val="clear" w:color="auto" w:fill="00B0F0"/>
                </w:tcPr>
                <w:p w:rsidR="00016264" w:rsidRPr="0090405E" w:rsidRDefault="00016264" w:rsidP="000428AC">
                  <w:pPr>
                    <w:jc w:val="center"/>
                    <w:rPr>
                      <w:sz w:val="20"/>
                      <w:szCs w:val="20"/>
                    </w:rPr>
                  </w:pPr>
                  <w:r w:rsidRPr="0090405E">
                    <w:rPr>
                      <w:sz w:val="20"/>
                      <w:szCs w:val="20"/>
                    </w:rPr>
                    <w:t>GDS</w:t>
                  </w:r>
                </w:p>
              </w:tc>
            </w:tr>
            <w:tr w:rsidR="00016264" w:rsidRPr="0090405E" w:rsidTr="00DA6965">
              <w:tc>
                <w:tcPr>
                  <w:tcW w:w="2477" w:type="dxa"/>
                  <w:shd w:val="clear" w:color="auto" w:fill="FFFFFF" w:themeFill="background1"/>
                </w:tcPr>
                <w:p w:rsidR="00016264" w:rsidRPr="0090405E" w:rsidRDefault="00016264" w:rsidP="000428AC">
                  <w:pPr>
                    <w:rPr>
                      <w:sz w:val="18"/>
                      <w:szCs w:val="18"/>
                    </w:rPr>
                  </w:pPr>
                  <w:r w:rsidRPr="0090405E">
                    <w:rPr>
                      <w:sz w:val="18"/>
                      <w:szCs w:val="18"/>
                    </w:rPr>
                    <w:t>Reading</w:t>
                  </w:r>
                </w:p>
              </w:tc>
              <w:tc>
                <w:tcPr>
                  <w:tcW w:w="2477" w:type="dxa"/>
                  <w:shd w:val="clear" w:color="auto" w:fill="FFFFFF" w:themeFill="background1"/>
                </w:tcPr>
                <w:p w:rsidR="00016264" w:rsidRPr="0090405E" w:rsidRDefault="00016264" w:rsidP="000428AC">
                  <w:pPr>
                    <w:jc w:val="center"/>
                    <w:rPr>
                      <w:sz w:val="18"/>
                      <w:szCs w:val="18"/>
                    </w:rPr>
                  </w:pPr>
                  <w:r>
                    <w:rPr>
                      <w:sz w:val="18"/>
                      <w:szCs w:val="18"/>
                    </w:rPr>
                    <w:t>74</w:t>
                  </w:r>
                  <w:r w:rsidRPr="0090405E">
                    <w:rPr>
                      <w:sz w:val="18"/>
                      <w:szCs w:val="18"/>
                    </w:rPr>
                    <w:t>%</w:t>
                  </w:r>
                </w:p>
              </w:tc>
              <w:tc>
                <w:tcPr>
                  <w:tcW w:w="2477" w:type="dxa"/>
                  <w:shd w:val="clear" w:color="auto" w:fill="FFFFFF" w:themeFill="background1"/>
                </w:tcPr>
                <w:p w:rsidR="00016264" w:rsidRPr="0090405E" w:rsidRDefault="00016264" w:rsidP="000428AC">
                  <w:pPr>
                    <w:jc w:val="center"/>
                    <w:rPr>
                      <w:sz w:val="18"/>
                      <w:szCs w:val="18"/>
                    </w:rPr>
                  </w:pPr>
                  <w:r>
                    <w:rPr>
                      <w:sz w:val="18"/>
                      <w:szCs w:val="18"/>
                    </w:rPr>
                    <w:t>24</w:t>
                  </w:r>
                  <w:r w:rsidRPr="0090405E">
                    <w:rPr>
                      <w:sz w:val="18"/>
                      <w:szCs w:val="18"/>
                    </w:rPr>
                    <w:t>%</w:t>
                  </w:r>
                </w:p>
              </w:tc>
            </w:tr>
            <w:tr w:rsidR="00016264" w:rsidRPr="0090405E" w:rsidTr="00DA6965">
              <w:tc>
                <w:tcPr>
                  <w:tcW w:w="2477" w:type="dxa"/>
                  <w:shd w:val="clear" w:color="auto" w:fill="FFFFFF" w:themeFill="background1"/>
                </w:tcPr>
                <w:p w:rsidR="00016264" w:rsidRPr="0090405E" w:rsidRDefault="00016264" w:rsidP="000428AC">
                  <w:pPr>
                    <w:rPr>
                      <w:sz w:val="18"/>
                      <w:szCs w:val="18"/>
                    </w:rPr>
                  </w:pPr>
                  <w:r w:rsidRPr="0090405E">
                    <w:rPr>
                      <w:sz w:val="18"/>
                      <w:szCs w:val="18"/>
                    </w:rPr>
                    <w:t>Writing</w:t>
                  </w:r>
                </w:p>
              </w:tc>
              <w:tc>
                <w:tcPr>
                  <w:tcW w:w="2477" w:type="dxa"/>
                  <w:shd w:val="clear" w:color="auto" w:fill="FFFFFF" w:themeFill="background1"/>
                </w:tcPr>
                <w:p w:rsidR="00016264" w:rsidRPr="0090405E" w:rsidRDefault="00016264" w:rsidP="000428AC">
                  <w:pPr>
                    <w:jc w:val="center"/>
                    <w:rPr>
                      <w:sz w:val="18"/>
                      <w:szCs w:val="18"/>
                    </w:rPr>
                  </w:pPr>
                  <w:r>
                    <w:rPr>
                      <w:sz w:val="18"/>
                      <w:szCs w:val="18"/>
                    </w:rPr>
                    <w:t>71</w:t>
                  </w:r>
                  <w:r w:rsidRPr="0090405E">
                    <w:rPr>
                      <w:sz w:val="18"/>
                      <w:szCs w:val="18"/>
                    </w:rPr>
                    <w:t>%</w:t>
                  </w:r>
                </w:p>
              </w:tc>
              <w:tc>
                <w:tcPr>
                  <w:tcW w:w="2477" w:type="dxa"/>
                  <w:shd w:val="clear" w:color="auto" w:fill="FFFFFF" w:themeFill="background1"/>
                </w:tcPr>
                <w:p w:rsidR="00016264" w:rsidRPr="0090405E" w:rsidRDefault="00016264" w:rsidP="000428AC">
                  <w:pPr>
                    <w:jc w:val="center"/>
                    <w:rPr>
                      <w:sz w:val="18"/>
                      <w:szCs w:val="18"/>
                    </w:rPr>
                  </w:pPr>
                  <w:r>
                    <w:rPr>
                      <w:sz w:val="18"/>
                      <w:szCs w:val="18"/>
                    </w:rPr>
                    <w:t>14</w:t>
                  </w:r>
                  <w:r w:rsidRPr="0090405E">
                    <w:rPr>
                      <w:sz w:val="18"/>
                      <w:szCs w:val="18"/>
                    </w:rPr>
                    <w:t>%</w:t>
                  </w:r>
                </w:p>
              </w:tc>
            </w:tr>
            <w:tr w:rsidR="00DA6965" w:rsidRPr="0090405E" w:rsidTr="00DA6965">
              <w:tc>
                <w:tcPr>
                  <w:tcW w:w="2477" w:type="dxa"/>
                  <w:tcBorders>
                    <w:bottom w:val="single" w:sz="4" w:space="0" w:color="auto"/>
                  </w:tcBorders>
                  <w:shd w:val="clear" w:color="auto" w:fill="FFFFFF" w:themeFill="background1"/>
                </w:tcPr>
                <w:p w:rsidR="00DA6965" w:rsidRPr="0090405E" w:rsidRDefault="00DA6965" w:rsidP="000428AC">
                  <w:pPr>
                    <w:rPr>
                      <w:sz w:val="18"/>
                      <w:szCs w:val="18"/>
                    </w:rPr>
                  </w:pPr>
                  <w:r w:rsidRPr="0090405E">
                    <w:rPr>
                      <w:sz w:val="18"/>
                      <w:szCs w:val="18"/>
                    </w:rPr>
                    <w:t>Maths</w:t>
                  </w:r>
                </w:p>
              </w:tc>
              <w:tc>
                <w:tcPr>
                  <w:tcW w:w="2477" w:type="dxa"/>
                  <w:tcBorders>
                    <w:bottom w:val="single" w:sz="4" w:space="0" w:color="auto"/>
                  </w:tcBorders>
                  <w:shd w:val="clear" w:color="auto" w:fill="FFFFFF" w:themeFill="background1"/>
                </w:tcPr>
                <w:p w:rsidR="00DA6965" w:rsidRPr="0090405E" w:rsidRDefault="00DA6965" w:rsidP="000428AC">
                  <w:pPr>
                    <w:jc w:val="center"/>
                    <w:rPr>
                      <w:sz w:val="18"/>
                      <w:szCs w:val="18"/>
                    </w:rPr>
                  </w:pPr>
                  <w:r>
                    <w:rPr>
                      <w:sz w:val="18"/>
                      <w:szCs w:val="18"/>
                    </w:rPr>
                    <w:t>76</w:t>
                  </w:r>
                  <w:r w:rsidRPr="0090405E">
                    <w:rPr>
                      <w:sz w:val="18"/>
                      <w:szCs w:val="18"/>
                    </w:rPr>
                    <w:t>%</w:t>
                  </w:r>
                </w:p>
              </w:tc>
              <w:tc>
                <w:tcPr>
                  <w:tcW w:w="2477" w:type="dxa"/>
                  <w:tcBorders>
                    <w:bottom w:val="single" w:sz="4" w:space="0" w:color="auto"/>
                  </w:tcBorders>
                  <w:shd w:val="clear" w:color="auto" w:fill="FFFFFF" w:themeFill="background1"/>
                </w:tcPr>
                <w:p w:rsidR="00DA6965" w:rsidRPr="0090405E" w:rsidRDefault="00DA6965" w:rsidP="000428AC">
                  <w:pPr>
                    <w:jc w:val="center"/>
                    <w:rPr>
                      <w:sz w:val="18"/>
                      <w:szCs w:val="18"/>
                    </w:rPr>
                  </w:pPr>
                  <w:r>
                    <w:rPr>
                      <w:sz w:val="18"/>
                      <w:szCs w:val="18"/>
                    </w:rPr>
                    <w:t>24</w:t>
                  </w:r>
                  <w:r w:rsidRPr="0090405E">
                    <w:rPr>
                      <w:sz w:val="18"/>
                      <w:szCs w:val="18"/>
                    </w:rPr>
                    <w:t>%</w:t>
                  </w:r>
                </w:p>
              </w:tc>
            </w:tr>
            <w:tr w:rsidR="00016264" w:rsidRPr="0090405E" w:rsidTr="00DA6965">
              <w:trPr>
                <w:trHeight w:val="303"/>
              </w:trPr>
              <w:tc>
                <w:tcPr>
                  <w:tcW w:w="2477" w:type="dxa"/>
                  <w:shd w:val="clear" w:color="auto" w:fill="FFFFFF" w:themeFill="background1"/>
                </w:tcPr>
                <w:p w:rsidR="00016264" w:rsidRPr="0090405E" w:rsidRDefault="00016264" w:rsidP="000428AC">
                  <w:pPr>
                    <w:rPr>
                      <w:sz w:val="18"/>
                      <w:szCs w:val="18"/>
                    </w:rPr>
                  </w:pPr>
                  <w:r w:rsidRPr="0090405E">
                    <w:rPr>
                      <w:sz w:val="18"/>
                      <w:szCs w:val="18"/>
                    </w:rPr>
                    <w:t>Phonics</w:t>
                  </w:r>
                  <w:r>
                    <w:rPr>
                      <w:sz w:val="18"/>
                      <w:szCs w:val="18"/>
                    </w:rPr>
                    <w:t xml:space="preserve"> –Y1</w:t>
                  </w:r>
                </w:p>
              </w:tc>
              <w:tc>
                <w:tcPr>
                  <w:tcW w:w="2477" w:type="dxa"/>
                  <w:shd w:val="clear" w:color="auto" w:fill="FFFFFF" w:themeFill="background1"/>
                </w:tcPr>
                <w:p w:rsidR="00016264" w:rsidRPr="0090405E" w:rsidRDefault="00016264" w:rsidP="00FB203E">
                  <w:pPr>
                    <w:jc w:val="center"/>
                    <w:rPr>
                      <w:sz w:val="18"/>
                      <w:szCs w:val="18"/>
                    </w:rPr>
                  </w:pPr>
                  <w:r>
                    <w:rPr>
                      <w:sz w:val="18"/>
                      <w:szCs w:val="18"/>
                    </w:rPr>
                    <w:t>81</w:t>
                  </w:r>
                  <w:r w:rsidRPr="0090405E">
                    <w:rPr>
                      <w:sz w:val="18"/>
                      <w:szCs w:val="18"/>
                    </w:rPr>
                    <w:t>%</w:t>
                  </w:r>
                </w:p>
              </w:tc>
              <w:tc>
                <w:tcPr>
                  <w:tcW w:w="2477" w:type="dxa"/>
                  <w:shd w:val="clear" w:color="auto" w:fill="FFFFFF" w:themeFill="background1"/>
                </w:tcPr>
                <w:p w:rsidR="00016264" w:rsidRPr="0090405E" w:rsidRDefault="00016264" w:rsidP="000428AC">
                  <w:pPr>
                    <w:jc w:val="center"/>
                    <w:rPr>
                      <w:sz w:val="18"/>
                      <w:szCs w:val="18"/>
                    </w:rPr>
                  </w:pPr>
                  <w:r>
                    <w:rPr>
                      <w:sz w:val="18"/>
                      <w:szCs w:val="18"/>
                    </w:rPr>
                    <w:t>-</w:t>
                  </w:r>
                </w:p>
              </w:tc>
            </w:tr>
            <w:tr w:rsidR="00016264" w:rsidRPr="0090405E" w:rsidTr="00DA6965">
              <w:trPr>
                <w:trHeight w:val="140"/>
              </w:trPr>
              <w:tc>
                <w:tcPr>
                  <w:tcW w:w="2477" w:type="dxa"/>
                  <w:shd w:val="clear" w:color="auto" w:fill="FFFFFF" w:themeFill="background1"/>
                </w:tcPr>
                <w:p w:rsidR="00016264" w:rsidRPr="0090405E" w:rsidRDefault="00016264" w:rsidP="000428AC">
                  <w:pPr>
                    <w:rPr>
                      <w:sz w:val="18"/>
                      <w:szCs w:val="18"/>
                    </w:rPr>
                  </w:pPr>
                  <w:r>
                    <w:rPr>
                      <w:sz w:val="18"/>
                      <w:szCs w:val="18"/>
                    </w:rPr>
                    <w:t>Phonics – Y2</w:t>
                  </w:r>
                </w:p>
              </w:tc>
              <w:tc>
                <w:tcPr>
                  <w:tcW w:w="2477" w:type="dxa"/>
                  <w:shd w:val="clear" w:color="auto" w:fill="FFFFFF" w:themeFill="background1"/>
                </w:tcPr>
                <w:p w:rsidR="00016264" w:rsidRPr="0090405E" w:rsidRDefault="00016264" w:rsidP="00AA5C32">
                  <w:pPr>
                    <w:jc w:val="center"/>
                    <w:rPr>
                      <w:sz w:val="18"/>
                      <w:szCs w:val="18"/>
                    </w:rPr>
                  </w:pPr>
                  <w:r>
                    <w:rPr>
                      <w:sz w:val="18"/>
                      <w:szCs w:val="18"/>
                    </w:rPr>
                    <w:t>69%</w:t>
                  </w:r>
                </w:p>
              </w:tc>
              <w:tc>
                <w:tcPr>
                  <w:tcW w:w="2477" w:type="dxa"/>
                  <w:shd w:val="clear" w:color="auto" w:fill="FFFFFF" w:themeFill="background1"/>
                </w:tcPr>
                <w:p w:rsidR="00016264" w:rsidRPr="0090405E" w:rsidRDefault="00016264" w:rsidP="000428AC">
                  <w:pPr>
                    <w:jc w:val="center"/>
                    <w:rPr>
                      <w:sz w:val="18"/>
                      <w:szCs w:val="18"/>
                    </w:rPr>
                  </w:pPr>
                  <w:r>
                    <w:rPr>
                      <w:sz w:val="18"/>
                      <w:szCs w:val="18"/>
                    </w:rPr>
                    <w:t>-</w:t>
                  </w:r>
                </w:p>
              </w:tc>
            </w:tr>
            <w:tr w:rsidR="00016264" w:rsidRPr="0090405E" w:rsidTr="00DA6965">
              <w:trPr>
                <w:trHeight w:val="140"/>
              </w:trPr>
              <w:tc>
                <w:tcPr>
                  <w:tcW w:w="2477" w:type="dxa"/>
                  <w:shd w:val="clear" w:color="auto" w:fill="FFFFFF" w:themeFill="background1"/>
                </w:tcPr>
                <w:p w:rsidR="00016264" w:rsidRDefault="00016264" w:rsidP="000428AC">
                  <w:pPr>
                    <w:rPr>
                      <w:sz w:val="18"/>
                      <w:szCs w:val="18"/>
                    </w:rPr>
                  </w:pPr>
                  <w:r>
                    <w:rPr>
                      <w:sz w:val="18"/>
                      <w:szCs w:val="18"/>
                    </w:rPr>
                    <w:t>End of Key Stage Phonics</w:t>
                  </w:r>
                </w:p>
              </w:tc>
              <w:tc>
                <w:tcPr>
                  <w:tcW w:w="2477" w:type="dxa"/>
                  <w:shd w:val="clear" w:color="auto" w:fill="FFFFFF" w:themeFill="background1"/>
                </w:tcPr>
                <w:p w:rsidR="00016264" w:rsidRDefault="00016264" w:rsidP="00AA5C32">
                  <w:pPr>
                    <w:jc w:val="center"/>
                    <w:rPr>
                      <w:sz w:val="18"/>
                      <w:szCs w:val="18"/>
                    </w:rPr>
                  </w:pPr>
                  <w:r>
                    <w:rPr>
                      <w:sz w:val="18"/>
                      <w:szCs w:val="18"/>
                    </w:rPr>
                    <w:t>93%</w:t>
                  </w:r>
                </w:p>
              </w:tc>
              <w:tc>
                <w:tcPr>
                  <w:tcW w:w="2477" w:type="dxa"/>
                  <w:shd w:val="clear" w:color="auto" w:fill="FFFFFF" w:themeFill="background1"/>
                </w:tcPr>
                <w:p w:rsidR="00016264" w:rsidRPr="0090405E" w:rsidRDefault="00016264" w:rsidP="000428AC">
                  <w:pPr>
                    <w:jc w:val="center"/>
                    <w:rPr>
                      <w:sz w:val="18"/>
                      <w:szCs w:val="18"/>
                    </w:rPr>
                  </w:pPr>
                  <w:r>
                    <w:rPr>
                      <w:sz w:val="18"/>
                      <w:szCs w:val="18"/>
                    </w:rPr>
                    <w:t>-</w:t>
                  </w:r>
                </w:p>
              </w:tc>
            </w:tr>
          </w:tbl>
          <w:p w:rsidR="00F72A73" w:rsidRPr="0090405E" w:rsidRDefault="00F72A73" w:rsidP="000428AC">
            <w:pPr>
              <w:rPr>
                <w:rFonts w:asciiTheme="minorHAnsi" w:hAnsiTheme="minorHAnsi" w:cs="Arial"/>
                <w:sz w:val="18"/>
                <w:szCs w:val="18"/>
              </w:rPr>
            </w:pPr>
          </w:p>
          <w:p w:rsidR="00F72A73" w:rsidRPr="0090405E" w:rsidRDefault="00F72A73" w:rsidP="000428AC">
            <w:pPr>
              <w:rPr>
                <w:rFonts w:asciiTheme="minorHAnsi" w:hAnsiTheme="minorHAnsi" w:cs="Arial"/>
                <w:sz w:val="18"/>
                <w:szCs w:val="18"/>
              </w:rPr>
            </w:pPr>
            <w:r w:rsidRPr="0090405E">
              <w:rPr>
                <w:rFonts w:asciiTheme="minorHAnsi" w:hAnsiTheme="minorHAnsi" w:cs="Arial"/>
                <w:sz w:val="18"/>
                <w:szCs w:val="18"/>
              </w:rPr>
              <w:t>KS2</w:t>
            </w:r>
          </w:p>
          <w:tbl>
            <w:tblPr>
              <w:tblStyle w:val="TableGrid"/>
              <w:tblW w:w="7431" w:type="dxa"/>
              <w:shd w:val="clear" w:color="auto" w:fill="FFFFFF" w:themeFill="background1"/>
              <w:tblLayout w:type="fixed"/>
              <w:tblLook w:val="04A0"/>
            </w:tblPr>
            <w:tblGrid>
              <w:gridCol w:w="2477"/>
              <w:gridCol w:w="2477"/>
              <w:gridCol w:w="2477"/>
            </w:tblGrid>
            <w:tr w:rsidR="00016264" w:rsidRPr="0090405E" w:rsidTr="00016264">
              <w:tc>
                <w:tcPr>
                  <w:tcW w:w="2477" w:type="dxa"/>
                  <w:shd w:val="clear" w:color="auto" w:fill="00B0F0"/>
                </w:tcPr>
                <w:p w:rsidR="00016264" w:rsidRPr="0090405E" w:rsidRDefault="00016264" w:rsidP="000428AC">
                  <w:pPr>
                    <w:rPr>
                      <w:rFonts w:asciiTheme="minorHAnsi" w:hAnsiTheme="minorHAnsi" w:cs="Arial"/>
                      <w:sz w:val="20"/>
                      <w:szCs w:val="20"/>
                    </w:rPr>
                  </w:pPr>
                </w:p>
              </w:tc>
              <w:tc>
                <w:tcPr>
                  <w:tcW w:w="2477" w:type="dxa"/>
                  <w:shd w:val="clear" w:color="auto" w:fill="00B0F0"/>
                </w:tcPr>
                <w:p w:rsidR="00016264" w:rsidRPr="0090405E" w:rsidRDefault="00016264" w:rsidP="000428AC">
                  <w:pPr>
                    <w:jc w:val="center"/>
                    <w:rPr>
                      <w:sz w:val="20"/>
                      <w:szCs w:val="20"/>
                    </w:rPr>
                  </w:pPr>
                  <w:r w:rsidRPr="0090405E">
                    <w:rPr>
                      <w:sz w:val="20"/>
                      <w:szCs w:val="20"/>
                    </w:rPr>
                    <w:t>EXP+</w:t>
                  </w:r>
                </w:p>
              </w:tc>
              <w:tc>
                <w:tcPr>
                  <w:tcW w:w="2477" w:type="dxa"/>
                  <w:shd w:val="clear" w:color="auto" w:fill="00B0F0"/>
                </w:tcPr>
                <w:p w:rsidR="00016264" w:rsidRPr="0090405E" w:rsidRDefault="00016264" w:rsidP="000428AC">
                  <w:pPr>
                    <w:jc w:val="center"/>
                    <w:rPr>
                      <w:sz w:val="20"/>
                      <w:szCs w:val="20"/>
                    </w:rPr>
                  </w:pPr>
                  <w:r w:rsidRPr="0090405E">
                    <w:rPr>
                      <w:sz w:val="20"/>
                      <w:szCs w:val="20"/>
                    </w:rPr>
                    <w:t>GDS</w:t>
                  </w:r>
                </w:p>
              </w:tc>
            </w:tr>
            <w:tr w:rsidR="00016264" w:rsidRPr="0090405E" w:rsidTr="00016264">
              <w:tc>
                <w:tcPr>
                  <w:tcW w:w="2477" w:type="dxa"/>
                  <w:shd w:val="clear" w:color="auto" w:fill="FFFFFF" w:themeFill="background1"/>
                </w:tcPr>
                <w:p w:rsidR="00016264" w:rsidRPr="00016264" w:rsidRDefault="00016264" w:rsidP="000428AC">
                  <w:pPr>
                    <w:rPr>
                      <w:sz w:val="18"/>
                      <w:szCs w:val="18"/>
                    </w:rPr>
                  </w:pPr>
                  <w:r w:rsidRPr="00016264">
                    <w:rPr>
                      <w:sz w:val="18"/>
                      <w:szCs w:val="18"/>
                    </w:rPr>
                    <w:t>Reading</w:t>
                  </w:r>
                </w:p>
              </w:tc>
              <w:tc>
                <w:tcPr>
                  <w:tcW w:w="2477" w:type="dxa"/>
                  <w:shd w:val="clear" w:color="auto" w:fill="FFFFFF" w:themeFill="background1"/>
                </w:tcPr>
                <w:p w:rsidR="00016264" w:rsidRPr="0090405E" w:rsidRDefault="00016264" w:rsidP="000428AC">
                  <w:pPr>
                    <w:jc w:val="center"/>
                    <w:rPr>
                      <w:sz w:val="20"/>
                      <w:szCs w:val="20"/>
                    </w:rPr>
                  </w:pPr>
                  <w:r>
                    <w:rPr>
                      <w:sz w:val="18"/>
                      <w:szCs w:val="18"/>
                    </w:rPr>
                    <w:t>52</w:t>
                  </w:r>
                  <w:r w:rsidRPr="0090405E">
                    <w:rPr>
                      <w:sz w:val="18"/>
                      <w:szCs w:val="18"/>
                    </w:rPr>
                    <w:t>%</w:t>
                  </w:r>
                </w:p>
              </w:tc>
              <w:tc>
                <w:tcPr>
                  <w:tcW w:w="2477" w:type="dxa"/>
                  <w:shd w:val="clear" w:color="auto" w:fill="FFFFFF" w:themeFill="background1"/>
                </w:tcPr>
                <w:p w:rsidR="00016264" w:rsidRPr="0090405E" w:rsidRDefault="00016264" w:rsidP="000428AC">
                  <w:pPr>
                    <w:jc w:val="center"/>
                    <w:rPr>
                      <w:sz w:val="20"/>
                      <w:szCs w:val="20"/>
                    </w:rPr>
                  </w:pPr>
                  <w:r>
                    <w:rPr>
                      <w:sz w:val="18"/>
                      <w:szCs w:val="18"/>
                    </w:rPr>
                    <w:t>15</w:t>
                  </w:r>
                  <w:r w:rsidRPr="0090405E">
                    <w:rPr>
                      <w:sz w:val="18"/>
                      <w:szCs w:val="18"/>
                    </w:rPr>
                    <w:t>%</w:t>
                  </w:r>
                </w:p>
              </w:tc>
            </w:tr>
            <w:tr w:rsidR="00016264" w:rsidRPr="0090405E" w:rsidTr="00016264">
              <w:tc>
                <w:tcPr>
                  <w:tcW w:w="2477" w:type="dxa"/>
                  <w:shd w:val="clear" w:color="auto" w:fill="FFFFFF" w:themeFill="background1"/>
                </w:tcPr>
                <w:p w:rsidR="00016264" w:rsidRPr="00016264" w:rsidRDefault="00016264" w:rsidP="000428AC">
                  <w:pPr>
                    <w:rPr>
                      <w:sz w:val="18"/>
                      <w:szCs w:val="18"/>
                    </w:rPr>
                  </w:pPr>
                  <w:r w:rsidRPr="00016264">
                    <w:rPr>
                      <w:sz w:val="18"/>
                      <w:szCs w:val="18"/>
                    </w:rPr>
                    <w:t>Writing</w:t>
                  </w:r>
                </w:p>
              </w:tc>
              <w:tc>
                <w:tcPr>
                  <w:tcW w:w="2477" w:type="dxa"/>
                  <w:shd w:val="clear" w:color="auto" w:fill="FFFFFF" w:themeFill="background1"/>
                </w:tcPr>
                <w:p w:rsidR="00016264" w:rsidRPr="0090405E" w:rsidRDefault="00016264" w:rsidP="000428AC">
                  <w:pPr>
                    <w:jc w:val="center"/>
                    <w:rPr>
                      <w:sz w:val="20"/>
                      <w:szCs w:val="20"/>
                    </w:rPr>
                  </w:pPr>
                  <w:r>
                    <w:rPr>
                      <w:sz w:val="18"/>
                      <w:szCs w:val="18"/>
                    </w:rPr>
                    <w:t>75</w:t>
                  </w:r>
                  <w:r w:rsidRPr="0090405E">
                    <w:rPr>
                      <w:sz w:val="18"/>
                      <w:szCs w:val="18"/>
                    </w:rPr>
                    <w:t>%</w:t>
                  </w:r>
                </w:p>
              </w:tc>
              <w:tc>
                <w:tcPr>
                  <w:tcW w:w="2477" w:type="dxa"/>
                  <w:shd w:val="clear" w:color="auto" w:fill="FFFFFF" w:themeFill="background1"/>
                </w:tcPr>
                <w:p w:rsidR="00016264" w:rsidRPr="0090405E" w:rsidRDefault="00016264" w:rsidP="000428AC">
                  <w:pPr>
                    <w:jc w:val="center"/>
                    <w:rPr>
                      <w:sz w:val="20"/>
                      <w:szCs w:val="20"/>
                    </w:rPr>
                  </w:pPr>
                  <w:r>
                    <w:rPr>
                      <w:sz w:val="18"/>
                      <w:szCs w:val="18"/>
                    </w:rPr>
                    <w:t>8</w:t>
                  </w:r>
                  <w:r w:rsidRPr="0090405E">
                    <w:rPr>
                      <w:sz w:val="18"/>
                      <w:szCs w:val="18"/>
                    </w:rPr>
                    <w:t>%</w:t>
                  </w:r>
                </w:p>
              </w:tc>
            </w:tr>
            <w:tr w:rsidR="00016264" w:rsidRPr="0090405E" w:rsidTr="00016264">
              <w:tc>
                <w:tcPr>
                  <w:tcW w:w="2477" w:type="dxa"/>
                  <w:shd w:val="clear" w:color="auto" w:fill="FFFFFF" w:themeFill="background1"/>
                </w:tcPr>
                <w:p w:rsidR="00016264" w:rsidRPr="00016264" w:rsidRDefault="00016264" w:rsidP="000428AC">
                  <w:pPr>
                    <w:rPr>
                      <w:sz w:val="18"/>
                      <w:szCs w:val="18"/>
                    </w:rPr>
                  </w:pPr>
                  <w:r w:rsidRPr="00016264">
                    <w:rPr>
                      <w:sz w:val="18"/>
                      <w:szCs w:val="18"/>
                    </w:rPr>
                    <w:t>Maths</w:t>
                  </w:r>
                </w:p>
              </w:tc>
              <w:tc>
                <w:tcPr>
                  <w:tcW w:w="2477" w:type="dxa"/>
                  <w:shd w:val="clear" w:color="auto" w:fill="FFFFFF" w:themeFill="background1"/>
                </w:tcPr>
                <w:p w:rsidR="00016264" w:rsidRPr="0090405E" w:rsidRDefault="00016264" w:rsidP="000428AC">
                  <w:pPr>
                    <w:jc w:val="center"/>
                    <w:rPr>
                      <w:sz w:val="20"/>
                      <w:szCs w:val="20"/>
                    </w:rPr>
                  </w:pPr>
                  <w:r>
                    <w:rPr>
                      <w:sz w:val="18"/>
                      <w:szCs w:val="18"/>
                    </w:rPr>
                    <w:t>65</w:t>
                  </w:r>
                  <w:r w:rsidRPr="0090405E">
                    <w:rPr>
                      <w:sz w:val="18"/>
                      <w:szCs w:val="18"/>
                    </w:rPr>
                    <w:t>%</w:t>
                  </w:r>
                </w:p>
              </w:tc>
              <w:tc>
                <w:tcPr>
                  <w:tcW w:w="2477" w:type="dxa"/>
                  <w:shd w:val="clear" w:color="auto" w:fill="FFFFFF" w:themeFill="background1"/>
                </w:tcPr>
                <w:p w:rsidR="00016264" w:rsidRPr="0090405E" w:rsidRDefault="00016264" w:rsidP="000428AC">
                  <w:pPr>
                    <w:jc w:val="center"/>
                    <w:rPr>
                      <w:sz w:val="20"/>
                      <w:szCs w:val="20"/>
                    </w:rPr>
                  </w:pPr>
                  <w:r>
                    <w:rPr>
                      <w:sz w:val="18"/>
                      <w:szCs w:val="18"/>
                    </w:rPr>
                    <w:t>20</w:t>
                  </w:r>
                  <w:r w:rsidRPr="0090405E">
                    <w:rPr>
                      <w:sz w:val="18"/>
                      <w:szCs w:val="18"/>
                    </w:rPr>
                    <w:t>%</w:t>
                  </w:r>
                </w:p>
              </w:tc>
            </w:tr>
            <w:tr w:rsidR="00016264" w:rsidRPr="0090405E" w:rsidTr="00016264">
              <w:tc>
                <w:tcPr>
                  <w:tcW w:w="2477" w:type="dxa"/>
                  <w:shd w:val="clear" w:color="auto" w:fill="FFFFFF" w:themeFill="background1"/>
                </w:tcPr>
                <w:p w:rsidR="00016264" w:rsidRPr="00016264" w:rsidRDefault="00016264" w:rsidP="000428AC">
                  <w:pPr>
                    <w:rPr>
                      <w:sz w:val="18"/>
                      <w:szCs w:val="18"/>
                    </w:rPr>
                  </w:pPr>
                  <w:r w:rsidRPr="00016264">
                    <w:rPr>
                      <w:sz w:val="18"/>
                      <w:szCs w:val="18"/>
                    </w:rPr>
                    <w:t>GPS</w:t>
                  </w:r>
                </w:p>
              </w:tc>
              <w:tc>
                <w:tcPr>
                  <w:tcW w:w="2477" w:type="dxa"/>
                  <w:shd w:val="clear" w:color="auto" w:fill="FFFFFF" w:themeFill="background1"/>
                </w:tcPr>
                <w:p w:rsidR="00016264" w:rsidRPr="0090405E" w:rsidRDefault="00016264" w:rsidP="00AA5C32">
                  <w:pPr>
                    <w:jc w:val="center"/>
                    <w:rPr>
                      <w:sz w:val="20"/>
                      <w:szCs w:val="20"/>
                    </w:rPr>
                  </w:pPr>
                  <w:r>
                    <w:rPr>
                      <w:sz w:val="18"/>
                      <w:szCs w:val="18"/>
                    </w:rPr>
                    <w:t>80</w:t>
                  </w:r>
                  <w:r w:rsidRPr="0090405E">
                    <w:rPr>
                      <w:sz w:val="18"/>
                      <w:szCs w:val="18"/>
                    </w:rPr>
                    <w:t>%</w:t>
                  </w:r>
                </w:p>
              </w:tc>
              <w:tc>
                <w:tcPr>
                  <w:tcW w:w="2477" w:type="dxa"/>
                  <w:shd w:val="clear" w:color="auto" w:fill="FFFFFF" w:themeFill="background1"/>
                </w:tcPr>
                <w:p w:rsidR="00016264" w:rsidRPr="0090405E" w:rsidRDefault="00016264" w:rsidP="000428AC">
                  <w:pPr>
                    <w:jc w:val="center"/>
                    <w:rPr>
                      <w:sz w:val="20"/>
                      <w:szCs w:val="20"/>
                    </w:rPr>
                  </w:pPr>
                  <w:r>
                    <w:rPr>
                      <w:sz w:val="18"/>
                      <w:szCs w:val="18"/>
                    </w:rPr>
                    <w:t>40</w:t>
                  </w:r>
                  <w:r w:rsidRPr="0090405E">
                    <w:rPr>
                      <w:sz w:val="18"/>
                      <w:szCs w:val="18"/>
                    </w:rPr>
                    <w:t>%</w:t>
                  </w:r>
                </w:p>
              </w:tc>
            </w:tr>
            <w:tr w:rsidR="00016264" w:rsidRPr="0090405E" w:rsidTr="00016264">
              <w:tc>
                <w:tcPr>
                  <w:tcW w:w="2477" w:type="dxa"/>
                  <w:shd w:val="clear" w:color="auto" w:fill="FFFFFF" w:themeFill="background1"/>
                </w:tcPr>
                <w:p w:rsidR="00016264" w:rsidRPr="00016264" w:rsidRDefault="00016264" w:rsidP="000428AC">
                  <w:pPr>
                    <w:rPr>
                      <w:sz w:val="18"/>
                      <w:szCs w:val="18"/>
                    </w:rPr>
                  </w:pPr>
                  <w:r w:rsidRPr="00016264">
                    <w:rPr>
                      <w:sz w:val="18"/>
                      <w:szCs w:val="18"/>
                    </w:rPr>
                    <w:t>Science</w:t>
                  </w:r>
                </w:p>
              </w:tc>
              <w:tc>
                <w:tcPr>
                  <w:tcW w:w="2477" w:type="dxa"/>
                  <w:shd w:val="clear" w:color="auto" w:fill="FFFFFF" w:themeFill="background1"/>
                </w:tcPr>
                <w:p w:rsidR="00016264" w:rsidRDefault="00016264" w:rsidP="00AA5C32">
                  <w:pPr>
                    <w:jc w:val="center"/>
                    <w:rPr>
                      <w:sz w:val="18"/>
                      <w:szCs w:val="18"/>
                    </w:rPr>
                  </w:pPr>
                  <w:r>
                    <w:rPr>
                      <w:sz w:val="18"/>
                      <w:szCs w:val="18"/>
                    </w:rPr>
                    <w:t>88%</w:t>
                  </w:r>
                </w:p>
              </w:tc>
              <w:tc>
                <w:tcPr>
                  <w:tcW w:w="2477" w:type="dxa"/>
                  <w:shd w:val="clear" w:color="auto" w:fill="FFFFFF" w:themeFill="background1"/>
                </w:tcPr>
                <w:p w:rsidR="00016264" w:rsidRDefault="00016264" w:rsidP="000428AC">
                  <w:pPr>
                    <w:jc w:val="center"/>
                    <w:rPr>
                      <w:sz w:val="18"/>
                      <w:szCs w:val="18"/>
                    </w:rPr>
                  </w:pPr>
                  <w:r>
                    <w:rPr>
                      <w:sz w:val="18"/>
                      <w:szCs w:val="18"/>
                    </w:rPr>
                    <w:t>-</w:t>
                  </w:r>
                </w:p>
              </w:tc>
            </w:tr>
            <w:tr w:rsidR="00016264" w:rsidRPr="0090405E" w:rsidTr="00016264">
              <w:tc>
                <w:tcPr>
                  <w:tcW w:w="2477" w:type="dxa"/>
                  <w:shd w:val="clear" w:color="auto" w:fill="FFFFFF" w:themeFill="background1"/>
                </w:tcPr>
                <w:p w:rsidR="00016264" w:rsidRPr="00016264" w:rsidRDefault="00016264" w:rsidP="000428AC">
                  <w:pPr>
                    <w:rPr>
                      <w:sz w:val="18"/>
                      <w:szCs w:val="18"/>
                    </w:rPr>
                  </w:pPr>
                  <w:r w:rsidRPr="00016264">
                    <w:rPr>
                      <w:sz w:val="18"/>
                      <w:szCs w:val="18"/>
                    </w:rPr>
                    <w:t>COMBINED (RWM)</w:t>
                  </w:r>
                </w:p>
              </w:tc>
              <w:tc>
                <w:tcPr>
                  <w:tcW w:w="2477" w:type="dxa"/>
                  <w:shd w:val="clear" w:color="auto" w:fill="FFFFFF" w:themeFill="background1"/>
                </w:tcPr>
                <w:p w:rsidR="00016264" w:rsidRPr="0090405E" w:rsidRDefault="00016264" w:rsidP="000428AC">
                  <w:pPr>
                    <w:jc w:val="center"/>
                    <w:rPr>
                      <w:sz w:val="20"/>
                      <w:szCs w:val="20"/>
                    </w:rPr>
                  </w:pPr>
                  <w:r>
                    <w:rPr>
                      <w:sz w:val="18"/>
                      <w:szCs w:val="18"/>
                    </w:rPr>
                    <w:t>43</w:t>
                  </w:r>
                  <w:r w:rsidRPr="0090405E">
                    <w:rPr>
                      <w:sz w:val="18"/>
                      <w:szCs w:val="18"/>
                    </w:rPr>
                    <w:t>%</w:t>
                  </w:r>
                </w:p>
              </w:tc>
              <w:tc>
                <w:tcPr>
                  <w:tcW w:w="2477" w:type="dxa"/>
                  <w:shd w:val="clear" w:color="auto" w:fill="FFFFFF" w:themeFill="background1"/>
                </w:tcPr>
                <w:p w:rsidR="00016264" w:rsidRPr="0090405E" w:rsidRDefault="00016264" w:rsidP="000428AC">
                  <w:pPr>
                    <w:jc w:val="center"/>
                    <w:rPr>
                      <w:sz w:val="20"/>
                      <w:szCs w:val="20"/>
                    </w:rPr>
                  </w:pPr>
                  <w:r>
                    <w:rPr>
                      <w:sz w:val="18"/>
                      <w:szCs w:val="18"/>
                    </w:rPr>
                    <w:t>-</w:t>
                  </w:r>
                </w:p>
              </w:tc>
            </w:tr>
            <w:tr w:rsidR="00016264" w:rsidRPr="0090405E" w:rsidTr="00016264">
              <w:tc>
                <w:tcPr>
                  <w:tcW w:w="2477" w:type="dxa"/>
                  <w:shd w:val="clear" w:color="auto" w:fill="FFFFFF" w:themeFill="background1"/>
                </w:tcPr>
                <w:p w:rsidR="00016264" w:rsidRPr="00016264" w:rsidRDefault="00016264" w:rsidP="000428AC">
                  <w:pPr>
                    <w:rPr>
                      <w:sz w:val="18"/>
                      <w:szCs w:val="18"/>
                    </w:rPr>
                  </w:pPr>
                </w:p>
              </w:tc>
              <w:tc>
                <w:tcPr>
                  <w:tcW w:w="2477" w:type="dxa"/>
                  <w:shd w:val="clear" w:color="auto" w:fill="FFFFFF" w:themeFill="background1"/>
                </w:tcPr>
                <w:p w:rsidR="00016264" w:rsidRDefault="00016264" w:rsidP="000428AC">
                  <w:pPr>
                    <w:jc w:val="center"/>
                    <w:rPr>
                      <w:sz w:val="18"/>
                      <w:szCs w:val="18"/>
                    </w:rPr>
                  </w:pPr>
                </w:p>
              </w:tc>
              <w:tc>
                <w:tcPr>
                  <w:tcW w:w="2477" w:type="dxa"/>
                  <w:shd w:val="clear" w:color="auto" w:fill="FFFFFF" w:themeFill="background1"/>
                </w:tcPr>
                <w:p w:rsidR="00016264" w:rsidRDefault="00016264" w:rsidP="000428AC">
                  <w:pPr>
                    <w:jc w:val="center"/>
                    <w:rPr>
                      <w:sz w:val="18"/>
                      <w:szCs w:val="18"/>
                    </w:rPr>
                  </w:pPr>
                </w:p>
              </w:tc>
            </w:tr>
          </w:tbl>
          <w:p w:rsidR="00F72A73" w:rsidRPr="0090405E" w:rsidRDefault="00F72A73" w:rsidP="000428AC">
            <w:pPr>
              <w:rPr>
                <w:rFonts w:asciiTheme="minorHAnsi" w:hAnsiTheme="minorHAnsi" w:cs="Arial"/>
                <w:sz w:val="18"/>
                <w:szCs w:val="18"/>
              </w:rPr>
            </w:pPr>
          </w:p>
        </w:tc>
        <w:tc>
          <w:tcPr>
            <w:tcW w:w="3544" w:type="dxa"/>
            <w:gridSpan w:val="2"/>
            <w:shd w:val="clear" w:color="auto" w:fill="FBD4B4"/>
          </w:tcPr>
          <w:p w:rsidR="00F72A73" w:rsidRPr="0027231C" w:rsidRDefault="00F72A73" w:rsidP="000428AC">
            <w:pPr>
              <w:ind w:left="34"/>
              <w:rPr>
                <w:rFonts w:asciiTheme="minorHAnsi" w:hAnsiTheme="minorHAnsi" w:cs="Arial"/>
                <w:b/>
                <w:sz w:val="18"/>
                <w:szCs w:val="18"/>
              </w:rPr>
            </w:pPr>
            <w:r w:rsidRPr="0027231C">
              <w:rPr>
                <w:rFonts w:asciiTheme="minorHAnsi" w:hAnsiTheme="minorHAnsi" w:cs="Arial"/>
                <w:b/>
                <w:sz w:val="18"/>
                <w:szCs w:val="18"/>
              </w:rPr>
              <w:t>Leader: MH</w:t>
            </w:r>
          </w:p>
          <w:p w:rsidR="00F72A73" w:rsidRPr="0027231C" w:rsidRDefault="00F72A73" w:rsidP="000428AC">
            <w:pPr>
              <w:ind w:left="34"/>
              <w:rPr>
                <w:rFonts w:asciiTheme="minorHAnsi" w:hAnsiTheme="minorHAnsi" w:cs="Arial"/>
                <w:b/>
                <w:sz w:val="18"/>
                <w:szCs w:val="18"/>
              </w:rPr>
            </w:pPr>
            <w:r w:rsidRPr="0027231C">
              <w:rPr>
                <w:rFonts w:asciiTheme="minorHAnsi" w:hAnsiTheme="minorHAnsi" w:cs="Arial"/>
                <w:b/>
                <w:sz w:val="18"/>
                <w:szCs w:val="18"/>
              </w:rPr>
              <w:t>Outcomes Governor: DW</w:t>
            </w:r>
            <w:r w:rsidR="00AE5BEC">
              <w:rPr>
                <w:rFonts w:asciiTheme="minorHAnsi" w:hAnsiTheme="minorHAnsi" w:cs="Arial"/>
                <w:b/>
                <w:sz w:val="18"/>
                <w:szCs w:val="18"/>
              </w:rPr>
              <w:t>/NR</w:t>
            </w:r>
          </w:p>
          <w:p w:rsidR="00F72A73" w:rsidRPr="0027231C" w:rsidRDefault="00F72A73" w:rsidP="000428AC">
            <w:pPr>
              <w:ind w:left="34"/>
              <w:rPr>
                <w:rFonts w:asciiTheme="minorHAnsi" w:hAnsiTheme="minorHAnsi" w:cs="Arial"/>
                <w:sz w:val="18"/>
                <w:szCs w:val="18"/>
              </w:rPr>
            </w:pPr>
            <w:r w:rsidRPr="0027231C">
              <w:rPr>
                <w:rFonts w:asciiTheme="minorHAnsi" w:hAnsiTheme="minorHAnsi" w:cs="Arial"/>
                <w:sz w:val="18"/>
                <w:szCs w:val="18"/>
              </w:rPr>
              <w:t>Additional action plans; English, Maths</w:t>
            </w:r>
          </w:p>
        </w:tc>
      </w:tr>
      <w:tr w:rsidR="00F72A73" w:rsidRPr="0027231C" w:rsidTr="008A3F7C">
        <w:trPr>
          <w:trHeight w:val="540"/>
        </w:trPr>
        <w:tc>
          <w:tcPr>
            <w:tcW w:w="567" w:type="dxa"/>
            <w:tcBorders>
              <w:bottom w:val="single" w:sz="4" w:space="0" w:color="auto"/>
            </w:tcBorders>
            <w:shd w:val="clear" w:color="auto" w:fill="B8CCE4"/>
          </w:tcPr>
          <w:p w:rsidR="00F72A73" w:rsidRPr="0090405E" w:rsidRDefault="00F72A73" w:rsidP="000428AC">
            <w:pPr>
              <w:rPr>
                <w:rFonts w:asciiTheme="minorHAnsi" w:hAnsiTheme="minorHAnsi" w:cs="Arial"/>
                <w:sz w:val="18"/>
                <w:szCs w:val="18"/>
              </w:rPr>
            </w:pPr>
          </w:p>
        </w:tc>
        <w:tc>
          <w:tcPr>
            <w:tcW w:w="1560" w:type="dxa"/>
            <w:tcBorders>
              <w:bottom w:val="single" w:sz="4" w:space="0" w:color="auto"/>
            </w:tcBorders>
            <w:shd w:val="clear" w:color="auto" w:fill="B8CCE4"/>
          </w:tcPr>
          <w:p w:rsidR="00F72A73" w:rsidRPr="0090405E" w:rsidRDefault="00F72A73" w:rsidP="000428AC">
            <w:pPr>
              <w:rPr>
                <w:rFonts w:asciiTheme="minorHAnsi" w:hAnsiTheme="minorHAnsi" w:cs="Arial"/>
                <w:sz w:val="18"/>
                <w:szCs w:val="18"/>
              </w:rPr>
            </w:pPr>
            <w:r w:rsidRPr="0090405E">
              <w:rPr>
                <w:rFonts w:asciiTheme="minorHAnsi" w:hAnsiTheme="minorHAnsi" w:cs="Arial"/>
                <w:sz w:val="18"/>
                <w:szCs w:val="18"/>
              </w:rPr>
              <w:t>Objective</w:t>
            </w:r>
          </w:p>
        </w:tc>
        <w:tc>
          <w:tcPr>
            <w:tcW w:w="2551" w:type="dxa"/>
            <w:tcBorders>
              <w:bottom w:val="single" w:sz="4" w:space="0" w:color="auto"/>
            </w:tcBorders>
            <w:shd w:val="clear" w:color="auto" w:fill="B8CCE4"/>
          </w:tcPr>
          <w:p w:rsidR="00F72A73" w:rsidRPr="0090405E" w:rsidRDefault="00F72A73" w:rsidP="000428AC">
            <w:pPr>
              <w:rPr>
                <w:rFonts w:asciiTheme="minorHAnsi" w:hAnsiTheme="minorHAnsi" w:cs="Arial"/>
                <w:sz w:val="18"/>
                <w:szCs w:val="18"/>
              </w:rPr>
            </w:pPr>
            <w:r w:rsidRPr="0090405E">
              <w:rPr>
                <w:rFonts w:asciiTheme="minorHAnsi" w:hAnsiTheme="minorHAnsi" w:cs="Arial"/>
                <w:sz w:val="18"/>
                <w:szCs w:val="18"/>
              </w:rPr>
              <w:t>Action</w:t>
            </w:r>
          </w:p>
        </w:tc>
        <w:tc>
          <w:tcPr>
            <w:tcW w:w="992" w:type="dxa"/>
            <w:tcBorders>
              <w:bottom w:val="single" w:sz="4" w:space="0" w:color="auto"/>
            </w:tcBorders>
            <w:shd w:val="clear" w:color="auto" w:fill="B8CCE4"/>
          </w:tcPr>
          <w:p w:rsidR="00F72A73" w:rsidRPr="0090405E" w:rsidRDefault="00F72A73" w:rsidP="000428AC">
            <w:pPr>
              <w:rPr>
                <w:rFonts w:asciiTheme="minorHAnsi" w:hAnsiTheme="minorHAnsi" w:cs="Arial"/>
                <w:sz w:val="18"/>
                <w:szCs w:val="18"/>
              </w:rPr>
            </w:pPr>
            <w:r w:rsidRPr="0090405E">
              <w:rPr>
                <w:rFonts w:asciiTheme="minorHAnsi" w:hAnsiTheme="minorHAnsi" w:cs="Arial"/>
                <w:sz w:val="18"/>
                <w:szCs w:val="18"/>
              </w:rPr>
              <w:t>Lead</w:t>
            </w:r>
          </w:p>
          <w:p w:rsidR="00F72A73" w:rsidRPr="0090405E" w:rsidRDefault="00F72A73" w:rsidP="000428AC">
            <w:pPr>
              <w:rPr>
                <w:rFonts w:asciiTheme="minorHAnsi" w:hAnsiTheme="minorHAnsi" w:cs="Arial"/>
                <w:sz w:val="18"/>
                <w:szCs w:val="18"/>
              </w:rPr>
            </w:pPr>
            <w:r w:rsidRPr="0090405E">
              <w:rPr>
                <w:rFonts w:asciiTheme="minorHAnsi" w:hAnsiTheme="minorHAnsi" w:cs="Arial"/>
                <w:sz w:val="18"/>
                <w:szCs w:val="18"/>
              </w:rPr>
              <w:t>Person</w:t>
            </w:r>
          </w:p>
        </w:tc>
        <w:tc>
          <w:tcPr>
            <w:tcW w:w="1701" w:type="dxa"/>
            <w:tcBorders>
              <w:bottom w:val="single" w:sz="4" w:space="0" w:color="auto"/>
            </w:tcBorders>
            <w:shd w:val="clear" w:color="auto" w:fill="B8CCE4"/>
          </w:tcPr>
          <w:p w:rsidR="00F72A73" w:rsidRPr="0090405E" w:rsidRDefault="00F72A73" w:rsidP="000428AC">
            <w:pPr>
              <w:rPr>
                <w:rFonts w:asciiTheme="minorHAnsi" w:hAnsiTheme="minorHAnsi" w:cs="Arial"/>
                <w:sz w:val="18"/>
                <w:szCs w:val="18"/>
              </w:rPr>
            </w:pPr>
            <w:r w:rsidRPr="0090405E">
              <w:rPr>
                <w:rFonts w:asciiTheme="minorHAnsi" w:hAnsiTheme="minorHAnsi" w:cs="Arial"/>
                <w:sz w:val="18"/>
                <w:szCs w:val="18"/>
              </w:rPr>
              <w:t>Resources</w:t>
            </w:r>
          </w:p>
        </w:tc>
        <w:tc>
          <w:tcPr>
            <w:tcW w:w="1418" w:type="dxa"/>
            <w:tcBorders>
              <w:bottom w:val="single" w:sz="4" w:space="0" w:color="auto"/>
            </w:tcBorders>
            <w:shd w:val="clear" w:color="auto" w:fill="B8CCE4"/>
          </w:tcPr>
          <w:p w:rsidR="00F72A73" w:rsidRPr="0090405E" w:rsidRDefault="00F72A73" w:rsidP="000428AC">
            <w:pPr>
              <w:rPr>
                <w:rFonts w:asciiTheme="minorHAnsi" w:hAnsiTheme="minorHAnsi" w:cs="Arial"/>
                <w:sz w:val="18"/>
                <w:szCs w:val="18"/>
              </w:rPr>
            </w:pPr>
            <w:r w:rsidRPr="0090405E">
              <w:rPr>
                <w:rFonts w:asciiTheme="minorHAnsi" w:hAnsiTheme="minorHAnsi" w:cs="Arial"/>
                <w:sz w:val="18"/>
                <w:szCs w:val="18"/>
              </w:rPr>
              <w:t>Timescale</w:t>
            </w:r>
          </w:p>
        </w:tc>
        <w:tc>
          <w:tcPr>
            <w:tcW w:w="2835" w:type="dxa"/>
            <w:tcBorders>
              <w:bottom w:val="single" w:sz="4" w:space="0" w:color="auto"/>
            </w:tcBorders>
            <w:shd w:val="clear" w:color="auto" w:fill="B8CCE4"/>
          </w:tcPr>
          <w:p w:rsidR="00F72A73" w:rsidRPr="0090405E" w:rsidRDefault="00F72A73" w:rsidP="000428AC">
            <w:pPr>
              <w:rPr>
                <w:rFonts w:asciiTheme="minorHAnsi" w:hAnsiTheme="minorHAnsi" w:cs="Arial"/>
                <w:sz w:val="18"/>
                <w:szCs w:val="18"/>
              </w:rPr>
            </w:pPr>
            <w:r w:rsidRPr="0090405E">
              <w:rPr>
                <w:rFonts w:asciiTheme="minorHAnsi" w:hAnsiTheme="minorHAnsi" w:cs="Arial"/>
                <w:sz w:val="18"/>
                <w:szCs w:val="18"/>
              </w:rPr>
              <w:t>Impact / Success Criteria</w:t>
            </w:r>
          </w:p>
        </w:tc>
        <w:tc>
          <w:tcPr>
            <w:tcW w:w="2836" w:type="dxa"/>
            <w:tcBorders>
              <w:bottom w:val="single" w:sz="4" w:space="0" w:color="auto"/>
            </w:tcBorders>
            <w:shd w:val="clear" w:color="auto" w:fill="B8CCE4"/>
          </w:tcPr>
          <w:p w:rsidR="00F72A73" w:rsidRPr="0027231C" w:rsidRDefault="00F72A73" w:rsidP="000428AC">
            <w:pPr>
              <w:rPr>
                <w:rFonts w:asciiTheme="minorHAnsi" w:hAnsiTheme="minorHAnsi" w:cs="Arial"/>
                <w:b/>
                <w:sz w:val="18"/>
                <w:szCs w:val="18"/>
              </w:rPr>
            </w:pPr>
            <w:r w:rsidRPr="0027231C">
              <w:rPr>
                <w:rFonts w:asciiTheme="minorHAnsi" w:hAnsiTheme="minorHAnsi" w:cs="Arial"/>
                <w:b/>
                <w:sz w:val="18"/>
                <w:szCs w:val="18"/>
              </w:rPr>
              <w:t xml:space="preserve">Progress and impact </w:t>
            </w:r>
          </w:p>
          <w:p w:rsidR="00F72A73" w:rsidRPr="0027231C" w:rsidRDefault="00F72A73" w:rsidP="000428AC">
            <w:pPr>
              <w:rPr>
                <w:rFonts w:asciiTheme="minorHAnsi" w:hAnsiTheme="minorHAnsi" w:cs="Arial"/>
                <w:b/>
                <w:sz w:val="18"/>
                <w:szCs w:val="18"/>
              </w:rPr>
            </w:pPr>
            <w:r w:rsidRPr="0027231C">
              <w:rPr>
                <w:rFonts w:asciiTheme="minorHAnsi" w:hAnsiTheme="minorHAnsi" w:cs="Arial"/>
                <w:b/>
                <w:sz w:val="18"/>
                <w:szCs w:val="18"/>
              </w:rPr>
              <w:t>(dated entries)</w:t>
            </w:r>
          </w:p>
        </w:tc>
        <w:tc>
          <w:tcPr>
            <w:tcW w:w="708" w:type="dxa"/>
            <w:tcBorders>
              <w:bottom w:val="single" w:sz="4" w:space="0" w:color="auto"/>
            </w:tcBorders>
            <w:shd w:val="clear" w:color="auto" w:fill="B8CCE4"/>
          </w:tcPr>
          <w:p w:rsidR="00F72A73" w:rsidRPr="0027231C" w:rsidRDefault="00F72A73" w:rsidP="000428AC">
            <w:pPr>
              <w:rPr>
                <w:rFonts w:asciiTheme="minorHAnsi" w:hAnsiTheme="minorHAnsi" w:cs="Arial"/>
                <w:b/>
                <w:sz w:val="18"/>
                <w:szCs w:val="18"/>
              </w:rPr>
            </w:pPr>
            <w:r w:rsidRPr="0027231C">
              <w:rPr>
                <w:rFonts w:asciiTheme="minorHAnsi" w:hAnsiTheme="minorHAnsi" w:cs="Arial"/>
                <w:b/>
                <w:sz w:val="18"/>
                <w:szCs w:val="18"/>
              </w:rPr>
              <w:t>RAG</w:t>
            </w:r>
          </w:p>
        </w:tc>
      </w:tr>
      <w:tr w:rsidR="00BE2852" w:rsidRPr="0027231C" w:rsidTr="008A3F7C">
        <w:trPr>
          <w:trHeight w:val="540"/>
        </w:trPr>
        <w:tc>
          <w:tcPr>
            <w:tcW w:w="567" w:type="dxa"/>
            <w:shd w:val="clear" w:color="auto" w:fill="auto"/>
          </w:tcPr>
          <w:p w:rsidR="00BE2852" w:rsidRPr="0090405E" w:rsidRDefault="00BE2852" w:rsidP="000428AC">
            <w:pPr>
              <w:rPr>
                <w:rFonts w:asciiTheme="minorHAnsi" w:hAnsiTheme="minorHAnsi" w:cs="Arial"/>
                <w:sz w:val="18"/>
                <w:szCs w:val="18"/>
              </w:rPr>
            </w:pPr>
            <w:r w:rsidRPr="0090405E">
              <w:rPr>
                <w:rFonts w:asciiTheme="minorHAnsi" w:hAnsiTheme="minorHAnsi" w:cs="Arial"/>
                <w:sz w:val="18"/>
                <w:szCs w:val="18"/>
              </w:rPr>
              <w:t>3.1</w:t>
            </w:r>
          </w:p>
        </w:tc>
        <w:tc>
          <w:tcPr>
            <w:tcW w:w="1560" w:type="dxa"/>
            <w:shd w:val="clear" w:color="auto" w:fill="auto"/>
          </w:tcPr>
          <w:p w:rsidR="00BE2852" w:rsidRDefault="00BE2852" w:rsidP="000428AC">
            <w:pPr>
              <w:rPr>
                <w:rFonts w:asciiTheme="minorHAnsi" w:hAnsiTheme="minorHAnsi" w:cs="Arial"/>
                <w:sz w:val="18"/>
                <w:szCs w:val="18"/>
              </w:rPr>
            </w:pPr>
            <w:r>
              <w:rPr>
                <w:rFonts w:asciiTheme="minorHAnsi" w:hAnsiTheme="minorHAnsi" w:cs="Arial"/>
                <w:sz w:val="18"/>
                <w:szCs w:val="18"/>
              </w:rPr>
              <w:t>Sust</w:t>
            </w:r>
            <w:r w:rsidR="00BF797F">
              <w:rPr>
                <w:rFonts w:asciiTheme="minorHAnsi" w:hAnsiTheme="minorHAnsi" w:cs="Arial"/>
                <w:sz w:val="18"/>
                <w:szCs w:val="18"/>
              </w:rPr>
              <w:t>ain attainment at the end of Key Stage 1</w:t>
            </w:r>
            <w:r>
              <w:rPr>
                <w:rFonts w:asciiTheme="minorHAnsi" w:hAnsiTheme="minorHAnsi" w:cs="Arial"/>
                <w:sz w:val="18"/>
                <w:szCs w:val="18"/>
              </w:rPr>
              <w:t>,</w:t>
            </w:r>
            <w:r w:rsidR="00BF797F">
              <w:rPr>
                <w:rFonts w:asciiTheme="minorHAnsi" w:hAnsiTheme="minorHAnsi" w:cs="Arial"/>
                <w:sz w:val="18"/>
                <w:szCs w:val="18"/>
              </w:rPr>
              <w:t xml:space="preserve"> and increase attainment in Key Stage 2,</w:t>
            </w:r>
            <w:r>
              <w:rPr>
                <w:rFonts w:asciiTheme="minorHAnsi" w:hAnsiTheme="minorHAnsi" w:cs="Arial"/>
                <w:sz w:val="18"/>
                <w:szCs w:val="18"/>
              </w:rPr>
              <w:t xml:space="preserve"> including groups, being</w:t>
            </w:r>
            <w:r w:rsidRPr="0090405E">
              <w:rPr>
                <w:rFonts w:asciiTheme="minorHAnsi" w:hAnsiTheme="minorHAnsi" w:cs="Arial"/>
                <w:sz w:val="18"/>
                <w:szCs w:val="18"/>
              </w:rPr>
              <w:t xml:space="preserve"> in line or above with national</w:t>
            </w:r>
            <w:r>
              <w:rPr>
                <w:rFonts w:asciiTheme="minorHAnsi" w:hAnsiTheme="minorHAnsi" w:cs="Arial"/>
                <w:sz w:val="18"/>
                <w:szCs w:val="18"/>
              </w:rPr>
              <w:t>.</w:t>
            </w:r>
          </w:p>
          <w:p w:rsidR="00BE2852" w:rsidRDefault="00BE2852" w:rsidP="000428AC">
            <w:pPr>
              <w:rPr>
                <w:rFonts w:asciiTheme="minorHAnsi" w:hAnsiTheme="minorHAnsi" w:cs="Arial"/>
                <w:sz w:val="18"/>
                <w:szCs w:val="18"/>
              </w:rPr>
            </w:pPr>
          </w:p>
          <w:p w:rsidR="00BE2852" w:rsidRPr="0090405E" w:rsidRDefault="00BE2852" w:rsidP="000428AC">
            <w:pPr>
              <w:rPr>
                <w:rFonts w:asciiTheme="minorHAnsi" w:hAnsiTheme="minorHAnsi" w:cs="Arial"/>
                <w:sz w:val="18"/>
                <w:szCs w:val="18"/>
              </w:rPr>
            </w:pPr>
            <w:r>
              <w:rPr>
                <w:rFonts w:asciiTheme="minorHAnsi" w:hAnsiTheme="minorHAnsi"/>
                <w:sz w:val="18"/>
                <w:szCs w:val="18"/>
              </w:rPr>
              <w:t>(Further developed in reading, writing and maths SDPs)</w:t>
            </w:r>
          </w:p>
        </w:tc>
        <w:tc>
          <w:tcPr>
            <w:tcW w:w="2551" w:type="dxa"/>
            <w:shd w:val="clear" w:color="auto" w:fill="auto"/>
          </w:tcPr>
          <w:p w:rsidR="00BE2852" w:rsidRPr="006740B8" w:rsidRDefault="00BE2852" w:rsidP="00E32C64">
            <w:pPr>
              <w:pStyle w:val="ListParagraph"/>
              <w:numPr>
                <w:ilvl w:val="0"/>
                <w:numId w:val="22"/>
              </w:numPr>
              <w:ind w:left="317"/>
              <w:rPr>
                <w:rFonts w:asciiTheme="minorHAnsi" w:hAnsiTheme="minorHAnsi" w:cs="Arial"/>
                <w:sz w:val="18"/>
                <w:szCs w:val="18"/>
                <w:highlight w:val="green"/>
              </w:rPr>
            </w:pPr>
            <w:r w:rsidRPr="006740B8">
              <w:rPr>
                <w:rFonts w:asciiTheme="minorHAnsi" w:hAnsiTheme="minorHAnsi" w:cs="Arial"/>
                <w:sz w:val="18"/>
                <w:szCs w:val="18"/>
                <w:highlight w:val="green"/>
              </w:rPr>
              <w:t>Ensure all monitoring records for monitoring activities are completed and sent to SLT</w:t>
            </w:r>
          </w:p>
          <w:p w:rsidR="00BE2852" w:rsidRPr="00665BED" w:rsidRDefault="00BE2852" w:rsidP="000428AC">
            <w:pPr>
              <w:pStyle w:val="ListParagraph"/>
              <w:ind w:left="317"/>
              <w:rPr>
                <w:rFonts w:asciiTheme="minorHAnsi" w:hAnsiTheme="minorHAnsi" w:cs="Arial"/>
                <w:sz w:val="18"/>
                <w:szCs w:val="18"/>
              </w:rPr>
            </w:pPr>
          </w:p>
          <w:p w:rsidR="00BE2852" w:rsidRPr="006740B8" w:rsidRDefault="00BE2852" w:rsidP="00E32C64">
            <w:pPr>
              <w:pStyle w:val="ListParagraph"/>
              <w:numPr>
                <w:ilvl w:val="0"/>
                <w:numId w:val="22"/>
              </w:numPr>
              <w:ind w:left="317"/>
              <w:rPr>
                <w:rFonts w:asciiTheme="minorHAnsi" w:hAnsiTheme="minorHAnsi" w:cs="Arial"/>
                <w:sz w:val="18"/>
                <w:szCs w:val="18"/>
                <w:highlight w:val="green"/>
              </w:rPr>
            </w:pPr>
            <w:r w:rsidRPr="006740B8">
              <w:rPr>
                <w:rFonts w:asciiTheme="minorHAnsi" w:hAnsiTheme="minorHAnsi" w:cs="Arial"/>
                <w:sz w:val="18"/>
                <w:szCs w:val="18"/>
                <w:highlight w:val="green"/>
              </w:rPr>
              <w:t>SLT and middle leaders analyse data of individuals and groups half termly.</w:t>
            </w:r>
          </w:p>
          <w:p w:rsidR="002301AB" w:rsidRPr="002301AB" w:rsidRDefault="002301AB" w:rsidP="002301AB">
            <w:pPr>
              <w:rPr>
                <w:rFonts w:asciiTheme="minorHAnsi" w:hAnsiTheme="minorHAnsi" w:cs="Arial"/>
                <w:sz w:val="18"/>
                <w:szCs w:val="18"/>
              </w:rPr>
            </w:pPr>
          </w:p>
          <w:p w:rsidR="00BE2852" w:rsidRPr="006740B8" w:rsidRDefault="00BE2852" w:rsidP="00E32C64">
            <w:pPr>
              <w:pStyle w:val="ListParagraph"/>
              <w:numPr>
                <w:ilvl w:val="0"/>
                <w:numId w:val="22"/>
              </w:numPr>
              <w:ind w:left="317"/>
              <w:rPr>
                <w:rFonts w:asciiTheme="minorHAnsi" w:hAnsiTheme="minorHAnsi"/>
                <w:sz w:val="18"/>
                <w:szCs w:val="18"/>
                <w:highlight w:val="yellow"/>
              </w:rPr>
            </w:pPr>
            <w:r w:rsidRPr="006740B8">
              <w:rPr>
                <w:rFonts w:asciiTheme="minorHAnsi" w:hAnsiTheme="minorHAnsi"/>
                <w:sz w:val="18"/>
                <w:szCs w:val="18"/>
                <w:highlight w:val="yellow"/>
              </w:rPr>
              <w:t xml:space="preserve">Present progress data to </w:t>
            </w:r>
            <w:proofErr w:type="gramStart"/>
            <w:r w:rsidRPr="006740B8">
              <w:rPr>
                <w:rFonts w:asciiTheme="minorHAnsi" w:hAnsiTheme="minorHAnsi"/>
                <w:sz w:val="18"/>
                <w:szCs w:val="18"/>
                <w:highlight w:val="yellow"/>
              </w:rPr>
              <w:t>Governors .</w:t>
            </w:r>
            <w:proofErr w:type="gramEnd"/>
          </w:p>
          <w:p w:rsidR="00BE2852" w:rsidRPr="00216046" w:rsidRDefault="00BE2852" w:rsidP="000428AC">
            <w:pPr>
              <w:rPr>
                <w:rFonts w:asciiTheme="minorHAnsi" w:hAnsiTheme="minorHAnsi"/>
                <w:sz w:val="18"/>
                <w:szCs w:val="18"/>
              </w:rPr>
            </w:pPr>
          </w:p>
          <w:p w:rsidR="00BE2852" w:rsidRPr="00665BED" w:rsidRDefault="00BE2852" w:rsidP="000428AC">
            <w:pPr>
              <w:pStyle w:val="ListParagraph"/>
              <w:ind w:left="317"/>
              <w:rPr>
                <w:rFonts w:asciiTheme="minorHAnsi" w:hAnsiTheme="minorHAnsi"/>
                <w:sz w:val="18"/>
                <w:szCs w:val="18"/>
              </w:rPr>
            </w:pPr>
          </w:p>
          <w:p w:rsidR="00BE2852" w:rsidRPr="006740B8" w:rsidRDefault="00BE2852" w:rsidP="00E32C64">
            <w:pPr>
              <w:pStyle w:val="ListParagraph"/>
              <w:numPr>
                <w:ilvl w:val="0"/>
                <w:numId w:val="22"/>
              </w:numPr>
              <w:ind w:left="317"/>
              <w:rPr>
                <w:rFonts w:asciiTheme="minorHAnsi" w:hAnsiTheme="minorHAnsi" w:cs="Arial"/>
                <w:sz w:val="18"/>
                <w:szCs w:val="18"/>
                <w:highlight w:val="green"/>
              </w:rPr>
            </w:pPr>
            <w:r w:rsidRPr="006740B8">
              <w:rPr>
                <w:rFonts w:asciiTheme="minorHAnsi" w:hAnsiTheme="minorHAnsi" w:cs="Arial"/>
                <w:sz w:val="18"/>
                <w:szCs w:val="18"/>
                <w:highlight w:val="green"/>
              </w:rPr>
              <w:t>Complete and evaluate MEANI grids.</w:t>
            </w:r>
          </w:p>
          <w:p w:rsidR="00BE2852" w:rsidRDefault="00BE2852" w:rsidP="000428AC">
            <w:pPr>
              <w:pStyle w:val="ListParagraph"/>
              <w:ind w:left="317"/>
              <w:rPr>
                <w:rFonts w:asciiTheme="minorHAnsi" w:hAnsiTheme="minorHAnsi" w:cs="Arial"/>
                <w:sz w:val="18"/>
                <w:szCs w:val="18"/>
              </w:rPr>
            </w:pPr>
          </w:p>
          <w:p w:rsidR="00BE2852" w:rsidRPr="00665BED" w:rsidRDefault="00BE2852" w:rsidP="000428AC">
            <w:pPr>
              <w:pStyle w:val="ListParagraph"/>
              <w:ind w:left="317"/>
              <w:rPr>
                <w:rFonts w:asciiTheme="minorHAnsi" w:hAnsiTheme="minorHAnsi" w:cs="Arial"/>
                <w:sz w:val="18"/>
                <w:szCs w:val="18"/>
              </w:rPr>
            </w:pPr>
          </w:p>
          <w:p w:rsidR="00BE2852" w:rsidRPr="00665BED" w:rsidRDefault="00BE2852" w:rsidP="00E32C64">
            <w:pPr>
              <w:pStyle w:val="ListParagraph"/>
              <w:numPr>
                <w:ilvl w:val="0"/>
                <w:numId w:val="22"/>
              </w:numPr>
              <w:ind w:left="317"/>
              <w:rPr>
                <w:rFonts w:asciiTheme="minorHAnsi" w:hAnsiTheme="minorHAnsi" w:cs="Arial"/>
                <w:sz w:val="18"/>
                <w:szCs w:val="18"/>
              </w:rPr>
            </w:pPr>
            <w:r w:rsidRPr="006740B8">
              <w:rPr>
                <w:rFonts w:asciiTheme="minorHAnsi" w:hAnsiTheme="minorHAnsi" w:cs="Arial"/>
                <w:sz w:val="18"/>
                <w:szCs w:val="18"/>
                <w:highlight w:val="green"/>
              </w:rPr>
              <w:t>Class Teachers identify pupils in need of intervention and plan actions for these both at PPM’s and in between</w:t>
            </w:r>
            <w:r>
              <w:rPr>
                <w:rFonts w:asciiTheme="minorHAnsi" w:hAnsiTheme="minorHAnsi" w:cs="Arial"/>
                <w:sz w:val="18"/>
                <w:szCs w:val="18"/>
              </w:rPr>
              <w:t>.</w:t>
            </w:r>
          </w:p>
          <w:p w:rsidR="00BE2852" w:rsidRPr="0090405E" w:rsidRDefault="00BE2852" w:rsidP="000428AC">
            <w:pPr>
              <w:pStyle w:val="ListParagraph"/>
              <w:ind w:left="317"/>
              <w:rPr>
                <w:rFonts w:asciiTheme="minorHAnsi" w:hAnsiTheme="minorHAnsi" w:cs="Arial"/>
                <w:sz w:val="18"/>
                <w:szCs w:val="18"/>
              </w:rPr>
            </w:pPr>
          </w:p>
          <w:p w:rsidR="002301AB" w:rsidRPr="006740B8" w:rsidRDefault="00BE2852" w:rsidP="00E32C64">
            <w:pPr>
              <w:pStyle w:val="ListParagraph"/>
              <w:numPr>
                <w:ilvl w:val="0"/>
                <w:numId w:val="22"/>
              </w:numPr>
              <w:ind w:left="317"/>
              <w:rPr>
                <w:rFonts w:asciiTheme="minorHAnsi" w:hAnsiTheme="minorHAnsi" w:cs="Arial"/>
                <w:sz w:val="18"/>
                <w:szCs w:val="18"/>
                <w:highlight w:val="green"/>
              </w:rPr>
            </w:pPr>
            <w:r w:rsidRPr="006740B8">
              <w:rPr>
                <w:rFonts w:asciiTheme="minorHAnsi" w:hAnsiTheme="minorHAnsi" w:cs="Arial"/>
                <w:sz w:val="18"/>
                <w:szCs w:val="18"/>
                <w:highlight w:val="green"/>
              </w:rPr>
              <w:t>Phonics lead to monitor individuals and groups across the year, ensuring gaps (particularly gender) are identified and interventions planned for and narrowing the gaps.</w:t>
            </w:r>
          </w:p>
          <w:p w:rsidR="002301AB" w:rsidRPr="002301AB" w:rsidRDefault="002301AB" w:rsidP="002301AB">
            <w:pPr>
              <w:rPr>
                <w:rFonts w:asciiTheme="minorHAnsi" w:hAnsiTheme="minorHAnsi" w:cs="Arial"/>
                <w:sz w:val="18"/>
                <w:szCs w:val="18"/>
                <w:highlight w:val="yellow"/>
              </w:rPr>
            </w:pPr>
          </w:p>
          <w:p w:rsidR="00BE2852" w:rsidRPr="002301AB" w:rsidRDefault="006C0A37" w:rsidP="00E32C64">
            <w:pPr>
              <w:pStyle w:val="ListParagraph"/>
              <w:numPr>
                <w:ilvl w:val="0"/>
                <w:numId w:val="22"/>
              </w:numPr>
              <w:ind w:left="317"/>
              <w:rPr>
                <w:rFonts w:asciiTheme="minorHAnsi" w:hAnsiTheme="minorHAnsi" w:cs="Arial"/>
                <w:sz w:val="18"/>
                <w:szCs w:val="18"/>
              </w:rPr>
            </w:pPr>
            <w:r w:rsidRPr="006740B8">
              <w:rPr>
                <w:rFonts w:asciiTheme="minorHAnsi" w:hAnsiTheme="minorHAnsi" w:cs="Arial"/>
                <w:sz w:val="18"/>
                <w:szCs w:val="18"/>
                <w:highlight w:val="green"/>
              </w:rPr>
              <w:t>Y6 action plan</w:t>
            </w:r>
            <w:r w:rsidR="002301AB" w:rsidRPr="006740B8">
              <w:rPr>
                <w:rFonts w:asciiTheme="minorHAnsi" w:hAnsiTheme="minorHAnsi" w:cs="Arial"/>
                <w:sz w:val="18"/>
                <w:szCs w:val="18"/>
                <w:highlight w:val="green"/>
              </w:rPr>
              <w:t xml:space="preserve"> set in place to ensure test resilience, stamina and guarantee appropriate learning behaviour.</w:t>
            </w:r>
          </w:p>
        </w:tc>
        <w:tc>
          <w:tcPr>
            <w:tcW w:w="992" w:type="dxa"/>
            <w:shd w:val="clear" w:color="auto" w:fill="auto"/>
          </w:tcPr>
          <w:p w:rsidR="00BE2852" w:rsidRPr="0090405E" w:rsidRDefault="00BE2852" w:rsidP="000428AC">
            <w:pPr>
              <w:rPr>
                <w:rFonts w:asciiTheme="minorHAnsi" w:hAnsiTheme="minorHAnsi" w:cs="Arial"/>
                <w:sz w:val="18"/>
                <w:szCs w:val="18"/>
              </w:rPr>
            </w:pPr>
            <w:r w:rsidRPr="0090405E">
              <w:rPr>
                <w:rFonts w:asciiTheme="minorHAnsi" w:hAnsiTheme="minorHAnsi" w:cs="Arial"/>
                <w:sz w:val="18"/>
                <w:szCs w:val="18"/>
              </w:rPr>
              <w:t>1.AM</w:t>
            </w:r>
          </w:p>
          <w:p w:rsidR="00BE2852" w:rsidRPr="0090405E" w:rsidRDefault="00BE2852" w:rsidP="000428AC">
            <w:pPr>
              <w:rPr>
                <w:rFonts w:asciiTheme="minorHAnsi" w:hAnsiTheme="minorHAnsi" w:cs="Arial"/>
                <w:sz w:val="18"/>
                <w:szCs w:val="18"/>
              </w:rPr>
            </w:pPr>
          </w:p>
          <w:p w:rsidR="00BE2852" w:rsidRDefault="00BE2852" w:rsidP="000428AC">
            <w:pPr>
              <w:rPr>
                <w:rFonts w:asciiTheme="minorHAnsi" w:hAnsiTheme="minorHAnsi" w:cs="Arial"/>
                <w:sz w:val="18"/>
                <w:szCs w:val="18"/>
              </w:rPr>
            </w:pPr>
          </w:p>
          <w:p w:rsidR="00BE2852" w:rsidRPr="0090405E" w:rsidRDefault="00BE2852" w:rsidP="000428AC">
            <w:pPr>
              <w:rPr>
                <w:rFonts w:asciiTheme="minorHAnsi" w:hAnsiTheme="minorHAnsi" w:cs="Arial"/>
                <w:sz w:val="18"/>
                <w:szCs w:val="18"/>
              </w:rPr>
            </w:pPr>
          </w:p>
          <w:p w:rsidR="00BE2852" w:rsidRPr="0090405E" w:rsidRDefault="00BE2852" w:rsidP="000428AC">
            <w:pPr>
              <w:rPr>
                <w:rFonts w:asciiTheme="minorHAnsi" w:hAnsiTheme="minorHAnsi" w:cs="Arial"/>
                <w:sz w:val="18"/>
                <w:szCs w:val="18"/>
              </w:rPr>
            </w:pPr>
            <w:r w:rsidRPr="0090405E">
              <w:rPr>
                <w:rFonts w:asciiTheme="minorHAnsi" w:hAnsiTheme="minorHAnsi" w:cs="Arial"/>
                <w:sz w:val="18"/>
                <w:szCs w:val="18"/>
              </w:rPr>
              <w:t>2 Academy Heads /SLT</w:t>
            </w:r>
          </w:p>
          <w:p w:rsidR="00BE2852" w:rsidRPr="0090405E" w:rsidRDefault="00BE2852" w:rsidP="000428AC">
            <w:pPr>
              <w:rPr>
                <w:rFonts w:asciiTheme="minorHAnsi" w:hAnsiTheme="minorHAnsi" w:cs="Arial"/>
                <w:sz w:val="18"/>
                <w:szCs w:val="18"/>
              </w:rPr>
            </w:pPr>
          </w:p>
          <w:p w:rsidR="00BE2852" w:rsidRPr="0090405E" w:rsidRDefault="00BE2852" w:rsidP="000428AC">
            <w:pPr>
              <w:rPr>
                <w:rFonts w:asciiTheme="minorHAnsi" w:hAnsiTheme="minorHAnsi" w:cs="Arial"/>
                <w:sz w:val="18"/>
                <w:szCs w:val="18"/>
              </w:rPr>
            </w:pPr>
            <w:r w:rsidRPr="0090405E">
              <w:rPr>
                <w:rFonts w:asciiTheme="minorHAnsi" w:hAnsiTheme="minorHAnsi" w:cs="Arial"/>
                <w:sz w:val="18"/>
                <w:szCs w:val="18"/>
              </w:rPr>
              <w:t>3. SLT/MH</w:t>
            </w:r>
          </w:p>
          <w:p w:rsidR="00BE2852" w:rsidRDefault="00BE2852" w:rsidP="000428AC">
            <w:pPr>
              <w:rPr>
                <w:rFonts w:asciiTheme="minorHAnsi" w:hAnsiTheme="minorHAnsi" w:cs="Arial"/>
                <w:sz w:val="18"/>
                <w:szCs w:val="18"/>
              </w:rPr>
            </w:pPr>
          </w:p>
          <w:p w:rsidR="00BE2852" w:rsidRDefault="00BE2852" w:rsidP="000428AC">
            <w:pPr>
              <w:rPr>
                <w:rFonts w:asciiTheme="minorHAnsi" w:hAnsiTheme="minorHAnsi" w:cs="Arial"/>
                <w:sz w:val="18"/>
                <w:szCs w:val="18"/>
              </w:rPr>
            </w:pPr>
          </w:p>
          <w:p w:rsidR="00BE2852" w:rsidRPr="0090405E" w:rsidRDefault="00BE2852" w:rsidP="000428AC">
            <w:pPr>
              <w:rPr>
                <w:rFonts w:asciiTheme="minorHAnsi" w:hAnsiTheme="minorHAnsi" w:cs="Arial"/>
                <w:sz w:val="18"/>
                <w:szCs w:val="18"/>
              </w:rPr>
            </w:pPr>
          </w:p>
          <w:p w:rsidR="00BE2852" w:rsidRPr="009C6BA9" w:rsidRDefault="00BE2852" w:rsidP="000428AC">
            <w:pPr>
              <w:rPr>
                <w:rFonts w:asciiTheme="minorHAnsi" w:hAnsiTheme="minorHAnsi" w:cs="Arial"/>
                <w:sz w:val="18"/>
                <w:szCs w:val="18"/>
              </w:rPr>
            </w:pPr>
            <w:r>
              <w:rPr>
                <w:rFonts w:asciiTheme="minorHAnsi" w:hAnsiTheme="minorHAnsi" w:cs="Arial"/>
                <w:sz w:val="18"/>
                <w:szCs w:val="18"/>
              </w:rPr>
              <w:t xml:space="preserve">4. </w:t>
            </w:r>
            <w:r w:rsidRPr="009C6BA9">
              <w:rPr>
                <w:rFonts w:asciiTheme="minorHAnsi" w:hAnsiTheme="minorHAnsi" w:cs="Arial"/>
                <w:sz w:val="18"/>
                <w:szCs w:val="18"/>
              </w:rPr>
              <w:t xml:space="preserve">A.M </w:t>
            </w:r>
          </w:p>
          <w:p w:rsidR="00BE2852" w:rsidRDefault="00BE2852" w:rsidP="000428AC">
            <w:pPr>
              <w:ind w:left="175" w:hanging="175"/>
              <w:rPr>
                <w:rFonts w:asciiTheme="minorHAnsi" w:hAnsiTheme="minorHAnsi" w:cs="Arial"/>
                <w:sz w:val="18"/>
                <w:szCs w:val="18"/>
              </w:rPr>
            </w:pPr>
          </w:p>
          <w:p w:rsidR="00BE2852" w:rsidRDefault="00BE2852" w:rsidP="000428AC">
            <w:pPr>
              <w:ind w:left="175" w:hanging="175"/>
              <w:rPr>
                <w:rFonts w:asciiTheme="minorHAnsi" w:hAnsiTheme="minorHAnsi" w:cs="Arial"/>
                <w:sz w:val="18"/>
                <w:szCs w:val="18"/>
              </w:rPr>
            </w:pPr>
          </w:p>
          <w:p w:rsidR="00BE2852" w:rsidRPr="0090405E" w:rsidRDefault="00BE2852" w:rsidP="000428AC">
            <w:pPr>
              <w:ind w:left="175" w:hanging="175"/>
              <w:rPr>
                <w:rFonts w:asciiTheme="minorHAnsi" w:hAnsiTheme="minorHAnsi" w:cs="Arial"/>
                <w:sz w:val="18"/>
                <w:szCs w:val="18"/>
              </w:rPr>
            </w:pPr>
          </w:p>
          <w:p w:rsidR="00BE2852" w:rsidRDefault="00BE2852" w:rsidP="000428AC">
            <w:pPr>
              <w:rPr>
                <w:rFonts w:asciiTheme="minorHAnsi" w:hAnsiTheme="minorHAnsi" w:cs="Arial"/>
                <w:sz w:val="18"/>
                <w:szCs w:val="18"/>
              </w:rPr>
            </w:pPr>
            <w:r>
              <w:rPr>
                <w:rFonts w:asciiTheme="minorHAnsi" w:hAnsiTheme="minorHAnsi" w:cs="Arial"/>
                <w:sz w:val="18"/>
                <w:szCs w:val="18"/>
              </w:rPr>
              <w:t>5.</w:t>
            </w:r>
            <w:r w:rsidRPr="009C6BA9">
              <w:rPr>
                <w:rFonts w:asciiTheme="minorHAnsi" w:hAnsiTheme="minorHAnsi" w:cs="Arial"/>
                <w:sz w:val="18"/>
                <w:szCs w:val="18"/>
              </w:rPr>
              <w:t>Academy Heads</w:t>
            </w:r>
          </w:p>
          <w:p w:rsidR="00BE2852" w:rsidRDefault="00BE2852" w:rsidP="000428AC">
            <w:pPr>
              <w:rPr>
                <w:rFonts w:asciiTheme="minorHAnsi" w:hAnsiTheme="minorHAnsi" w:cs="Arial"/>
                <w:sz w:val="18"/>
                <w:szCs w:val="18"/>
              </w:rPr>
            </w:pPr>
          </w:p>
          <w:p w:rsidR="00BE2852" w:rsidRDefault="00BE2852" w:rsidP="000428AC">
            <w:pPr>
              <w:rPr>
                <w:rFonts w:asciiTheme="minorHAnsi" w:hAnsiTheme="minorHAnsi" w:cs="Arial"/>
                <w:sz w:val="18"/>
                <w:szCs w:val="18"/>
              </w:rPr>
            </w:pPr>
          </w:p>
          <w:p w:rsidR="00BE2852" w:rsidRDefault="00BE2852" w:rsidP="000428AC">
            <w:pPr>
              <w:rPr>
                <w:rFonts w:asciiTheme="minorHAnsi" w:hAnsiTheme="minorHAnsi" w:cs="Arial"/>
                <w:sz w:val="18"/>
                <w:szCs w:val="18"/>
              </w:rPr>
            </w:pPr>
          </w:p>
          <w:p w:rsidR="00BE2852" w:rsidRDefault="009D34DC" w:rsidP="000428AC">
            <w:pPr>
              <w:rPr>
                <w:rFonts w:asciiTheme="minorHAnsi" w:hAnsiTheme="minorHAnsi" w:cs="Arial"/>
                <w:sz w:val="18"/>
                <w:szCs w:val="18"/>
              </w:rPr>
            </w:pPr>
            <w:r>
              <w:rPr>
                <w:rFonts w:asciiTheme="minorHAnsi" w:hAnsiTheme="minorHAnsi" w:cs="Arial"/>
                <w:sz w:val="18"/>
                <w:szCs w:val="18"/>
              </w:rPr>
              <w:t>6.T.B</w:t>
            </w:r>
            <w:r w:rsidR="00BE2852">
              <w:rPr>
                <w:rFonts w:asciiTheme="minorHAnsi" w:hAnsiTheme="minorHAnsi" w:cs="Arial"/>
                <w:sz w:val="18"/>
                <w:szCs w:val="18"/>
              </w:rPr>
              <w:t>/N.S</w:t>
            </w:r>
          </w:p>
          <w:p w:rsidR="002301AB" w:rsidRDefault="002301AB" w:rsidP="000428AC">
            <w:pPr>
              <w:rPr>
                <w:rFonts w:asciiTheme="minorHAnsi" w:hAnsiTheme="minorHAnsi" w:cs="Arial"/>
                <w:sz w:val="18"/>
                <w:szCs w:val="18"/>
              </w:rPr>
            </w:pPr>
          </w:p>
          <w:p w:rsidR="002301AB" w:rsidRDefault="002301AB" w:rsidP="000428AC">
            <w:pPr>
              <w:rPr>
                <w:rFonts w:asciiTheme="minorHAnsi" w:hAnsiTheme="minorHAnsi" w:cs="Arial"/>
                <w:sz w:val="18"/>
                <w:szCs w:val="18"/>
              </w:rPr>
            </w:pPr>
          </w:p>
          <w:p w:rsidR="002301AB" w:rsidRDefault="002301AB" w:rsidP="000428AC">
            <w:pPr>
              <w:rPr>
                <w:rFonts w:asciiTheme="minorHAnsi" w:hAnsiTheme="minorHAnsi" w:cs="Arial"/>
                <w:sz w:val="18"/>
                <w:szCs w:val="18"/>
              </w:rPr>
            </w:pPr>
          </w:p>
          <w:p w:rsidR="002301AB" w:rsidRDefault="002301AB" w:rsidP="000428AC">
            <w:pPr>
              <w:rPr>
                <w:rFonts w:asciiTheme="minorHAnsi" w:hAnsiTheme="minorHAnsi" w:cs="Arial"/>
                <w:sz w:val="18"/>
                <w:szCs w:val="18"/>
              </w:rPr>
            </w:pPr>
          </w:p>
          <w:p w:rsidR="002301AB" w:rsidRDefault="002301AB" w:rsidP="000428AC">
            <w:pPr>
              <w:rPr>
                <w:rFonts w:asciiTheme="minorHAnsi" w:hAnsiTheme="minorHAnsi" w:cs="Arial"/>
                <w:sz w:val="18"/>
                <w:szCs w:val="18"/>
              </w:rPr>
            </w:pPr>
          </w:p>
          <w:p w:rsidR="002301AB" w:rsidRDefault="002301AB" w:rsidP="000428AC">
            <w:pPr>
              <w:rPr>
                <w:rFonts w:asciiTheme="minorHAnsi" w:hAnsiTheme="minorHAnsi" w:cs="Arial"/>
                <w:sz w:val="18"/>
                <w:szCs w:val="18"/>
              </w:rPr>
            </w:pPr>
          </w:p>
          <w:p w:rsidR="002301AB" w:rsidRDefault="002301AB" w:rsidP="000428AC">
            <w:pPr>
              <w:rPr>
                <w:rFonts w:asciiTheme="minorHAnsi" w:hAnsiTheme="minorHAnsi" w:cs="Arial"/>
                <w:sz w:val="18"/>
                <w:szCs w:val="18"/>
              </w:rPr>
            </w:pPr>
          </w:p>
          <w:p w:rsidR="002301AB" w:rsidRPr="009C6BA9" w:rsidRDefault="002301AB" w:rsidP="002301AB">
            <w:pPr>
              <w:rPr>
                <w:rFonts w:asciiTheme="minorHAnsi" w:hAnsiTheme="minorHAnsi" w:cs="Arial"/>
                <w:sz w:val="18"/>
                <w:szCs w:val="18"/>
              </w:rPr>
            </w:pPr>
            <w:r>
              <w:rPr>
                <w:rFonts w:asciiTheme="minorHAnsi" w:hAnsiTheme="minorHAnsi" w:cs="Arial"/>
                <w:sz w:val="18"/>
                <w:szCs w:val="18"/>
              </w:rPr>
              <w:t>7. N.S,/SLT</w:t>
            </w:r>
          </w:p>
        </w:tc>
        <w:tc>
          <w:tcPr>
            <w:tcW w:w="1701" w:type="dxa"/>
            <w:shd w:val="clear" w:color="auto" w:fill="auto"/>
          </w:tcPr>
          <w:p w:rsidR="00BE2852" w:rsidRPr="0090405E" w:rsidRDefault="00BE2852" w:rsidP="000428AC">
            <w:pPr>
              <w:rPr>
                <w:rFonts w:asciiTheme="minorHAnsi" w:hAnsiTheme="minorHAnsi" w:cs="Arial"/>
                <w:sz w:val="18"/>
                <w:szCs w:val="18"/>
              </w:rPr>
            </w:pPr>
            <w:r w:rsidRPr="0090405E">
              <w:rPr>
                <w:rFonts w:asciiTheme="minorHAnsi" w:hAnsiTheme="minorHAnsi" w:cs="Arial"/>
                <w:sz w:val="18"/>
                <w:szCs w:val="18"/>
              </w:rPr>
              <w:t>O-Track</w:t>
            </w:r>
            <w:r>
              <w:rPr>
                <w:rFonts w:asciiTheme="minorHAnsi" w:hAnsiTheme="minorHAnsi" w:cs="Arial"/>
                <w:sz w:val="18"/>
                <w:szCs w:val="18"/>
              </w:rPr>
              <w:t>/MEANI grid</w:t>
            </w:r>
          </w:p>
          <w:p w:rsidR="00BE2852" w:rsidRPr="0090405E" w:rsidRDefault="00BE2852" w:rsidP="000428AC">
            <w:pPr>
              <w:rPr>
                <w:rFonts w:asciiTheme="minorHAnsi" w:hAnsiTheme="minorHAnsi" w:cs="Arial"/>
                <w:sz w:val="18"/>
                <w:szCs w:val="18"/>
              </w:rPr>
            </w:pPr>
          </w:p>
          <w:p w:rsidR="00BE2852" w:rsidRPr="0090405E" w:rsidRDefault="00BE2852" w:rsidP="000428AC">
            <w:pPr>
              <w:rPr>
                <w:rFonts w:asciiTheme="minorHAnsi" w:hAnsiTheme="minorHAnsi" w:cs="Arial"/>
                <w:sz w:val="18"/>
                <w:szCs w:val="18"/>
              </w:rPr>
            </w:pPr>
            <w:r w:rsidRPr="0090405E">
              <w:rPr>
                <w:rFonts w:asciiTheme="minorHAnsi" w:hAnsiTheme="minorHAnsi" w:cs="Arial"/>
                <w:sz w:val="18"/>
                <w:szCs w:val="18"/>
              </w:rPr>
              <w:t>Teacher profiles</w:t>
            </w:r>
          </w:p>
          <w:p w:rsidR="00BE2852" w:rsidRDefault="00BE2852" w:rsidP="000428AC">
            <w:pPr>
              <w:rPr>
                <w:rFonts w:asciiTheme="minorHAnsi" w:hAnsiTheme="minorHAnsi" w:cs="Arial"/>
                <w:sz w:val="18"/>
                <w:szCs w:val="18"/>
              </w:rPr>
            </w:pPr>
          </w:p>
          <w:p w:rsidR="00BE2852" w:rsidRDefault="00BE2852" w:rsidP="000428AC">
            <w:pPr>
              <w:rPr>
                <w:rFonts w:asciiTheme="minorHAnsi" w:hAnsiTheme="minorHAnsi" w:cs="Arial"/>
                <w:sz w:val="18"/>
                <w:szCs w:val="18"/>
              </w:rPr>
            </w:pPr>
            <w:r>
              <w:rPr>
                <w:rFonts w:asciiTheme="minorHAnsi" w:hAnsiTheme="minorHAnsi" w:cs="Arial"/>
                <w:sz w:val="18"/>
                <w:szCs w:val="18"/>
              </w:rPr>
              <w:t>O-Track</w:t>
            </w:r>
          </w:p>
          <w:p w:rsidR="00BE2852" w:rsidRDefault="00BE2852" w:rsidP="000428AC">
            <w:pPr>
              <w:rPr>
                <w:rFonts w:asciiTheme="minorHAnsi" w:hAnsiTheme="minorHAnsi" w:cs="Arial"/>
                <w:sz w:val="18"/>
                <w:szCs w:val="18"/>
              </w:rPr>
            </w:pPr>
          </w:p>
          <w:p w:rsidR="00BE2852" w:rsidRDefault="00BE2852" w:rsidP="000428AC">
            <w:pPr>
              <w:rPr>
                <w:rFonts w:asciiTheme="minorHAnsi" w:hAnsiTheme="minorHAnsi" w:cs="Arial"/>
                <w:sz w:val="18"/>
                <w:szCs w:val="18"/>
              </w:rPr>
            </w:pPr>
          </w:p>
          <w:p w:rsidR="00BE2852" w:rsidRPr="0090405E" w:rsidRDefault="00BE2852" w:rsidP="000428AC">
            <w:pPr>
              <w:rPr>
                <w:rFonts w:asciiTheme="minorHAnsi" w:hAnsiTheme="minorHAnsi" w:cs="Arial"/>
                <w:sz w:val="18"/>
                <w:szCs w:val="18"/>
              </w:rPr>
            </w:pPr>
          </w:p>
          <w:p w:rsidR="00BE2852" w:rsidRPr="0090405E" w:rsidRDefault="00BE2852" w:rsidP="000428AC">
            <w:pPr>
              <w:rPr>
                <w:rFonts w:asciiTheme="minorHAnsi" w:hAnsiTheme="minorHAnsi" w:cs="Arial"/>
                <w:sz w:val="18"/>
                <w:szCs w:val="18"/>
              </w:rPr>
            </w:pPr>
            <w:r w:rsidRPr="0090405E">
              <w:rPr>
                <w:rFonts w:asciiTheme="minorHAnsi" w:hAnsiTheme="minorHAnsi" w:cs="Arial"/>
                <w:sz w:val="18"/>
                <w:szCs w:val="18"/>
              </w:rPr>
              <w:t>Monitoring schedule</w:t>
            </w:r>
            <w:r>
              <w:rPr>
                <w:rFonts w:asciiTheme="minorHAnsi" w:hAnsiTheme="minorHAnsi" w:cs="Arial"/>
                <w:sz w:val="18"/>
                <w:szCs w:val="18"/>
              </w:rPr>
              <w:t>/ MEANI grid</w:t>
            </w:r>
          </w:p>
          <w:p w:rsidR="00BE2852" w:rsidRPr="0090405E" w:rsidRDefault="00BE2852" w:rsidP="000428AC">
            <w:pPr>
              <w:rPr>
                <w:rFonts w:asciiTheme="minorHAnsi" w:hAnsiTheme="minorHAnsi" w:cs="Arial"/>
                <w:sz w:val="18"/>
                <w:szCs w:val="18"/>
              </w:rPr>
            </w:pPr>
          </w:p>
          <w:p w:rsidR="00BE2852" w:rsidRPr="0090405E" w:rsidRDefault="00BE2852" w:rsidP="000428AC">
            <w:pPr>
              <w:rPr>
                <w:rFonts w:asciiTheme="minorHAnsi" w:hAnsiTheme="minorHAnsi" w:cs="Arial"/>
                <w:sz w:val="18"/>
                <w:szCs w:val="18"/>
              </w:rPr>
            </w:pPr>
            <w:r w:rsidRPr="0090405E">
              <w:rPr>
                <w:rFonts w:asciiTheme="minorHAnsi" w:hAnsiTheme="minorHAnsi" w:cs="Arial"/>
                <w:sz w:val="18"/>
                <w:szCs w:val="18"/>
              </w:rPr>
              <w:t>Pupil progress reviews</w:t>
            </w:r>
          </w:p>
          <w:p w:rsidR="00BE2852" w:rsidRPr="0090405E" w:rsidRDefault="00BE2852" w:rsidP="000428AC">
            <w:pPr>
              <w:rPr>
                <w:rFonts w:asciiTheme="minorHAnsi" w:hAnsiTheme="minorHAnsi" w:cs="Arial"/>
                <w:sz w:val="18"/>
                <w:szCs w:val="18"/>
              </w:rPr>
            </w:pPr>
            <w:r w:rsidRPr="0090405E">
              <w:rPr>
                <w:rFonts w:asciiTheme="minorHAnsi" w:hAnsiTheme="minorHAnsi" w:cs="Arial"/>
                <w:sz w:val="18"/>
                <w:szCs w:val="18"/>
              </w:rPr>
              <w:t>Dashboard Commentary</w:t>
            </w:r>
          </w:p>
          <w:p w:rsidR="00BE2852" w:rsidRPr="0090405E" w:rsidRDefault="00BE2852" w:rsidP="000428AC">
            <w:pPr>
              <w:rPr>
                <w:rFonts w:asciiTheme="minorHAnsi" w:hAnsiTheme="minorHAnsi" w:cs="Arial"/>
                <w:sz w:val="18"/>
                <w:szCs w:val="18"/>
              </w:rPr>
            </w:pPr>
          </w:p>
          <w:p w:rsidR="00BE2852" w:rsidRDefault="00BE2852" w:rsidP="000428AC">
            <w:pPr>
              <w:rPr>
                <w:rFonts w:asciiTheme="minorHAnsi" w:hAnsiTheme="minorHAnsi" w:cs="Arial"/>
                <w:sz w:val="18"/>
                <w:szCs w:val="18"/>
              </w:rPr>
            </w:pPr>
            <w:r>
              <w:rPr>
                <w:rFonts w:asciiTheme="minorHAnsi" w:hAnsiTheme="minorHAnsi" w:cs="Arial"/>
                <w:sz w:val="18"/>
                <w:szCs w:val="18"/>
              </w:rPr>
              <w:t>O-Track data</w:t>
            </w:r>
          </w:p>
          <w:p w:rsidR="002301AB" w:rsidRDefault="002301AB" w:rsidP="000428AC">
            <w:pPr>
              <w:rPr>
                <w:rFonts w:asciiTheme="minorHAnsi" w:hAnsiTheme="minorHAnsi" w:cs="Arial"/>
                <w:sz w:val="18"/>
                <w:szCs w:val="18"/>
              </w:rPr>
            </w:pPr>
          </w:p>
          <w:p w:rsidR="002301AB" w:rsidRDefault="002301AB" w:rsidP="000428AC">
            <w:pPr>
              <w:rPr>
                <w:rFonts w:asciiTheme="minorHAnsi" w:hAnsiTheme="minorHAnsi" w:cs="Arial"/>
                <w:sz w:val="18"/>
                <w:szCs w:val="18"/>
              </w:rPr>
            </w:pPr>
          </w:p>
          <w:p w:rsidR="002301AB" w:rsidRDefault="002301AB" w:rsidP="000428AC">
            <w:pPr>
              <w:rPr>
                <w:rFonts w:asciiTheme="minorHAnsi" w:hAnsiTheme="minorHAnsi" w:cs="Arial"/>
                <w:sz w:val="18"/>
                <w:szCs w:val="18"/>
              </w:rPr>
            </w:pPr>
          </w:p>
          <w:p w:rsidR="002301AB" w:rsidRDefault="002301AB" w:rsidP="000428AC">
            <w:pPr>
              <w:rPr>
                <w:rFonts w:asciiTheme="minorHAnsi" w:hAnsiTheme="minorHAnsi" w:cs="Arial"/>
                <w:sz w:val="18"/>
                <w:szCs w:val="18"/>
              </w:rPr>
            </w:pPr>
          </w:p>
          <w:p w:rsidR="002301AB" w:rsidRDefault="002301AB" w:rsidP="000428AC">
            <w:pPr>
              <w:rPr>
                <w:rFonts w:asciiTheme="minorHAnsi" w:hAnsiTheme="minorHAnsi" w:cs="Arial"/>
                <w:sz w:val="18"/>
                <w:szCs w:val="18"/>
              </w:rPr>
            </w:pPr>
          </w:p>
          <w:p w:rsidR="002301AB" w:rsidRDefault="002301AB" w:rsidP="000428AC">
            <w:pPr>
              <w:rPr>
                <w:rFonts w:asciiTheme="minorHAnsi" w:hAnsiTheme="minorHAnsi" w:cs="Arial"/>
                <w:sz w:val="18"/>
                <w:szCs w:val="18"/>
              </w:rPr>
            </w:pPr>
          </w:p>
          <w:p w:rsidR="002301AB" w:rsidRDefault="002301AB" w:rsidP="000428AC">
            <w:pPr>
              <w:rPr>
                <w:rFonts w:asciiTheme="minorHAnsi" w:hAnsiTheme="minorHAnsi" w:cs="Arial"/>
                <w:sz w:val="18"/>
                <w:szCs w:val="18"/>
              </w:rPr>
            </w:pPr>
          </w:p>
          <w:p w:rsidR="002301AB" w:rsidRPr="0090405E" w:rsidRDefault="002301AB" w:rsidP="002301AB">
            <w:pPr>
              <w:rPr>
                <w:rFonts w:asciiTheme="minorHAnsi" w:hAnsiTheme="minorHAnsi" w:cs="Arial"/>
                <w:sz w:val="18"/>
                <w:szCs w:val="18"/>
              </w:rPr>
            </w:pPr>
            <w:r>
              <w:rPr>
                <w:rFonts w:asciiTheme="minorHAnsi" w:hAnsiTheme="minorHAnsi" w:cs="Arial"/>
                <w:sz w:val="18"/>
                <w:szCs w:val="18"/>
              </w:rPr>
              <w:t>£ for rewards, tracking systems &amp; PPM time</w:t>
            </w:r>
          </w:p>
        </w:tc>
        <w:tc>
          <w:tcPr>
            <w:tcW w:w="1418" w:type="dxa"/>
            <w:shd w:val="clear" w:color="auto" w:fill="auto"/>
          </w:tcPr>
          <w:p w:rsidR="00BE2852" w:rsidRPr="0090405E" w:rsidRDefault="00BE2852" w:rsidP="000428AC">
            <w:pPr>
              <w:rPr>
                <w:rFonts w:asciiTheme="minorHAnsi" w:hAnsiTheme="minorHAnsi" w:cs="Arial"/>
                <w:sz w:val="18"/>
                <w:szCs w:val="18"/>
              </w:rPr>
            </w:pPr>
            <w:r w:rsidRPr="0090405E">
              <w:rPr>
                <w:rFonts w:asciiTheme="minorHAnsi" w:hAnsiTheme="minorHAnsi" w:cs="Arial"/>
                <w:sz w:val="18"/>
                <w:szCs w:val="18"/>
              </w:rPr>
              <w:t xml:space="preserve">1.Ongoing - </w:t>
            </w:r>
          </w:p>
          <w:p w:rsidR="00BE2852" w:rsidRPr="0090405E" w:rsidRDefault="00BE2852" w:rsidP="000428AC">
            <w:pPr>
              <w:rPr>
                <w:rFonts w:asciiTheme="minorHAnsi" w:hAnsiTheme="minorHAnsi" w:cs="Arial"/>
                <w:sz w:val="18"/>
                <w:szCs w:val="18"/>
              </w:rPr>
            </w:pPr>
            <w:r w:rsidRPr="0090405E">
              <w:rPr>
                <w:rFonts w:asciiTheme="minorHAnsi" w:hAnsiTheme="minorHAnsi" w:cs="Arial"/>
                <w:sz w:val="18"/>
                <w:szCs w:val="18"/>
              </w:rPr>
              <w:t>please see termly monitoring calendar</w:t>
            </w:r>
          </w:p>
          <w:p w:rsidR="00BE2852" w:rsidRPr="0090405E" w:rsidRDefault="00BE2852" w:rsidP="000428AC">
            <w:pPr>
              <w:rPr>
                <w:rFonts w:asciiTheme="minorHAnsi" w:hAnsiTheme="minorHAnsi" w:cs="Arial"/>
                <w:sz w:val="18"/>
                <w:szCs w:val="18"/>
              </w:rPr>
            </w:pPr>
            <w:r w:rsidRPr="0090405E">
              <w:rPr>
                <w:rFonts w:asciiTheme="minorHAnsi" w:hAnsiTheme="minorHAnsi" w:cs="Arial"/>
                <w:sz w:val="18"/>
                <w:szCs w:val="18"/>
              </w:rPr>
              <w:t>2.Half termly</w:t>
            </w:r>
            <w:r>
              <w:rPr>
                <w:rFonts w:asciiTheme="minorHAnsi" w:hAnsiTheme="minorHAnsi" w:cs="Arial"/>
                <w:sz w:val="18"/>
                <w:szCs w:val="18"/>
              </w:rPr>
              <w:t xml:space="preserve"> PPM’s</w:t>
            </w:r>
          </w:p>
          <w:p w:rsidR="00BE2852" w:rsidRPr="0090405E" w:rsidRDefault="00BE2852" w:rsidP="000428AC">
            <w:pPr>
              <w:rPr>
                <w:rFonts w:asciiTheme="minorHAnsi" w:hAnsiTheme="minorHAnsi" w:cs="Arial"/>
                <w:sz w:val="16"/>
                <w:szCs w:val="16"/>
              </w:rPr>
            </w:pPr>
            <w:r w:rsidRPr="0090405E">
              <w:rPr>
                <w:rFonts w:asciiTheme="minorHAnsi" w:hAnsiTheme="minorHAnsi" w:cs="Arial"/>
                <w:sz w:val="16"/>
                <w:szCs w:val="16"/>
              </w:rPr>
              <w:t>A1 A2 Sp1 Sp2 Su1 Su2</w:t>
            </w:r>
          </w:p>
          <w:p w:rsidR="00BE2852" w:rsidRPr="0090405E" w:rsidRDefault="00BE2852" w:rsidP="000428AC">
            <w:pPr>
              <w:rPr>
                <w:rFonts w:asciiTheme="minorHAnsi" w:hAnsiTheme="minorHAnsi" w:cs="Arial"/>
                <w:sz w:val="18"/>
                <w:szCs w:val="18"/>
              </w:rPr>
            </w:pPr>
            <w:r w:rsidRPr="0090405E">
              <w:rPr>
                <w:rFonts w:asciiTheme="minorHAnsi" w:hAnsiTheme="minorHAnsi" w:cs="Arial"/>
                <w:sz w:val="18"/>
                <w:szCs w:val="18"/>
              </w:rPr>
              <w:t>3.Half termly</w:t>
            </w:r>
            <w:r>
              <w:rPr>
                <w:rFonts w:asciiTheme="minorHAnsi" w:hAnsiTheme="minorHAnsi" w:cs="Arial"/>
                <w:sz w:val="18"/>
                <w:szCs w:val="18"/>
              </w:rPr>
              <w:t xml:space="preserve"> at Gov meets</w:t>
            </w:r>
          </w:p>
          <w:p w:rsidR="00BE2852" w:rsidRPr="0090405E" w:rsidRDefault="00BE2852" w:rsidP="000428AC">
            <w:pPr>
              <w:rPr>
                <w:rFonts w:asciiTheme="minorHAnsi" w:hAnsiTheme="minorHAnsi" w:cs="Arial"/>
                <w:sz w:val="16"/>
                <w:szCs w:val="16"/>
              </w:rPr>
            </w:pPr>
            <w:r w:rsidRPr="0090405E">
              <w:rPr>
                <w:rFonts w:asciiTheme="minorHAnsi" w:hAnsiTheme="minorHAnsi" w:cs="Arial"/>
                <w:sz w:val="16"/>
                <w:szCs w:val="16"/>
              </w:rPr>
              <w:t>A1 A2 Sp1 Sp2 Su1 Su2</w:t>
            </w:r>
          </w:p>
          <w:p w:rsidR="00BE2852" w:rsidRPr="0090405E" w:rsidRDefault="00BE2852" w:rsidP="000428AC">
            <w:pPr>
              <w:rPr>
                <w:rFonts w:asciiTheme="minorHAnsi" w:hAnsiTheme="minorHAnsi" w:cs="Arial"/>
                <w:sz w:val="18"/>
                <w:szCs w:val="18"/>
              </w:rPr>
            </w:pPr>
            <w:r w:rsidRPr="0090405E">
              <w:rPr>
                <w:rFonts w:asciiTheme="minorHAnsi" w:hAnsiTheme="minorHAnsi" w:cs="Arial"/>
                <w:sz w:val="16"/>
                <w:szCs w:val="16"/>
              </w:rPr>
              <w:t>4.</w:t>
            </w:r>
            <w:r w:rsidRPr="0090405E">
              <w:rPr>
                <w:rFonts w:asciiTheme="minorHAnsi" w:hAnsiTheme="minorHAnsi" w:cs="Arial"/>
                <w:sz w:val="18"/>
                <w:szCs w:val="18"/>
              </w:rPr>
              <w:t xml:space="preserve"> Ongoing - </w:t>
            </w:r>
          </w:p>
          <w:p w:rsidR="00BE2852" w:rsidRPr="0090405E" w:rsidRDefault="00BE2852" w:rsidP="000428AC">
            <w:pPr>
              <w:rPr>
                <w:rFonts w:asciiTheme="minorHAnsi" w:hAnsiTheme="minorHAnsi" w:cs="Arial"/>
                <w:sz w:val="18"/>
                <w:szCs w:val="18"/>
              </w:rPr>
            </w:pPr>
            <w:r w:rsidRPr="0090405E">
              <w:rPr>
                <w:rFonts w:asciiTheme="minorHAnsi" w:hAnsiTheme="minorHAnsi" w:cs="Arial"/>
                <w:sz w:val="18"/>
                <w:szCs w:val="18"/>
              </w:rPr>
              <w:t>please see termly monitoring calendar</w:t>
            </w:r>
          </w:p>
          <w:p w:rsidR="00BE2852" w:rsidRPr="0090405E" w:rsidRDefault="00BE2852" w:rsidP="000428AC">
            <w:pPr>
              <w:rPr>
                <w:rFonts w:asciiTheme="minorHAnsi" w:hAnsiTheme="minorHAnsi" w:cs="Arial"/>
                <w:sz w:val="18"/>
                <w:szCs w:val="18"/>
              </w:rPr>
            </w:pPr>
            <w:r w:rsidRPr="0090405E">
              <w:rPr>
                <w:rFonts w:asciiTheme="minorHAnsi" w:hAnsiTheme="minorHAnsi" w:cs="Arial"/>
                <w:sz w:val="18"/>
                <w:szCs w:val="18"/>
              </w:rPr>
              <w:t>5. Termly</w:t>
            </w:r>
          </w:p>
          <w:p w:rsidR="00BE2852" w:rsidRPr="0090405E" w:rsidRDefault="00BE2852" w:rsidP="000428AC">
            <w:pPr>
              <w:rPr>
                <w:rFonts w:asciiTheme="minorHAnsi" w:hAnsiTheme="minorHAnsi" w:cs="Arial"/>
                <w:sz w:val="18"/>
                <w:szCs w:val="18"/>
              </w:rPr>
            </w:pPr>
            <w:r w:rsidRPr="0090405E">
              <w:rPr>
                <w:rFonts w:asciiTheme="minorHAnsi" w:hAnsiTheme="minorHAnsi" w:cs="Arial"/>
                <w:sz w:val="18"/>
                <w:szCs w:val="18"/>
              </w:rPr>
              <w:t>A2  Sp2  Su2</w:t>
            </w:r>
          </w:p>
          <w:p w:rsidR="00BE2852" w:rsidRDefault="00BE2852" w:rsidP="000428AC">
            <w:pPr>
              <w:rPr>
                <w:rFonts w:asciiTheme="minorHAnsi" w:hAnsiTheme="minorHAnsi" w:cs="Arial"/>
                <w:sz w:val="18"/>
                <w:szCs w:val="18"/>
              </w:rPr>
            </w:pPr>
            <w:r>
              <w:rPr>
                <w:rFonts w:asciiTheme="minorHAnsi" w:hAnsiTheme="minorHAnsi" w:cs="Arial"/>
                <w:sz w:val="18"/>
                <w:szCs w:val="18"/>
              </w:rPr>
              <w:t>6. Half termly.</w:t>
            </w:r>
          </w:p>
          <w:p w:rsidR="002301AB" w:rsidRPr="0090405E" w:rsidRDefault="002301AB" w:rsidP="000428AC">
            <w:pPr>
              <w:rPr>
                <w:rFonts w:asciiTheme="minorHAnsi" w:hAnsiTheme="minorHAnsi" w:cs="Arial"/>
                <w:sz w:val="18"/>
                <w:szCs w:val="18"/>
              </w:rPr>
            </w:pPr>
            <w:r>
              <w:rPr>
                <w:rFonts w:asciiTheme="minorHAnsi" w:hAnsiTheme="minorHAnsi" w:cs="Arial"/>
                <w:sz w:val="18"/>
                <w:szCs w:val="18"/>
              </w:rPr>
              <w:t>7. Half termly</w:t>
            </w:r>
          </w:p>
        </w:tc>
        <w:tc>
          <w:tcPr>
            <w:tcW w:w="2835" w:type="dxa"/>
            <w:shd w:val="clear" w:color="auto" w:fill="auto"/>
          </w:tcPr>
          <w:p w:rsidR="00BE2852" w:rsidRPr="0090405E" w:rsidRDefault="00BE2852" w:rsidP="00E32C64">
            <w:pPr>
              <w:pStyle w:val="Tabletextbullet"/>
              <w:numPr>
                <w:ilvl w:val="0"/>
                <w:numId w:val="23"/>
              </w:numPr>
              <w:tabs>
                <w:tab w:val="clear" w:pos="567"/>
                <w:tab w:val="left" w:pos="0"/>
              </w:tabs>
              <w:ind w:left="317" w:right="-108"/>
              <w:rPr>
                <w:rFonts w:asciiTheme="minorHAnsi" w:hAnsiTheme="minorHAnsi" w:cs="Arial"/>
                <w:sz w:val="18"/>
                <w:szCs w:val="18"/>
              </w:rPr>
            </w:pPr>
            <w:r w:rsidRPr="0090405E">
              <w:rPr>
                <w:rFonts w:asciiTheme="minorHAnsi" w:hAnsiTheme="minorHAnsi" w:cs="Arial"/>
                <w:sz w:val="18"/>
                <w:szCs w:val="18"/>
              </w:rPr>
              <w:t xml:space="preserve">All teaching will continue to be at least good, with an increasing percentage of outstanding. </w:t>
            </w:r>
          </w:p>
          <w:p w:rsidR="00BE2852" w:rsidRPr="0090405E" w:rsidRDefault="00BE2852" w:rsidP="00E32C64">
            <w:pPr>
              <w:pStyle w:val="Tabletextbullet"/>
              <w:numPr>
                <w:ilvl w:val="0"/>
                <w:numId w:val="23"/>
              </w:numPr>
              <w:ind w:left="317"/>
              <w:rPr>
                <w:rFonts w:asciiTheme="minorHAnsi" w:hAnsiTheme="minorHAnsi"/>
                <w:sz w:val="18"/>
                <w:szCs w:val="18"/>
              </w:rPr>
            </w:pPr>
            <w:r w:rsidRPr="0090405E">
              <w:rPr>
                <w:rFonts w:asciiTheme="minorHAnsi" w:hAnsiTheme="minorHAnsi"/>
                <w:sz w:val="18"/>
                <w:szCs w:val="18"/>
              </w:rPr>
              <w:t>Groups falling behind and not making expected progress are identified quickly and intervention is put in place.</w:t>
            </w:r>
          </w:p>
          <w:p w:rsidR="00BE2852" w:rsidRPr="0090405E" w:rsidRDefault="00BE2852" w:rsidP="00E32C64">
            <w:pPr>
              <w:pStyle w:val="Tabletextbullet"/>
              <w:numPr>
                <w:ilvl w:val="0"/>
                <w:numId w:val="23"/>
              </w:numPr>
              <w:ind w:left="317" w:hanging="425"/>
              <w:rPr>
                <w:rFonts w:asciiTheme="minorHAnsi" w:hAnsiTheme="minorHAnsi"/>
                <w:sz w:val="18"/>
                <w:szCs w:val="18"/>
              </w:rPr>
            </w:pPr>
            <w:r w:rsidRPr="0090405E">
              <w:rPr>
                <w:rFonts w:asciiTheme="minorHAnsi" w:hAnsiTheme="minorHAnsi" w:cs="Arial"/>
                <w:sz w:val="18"/>
                <w:szCs w:val="18"/>
              </w:rPr>
              <w:t xml:space="preserve">Governors hold </w:t>
            </w:r>
            <w:proofErr w:type="gramStart"/>
            <w:r w:rsidRPr="0090405E">
              <w:rPr>
                <w:rFonts w:asciiTheme="minorHAnsi" w:hAnsiTheme="minorHAnsi" w:cs="Arial"/>
                <w:sz w:val="18"/>
                <w:szCs w:val="18"/>
              </w:rPr>
              <w:t>school  leaders</w:t>
            </w:r>
            <w:proofErr w:type="gramEnd"/>
            <w:r w:rsidRPr="0090405E">
              <w:rPr>
                <w:rFonts w:asciiTheme="minorHAnsi" w:hAnsiTheme="minorHAnsi" w:cs="Arial"/>
                <w:sz w:val="18"/>
                <w:szCs w:val="18"/>
              </w:rPr>
              <w:t xml:space="preserve"> to account.</w:t>
            </w:r>
          </w:p>
          <w:p w:rsidR="00BE2852" w:rsidRPr="0090405E" w:rsidRDefault="00BE2852" w:rsidP="00E32C64">
            <w:pPr>
              <w:pStyle w:val="Tabletextbullet"/>
              <w:numPr>
                <w:ilvl w:val="0"/>
                <w:numId w:val="23"/>
              </w:numPr>
              <w:ind w:left="317"/>
              <w:rPr>
                <w:rFonts w:asciiTheme="minorHAnsi" w:hAnsiTheme="minorHAnsi"/>
                <w:sz w:val="18"/>
                <w:szCs w:val="18"/>
              </w:rPr>
            </w:pPr>
            <w:r w:rsidRPr="0090405E">
              <w:rPr>
                <w:rFonts w:asciiTheme="minorHAnsi" w:hAnsiTheme="minorHAnsi"/>
                <w:sz w:val="18"/>
                <w:szCs w:val="18"/>
              </w:rPr>
              <w:t>Identified actions are completed and have a measurable impact</w:t>
            </w:r>
            <w:r>
              <w:rPr>
                <w:rFonts w:asciiTheme="minorHAnsi" w:hAnsiTheme="minorHAnsi"/>
                <w:sz w:val="18"/>
                <w:szCs w:val="18"/>
              </w:rPr>
              <w:t xml:space="preserve"> on learning</w:t>
            </w:r>
            <w:r w:rsidRPr="0090405E">
              <w:rPr>
                <w:rFonts w:asciiTheme="minorHAnsi" w:hAnsiTheme="minorHAnsi"/>
                <w:sz w:val="18"/>
                <w:szCs w:val="18"/>
              </w:rPr>
              <w:t>.</w:t>
            </w:r>
          </w:p>
          <w:p w:rsidR="00BE2852" w:rsidRDefault="00BE2852" w:rsidP="00E32C64">
            <w:pPr>
              <w:pStyle w:val="Tabletextbullet"/>
              <w:numPr>
                <w:ilvl w:val="0"/>
                <w:numId w:val="23"/>
              </w:numPr>
              <w:ind w:left="317"/>
              <w:rPr>
                <w:rFonts w:asciiTheme="minorHAnsi" w:hAnsiTheme="minorHAnsi"/>
                <w:sz w:val="18"/>
                <w:szCs w:val="18"/>
              </w:rPr>
            </w:pPr>
            <w:r w:rsidRPr="0090405E">
              <w:rPr>
                <w:rFonts w:asciiTheme="minorHAnsi" w:hAnsiTheme="minorHAnsi"/>
                <w:sz w:val="18"/>
                <w:szCs w:val="18"/>
              </w:rPr>
              <w:t>Attainment and progress measures are in line or above national/on track for this.</w:t>
            </w:r>
          </w:p>
          <w:p w:rsidR="00BE2852" w:rsidRDefault="00BE2852" w:rsidP="000428AC">
            <w:pPr>
              <w:pStyle w:val="Tabletextbullet"/>
              <w:numPr>
                <w:ilvl w:val="0"/>
                <w:numId w:val="0"/>
              </w:numPr>
              <w:ind w:left="317"/>
              <w:rPr>
                <w:rFonts w:asciiTheme="minorHAnsi" w:hAnsiTheme="minorHAnsi"/>
                <w:sz w:val="18"/>
                <w:szCs w:val="18"/>
              </w:rPr>
            </w:pPr>
          </w:p>
          <w:p w:rsidR="00BE2852" w:rsidRDefault="00BE2852" w:rsidP="00E32C64">
            <w:pPr>
              <w:pStyle w:val="Tabletextbullet"/>
              <w:numPr>
                <w:ilvl w:val="0"/>
                <w:numId w:val="23"/>
              </w:numPr>
              <w:ind w:left="317"/>
              <w:rPr>
                <w:rFonts w:asciiTheme="minorHAnsi" w:hAnsiTheme="minorHAnsi"/>
                <w:sz w:val="18"/>
                <w:szCs w:val="18"/>
              </w:rPr>
            </w:pPr>
            <w:r>
              <w:rPr>
                <w:rFonts w:asciiTheme="minorHAnsi" w:hAnsiTheme="minorHAnsi"/>
                <w:sz w:val="18"/>
                <w:szCs w:val="18"/>
              </w:rPr>
              <w:t xml:space="preserve">% of children achieving the national requirement for phonics is on track or in line with national. </w:t>
            </w:r>
          </w:p>
          <w:p w:rsidR="002301AB" w:rsidRDefault="002301AB" w:rsidP="002301AB">
            <w:pPr>
              <w:pStyle w:val="Tabletextbullet"/>
              <w:numPr>
                <w:ilvl w:val="0"/>
                <w:numId w:val="0"/>
              </w:numPr>
              <w:rPr>
                <w:rFonts w:asciiTheme="minorHAnsi" w:hAnsiTheme="minorHAnsi"/>
                <w:sz w:val="18"/>
                <w:szCs w:val="18"/>
              </w:rPr>
            </w:pPr>
          </w:p>
          <w:p w:rsidR="002301AB" w:rsidRPr="0090405E" w:rsidRDefault="002301AB" w:rsidP="00E32C64">
            <w:pPr>
              <w:pStyle w:val="Tabletextbullet"/>
              <w:numPr>
                <w:ilvl w:val="0"/>
                <w:numId w:val="23"/>
              </w:numPr>
              <w:ind w:left="317"/>
              <w:rPr>
                <w:rFonts w:asciiTheme="minorHAnsi" w:hAnsiTheme="minorHAnsi"/>
                <w:sz w:val="18"/>
                <w:szCs w:val="18"/>
              </w:rPr>
            </w:pPr>
            <w:r>
              <w:rPr>
                <w:rFonts w:asciiTheme="minorHAnsi" w:hAnsiTheme="minorHAnsi"/>
                <w:sz w:val="18"/>
                <w:szCs w:val="18"/>
              </w:rPr>
              <w:t>Behaviours, attitudes and stamina improve on last year ensuring % of children achieving the national returns to at least in line with National</w:t>
            </w:r>
          </w:p>
        </w:tc>
        <w:tc>
          <w:tcPr>
            <w:tcW w:w="2836" w:type="dxa"/>
            <w:shd w:val="clear" w:color="auto" w:fill="auto"/>
          </w:tcPr>
          <w:p w:rsidR="002301AB" w:rsidRDefault="004975C0" w:rsidP="002301AB">
            <w:pPr>
              <w:rPr>
                <w:rFonts w:asciiTheme="minorHAnsi" w:hAnsiTheme="minorHAnsi" w:cs="Arial"/>
                <w:sz w:val="18"/>
                <w:szCs w:val="18"/>
              </w:rPr>
            </w:pPr>
            <w:r w:rsidRPr="006740B8">
              <w:rPr>
                <w:rFonts w:asciiTheme="minorHAnsi" w:hAnsiTheme="minorHAnsi" w:cs="Arial"/>
                <w:sz w:val="18"/>
                <w:szCs w:val="18"/>
              </w:rPr>
              <w:t>Monitoring</w:t>
            </w:r>
            <w:r w:rsidR="006740B8" w:rsidRPr="006740B8">
              <w:rPr>
                <w:rFonts w:asciiTheme="minorHAnsi" w:hAnsiTheme="minorHAnsi" w:cs="Arial"/>
                <w:sz w:val="18"/>
                <w:szCs w:val="18"/>
              </w:rPr>
              <w:t xml:space="preserve"> activities and data are completed, ensuring teaching, learning an</w:t>
            </w:r>
            <w:r w:rsidR="008A3F7C">
              <w:rPr>
                <w:rFonts w:asciiTheme="minorHAnsi" w:hAnsiTheme="minorHAnsi" w:cs="Arial"/>
                <w:sz w:val="18"/>
                <w:szCs w:val="18"/>
              </w:rPr>
              <w:t>d assessment are making impact and tracked on school MEANI.</w:t>
            </w:r>
          </w:p>
          <w:p w:rsidR="008A3F7C" w:rsidRDefault="008A3F7C" w:rsidP="002301AB">
            <w:pPr>
              <w:rPr>
                <w:rFonts w:asciiTheme="minorHAnsi" w:hAnsiTheme="minorHAnsi" w:cs="Arial"/>
                <w:sz w:val="18"/>
                <w:szCs w:val="18"/>
              </w:rPr>
            </w:pPr>
          </w:p>
          <w:p w:rsidR="008A3F7C" w:rsidRDefault="008A3F7C" w:rsidP="002301AB">
            <w:pPr>
              <w:rPr>
                <w:rFonts w:asciiTheme="minorHAnsi" w:hAnsiTheme="minorHAnsi" w:cs="Arial"/>
                <w:sz w:val="18"/>
                <w:szCs w:val="18"/>
              </w:rPr>
            </w:pPr>
            <w:r>
              <w:rPr>
                <w:rFonts w:asciiTheme="minorHAnsi" w:hAnsiTheme="minorHAnsi" w:cs="Arial"/>
                <w:sz w:val="18"/>
                <w:szCs w:val="18"/>
              </w:rPr>
              <w:t>Subject leaders use data to identify pupils for intervention, in particular, vulnerable groups. These are discussed with CTs at PPMs and interventions identified.</w:t>
            </w:r>
          </w:p>
          <w:p w:rsidR="008A3F7C" w:rsidRDefault="008A3F7C" w:rsidP="002301AB">
            <w:pPr>
              <w:rPr>
                <w:rFonts w:asciiTheme="minorHAnsi" w:hAnsiTheme="minorHAnsi" w:cs="Arial"/>
                <w:sz w:val="18"/>
                <w:szCs w:val="18"/>
              </w:rPr>
            </w:pPr>
            <w:r>
              <w:rPr>
                <w:rFonts w:asciiTheme="minorHAnsi" w:hAnsiTheme="minorHAnsi" w:cs="Arial"/>
                <w:sz w:val="18"/>
                <w:szCs w:val="18"/>
              </w:rPr>
              <w:t>As a result, the majority of targeted pupils achieve all or most of the specific intervention targets which in turn contributes to ARE over time.</w:t>
            </w:r>
          </w:p>
          <w:p w:rsidR="008A3F7C" w:rsidRDefault="008A3F7C" w:rsidP="002301AB">
            <w:pPr>
              <w:rPr>
                <w:rFonts w:asciiTheme="minorHAnsi" w:hAnsiTheme="minorHAnsi" w:cs="Arial"/>
                <w:sz w:val="18"/>
                <w:szCs w:val="18"/>
              </w:rPr>
            </w:pPr>
          </w:p>
          <w:p w:rsidR="008A3F7C" w:rsidRPr="006740B8" w:rsidRDefault="008A3F7C" w:rsidP="002301AB">
            <w:pPr>
              <w:rPr>
                <w:rFonts w:asciiTheme="minorHAnsi" w:hAnsiTheme="minorHAnsi" w:cs="Arial"/>
                <w:sz w:val="18"/>
                <w:szCs w:val="18"/>
              </w:rPr>
            </w:pPr>
            <w:r>
              <w:rPr>
                <w:rFonts w:asciiTheme="minorHAnsi" w:hAnsiTheme="minorHAnsi" w:cs="Arial"/>
                <w:sz w:val="18"/>
                <w:szCs w:val="18"/>
              </w:rPr>
              <w:t xml:space="preserve">Impact of every intervention is measured termly in PPMs by SLT and half termly by CTs and </w:t>
            </w:r>
            <w:proofErr w:type="spellStart"/>
            <w:r>
              <w:rPr>
                <w:rFonts w:asciiTheme="minorHAnsi" w:hAnsiTheme="minorHAnsi" w:cs="Arial"/>
                <w:sz w:val="18"/>
                <w:szCs w:val="18"/>
              </w:rPr>
              <w:t>TAs.</w:t>
            </w:r>
            <w:proofErr w:type="spellEnd"/>
            <w:r>
              <w:rPr>
                <w:rFonts w:asciiTheme="minorHAnsi" w:hAnsiTheme="minorHAnsi" w:cs="Arial"/>
                <w:sz w:val="18"/>
                <w:szCs w:val="18"/>
              </w:rPr>
              <w:t xml:space="preserve"> As a result, interventions are adjusted to ensure the</w:t>
            </w:r>
            <w:r w:rsidR="004D4ADC">
              <w:rPr>
                <w:rFonts w:asciiTheme="minorHAnsi" w:hAnsiTheme="minorHAnsi" w:cs="Arial"/>
                <w:sz w:val="18"/>
                <w:szCs w:val="18"/>
              </w:rPr>
              <w:t>y provide the planned impact.</w:t>
            </w:r>
          </w:p>
          <w:p w:rsidR="006740B8" w:rsidRPr="006740B8" w:rsidRDefault="006740B8" w:rsidP="002301AB">
            <w:pPr>
              <w:rPr>
                <w:rFonts w:asciiTheme="minorHAnsi" w:hAnsiTheme="minorHAnsi" w:cs="Arial"/>
                <w:sz w:val="18"/>
                <w:szCs w:val="18"/>
              </w:rPr>
            </w:pPr>
          </w:p>
          <w:p w:rsidR="006740B8" w:rsidRPr="006740B8" w:rsidRDefault="006740B8" w:rsidP="002301AB">
            <w:pPr>
              <w:rPr>
                <w:rFonts w:asciiTheme="minorHAnsi" w:hAnsiTheme="minorHAnsi" w:cs="Arial"/>
                <w:sz w:val="18"/>
                <w:szCs w:val="18"/>
              </w:rPr>
            </w:pPr>
            <w:r w:rsidRPr="006740B8">
              <w:rPr>
                <w:rFonts w:asciiTheme="minorHAnsi" w:hAnsiTheme="minorHAnsi" w:cs="Arial"/>
                <w:sz w:val="18"/>
                <w:szCs w:val="18"/>
              </w:rPr>
              <w:t xml:space="preserve">Progress data following assessment week is set to be uploaded to Governor hub. </w:t>
            </w:r>
          </w:p>
          <w:p w:rsidR="00072FB1" w:rsidRPr="00072FB1" w:rsidRDefault="00072FB1" w:rsidP="00072FB1">
            <w:pPr>
              <w:rPr>
                <w:rFonts w:asciiTheme="minorHAnsi" w:hAnsiTheme="minorHAnsi" w:cs="Arial"/>
                <w:b/>
                <w:sz w:val="18"/>
                <w:szCs w:val="18"/>
              </w:rPr>
            </w:pPr>
          </w:p>
        </w:tc>
        <w:tc>
          <w:tcPr>
            <w:tcW w:w="708" w:type="dxa"/>
            <w:shd w:val="clear" w:color="auto" w:fill="auto"/>
          </w:tcPr>
          <w:p w:rsidR="00BE2852" w:rsidRPr="0027231C" w:rsidRDefault="00BE2852" w:rsidP="000428AC">
            <w:pPr>
              <w:rPr>
                <w:rFonts w:asciiTheme="minorHAnsi" w:hAnsiTheme="minorHAnsi" w:cs="Arial"/>
                <w:b/>
                <w:sz w:val="18"/>
                <w:szCs w:val="18"/>
              </w:rPr>
            </w:pPr>
          </w:p>
        </w:tc>
      </w:tr>
      <w:tr w:rsidR="00BE2852" w:rsidRPr="0027231C" w:rsidTr="008A3F7C">
        <w:trPr>
          <w:trHeight w:val="540"/>
        </w:trPr>
        <w:tc>
          <w:tcPr>
            <w:tcW w:w="567" w:type="dxa"/>
            <w:shd w:val="clear" w:color="auto" w:fill="auto"/>
          </w:tcPr>
          <w:p w:rsidR="00BE2852" w:rsidRPr="0090405E" w:rsidRDefault="00BE2852" w:rsidP="000428AC">
            <w:pPr>
              <w:rPr>
                <w:rFonts w:asciiTheme="minorHAnsi" w:hAnsiTheme="minorHAnsi" w:cs="Arial"/>
                <w:sz w:val="18"/>
                <w:szCs w:val="18"/>
              </w:rPr>
            </w:pPr>
            <w:r w:rsidRPr="0090405E">
              <w:rPr>
                <w:rFonts w:asciiTheme="minorHAnsi" w:hAnsiTheme="minorHAnsi" w:cs="Arial"/>
                <w:sz w:val="18"/>
                <w:szCs w:val="18"/>
              </w:rPr>
              <w:lastRenderedPageBreak/>
              <w:t>3.2</w:t>
            </w:r>
          </w:p>
        </w:tc>
        <w:tc>
          <w:tcPr>
            <w:tcW w:w="1560" w:type="dxa"/>
            <w:shd w:val="clear" w:color="auto" w:fill="auto"/>
          </w:tcPr>
          <w:p w:rsidR="00BE2852" w:rsidRPr="0090405E" w:rsidRDefault="00BE2852" w:rsidP="000428AC">
            <w:pPr>
              <w:spacing w:before="100" w:beforeAutospacing="1" w:after="100" w:afterAutospacing="1"/>
              <w:rPr>
                <w:rFonts w:ascii="Calibri" w:hAnsi="Calibri"/>
                <w:color w:val="000000"/>
                <w:sz w:val="20"/>
                <w:szCs w:val="20"/>
              </w:rPr>
            </w:pPr>
            <w:r w:rsidRPr="0038462D">
              <w:rPr>
                <w:rFonts w:ascii="Calibri" w:hAnsi="Calibri"/>
                <w:color w:val="000000"/>
                <w:sz w:val="20"/>
                <w:szCs w:val="20"/>
                <w:highlight w:val="yellow"/>
              </w:rPr>
              <w:t>To increase the attainment of boys</w:t>
            </w:r>
            <w:r w:rsidR="00BF797F" w:rsidRPr="0038462D">
              <w:rPr>
                <w:rFonts w:ascii="Calibri" w:hAnsi="Calibri"/>
                <w:color w:val="000000"/>
                <w:sz w:val="20"/>
                <w:szCs w:val="20"/>
                <w:highlight w:val="yellow"/>
              </w:rPr>
              <w:t xml:space="preserve"> and PP children</w:t>
            </w:r>
            <w:r w:rsidRPr="0038462D">
              <w:rPr>
                <w:rFonts w:ascii="Calibri" w:hAnsi="Calibri"/>
                <w:color w:val="000000"/>
                <w:sz w:val="20"/>
                <w:szCs w:val="20"/>
                <w:highlight w:val="yellow"/>
              </w:rPr>
              <w:t xml:space="preserve"> in both Key stages.</w:t>
            </w:r>
          </w:p>
          <w:p w:rsidR="00BE2852" w:rsidRPr="0090405E" w:rsidRDefault="00BE2852" w:rsidP="000428AC">
            <w:pPr>
              <w:rPr>
                <w:sz w:val="18"/>
                <w:szCs w:val="18"/>
              </w:rPr>
            </w:pPr>
            <w:r>
              <w:rPr>
                <w:rFonts w:asciiTheme="minorHAnsi" w:hAnsiTheme="minorHAnsi"/>
                <w:sz w:val="18"/>
                <w:szCs w:val="18"/>
              </w:rPr>
              <w:t>(Further developed in reading, writing and maths SDPs)</w:t>
            </w:r>
          </w:p>
        </w:tc>
        <w:tc>
          <w:tcPr>
            <w:tcW w:w="2551" w:type="dxa"/>
            <w:shd w:val="clear" w:color="auto" w:fill="auto"/>
          </w:tcPr>
          <w:p w:rsidR="00BE2852" w:rsidRPr="00515B13" w:rsidRDefault="00BE2852" w:rsidP="00E32C64">
            <w:pPr>
              <w:pStyle w:val="ListParagraph"/>
              <w:numPr>
                <w:ilvl w:val="0"/>
                <w:numId w:val="57"/>
              </w:numPr>
              <w:ind w:left="317"/>
              <w:rPr>
                <w:rFonts w:asciiTheme="minorHAnsi" w:hAnsiTheme="minorHAnsi" w:cs="Arial"/>
                <w:sz w:val="18"/>
                <w:szCs w:val="18"/>
              </w:rPr>
            </w:pPr>
            <w:r w:rsidRPr="00515B13">
              <w:rPr>
                <w:rFonts w:asciiTheme="minorHAnsi" w:hAnsiTheme="minorHAnsi" w:cs="Arial"/>
                <w:sz w:val="18"/>
                <w:szCs w:val="18"/>
              </w:rPr>
              <w:t>Teachers regularly assess the progress of identified boys, planning appropriately for increased progress, including the use and deployment of TA’s.</w:t>
            </w:r>
          </w:p>
          <w:p w:rsidR="00BE2852" w:rsidRPr="00515B13" w:rsidRDefault="00BE2852" w:rsidP="00E32C64">
            <w:pPr>
              <w:pStyle w:val="ListParagraph"/>
              <w:numPr>
                <w:ilvl w:val="0"/>
                <w:numId w:val="57"/>
              </w:numPr>
              <w:ind w:left="317"/>
              <w:rPr>
                <w:rFonts w:asciiTheme="minorHAnsi" w:hAnsiTheme="minorHAnsi" w:cs="Arial"/>
                <w:sz w:val="18"/>
                <w:szCs w:val="18"/>
              </w:rPr>
            </w:pPr>
            <w:r w:rsidRPr="00515B13">
              <w:rPr>
                <w:rFonts w:asciiTheme="minorHAnsi" w:hAnsiTheme="minorHAnsi" w:cs="Arial"/>
                <w:sz w:val="18"/>
                <w:szCs w:val="18"/>
              </w:rPr>
              <w:t>Subject leaders to monitor planning, teaching and assessment, addressing any training needs that may be required.</w:t>
            </w:r>
          </w:p>
          <w:p w:rsidR="00BE2852" w:rsidRDefault="00BE2852" w:rsidP="00E32C64">
            <w:pPr>
              <w:pStyle w:val="ListParagraph"/>
              <w:numPr>
                <w:ilvl w:val="0"/>
                <w:numId w:val="57"/>
              </w:numPr>
              <w:ind w:left="317"/>
              <w:rPr>
                <w:rFonts w:asciiTheme="minorHAnsi" w:hAnsiTheme="minorHAnsi" w:cs="Arial"/>
                <w:sz w:val="18"/>
                <w:szCs w:val="18"/>
              </w:rPr>
            </w:pPr>
            <w:r w:rsidRPr="00515B13">
              <w:rPr>
                <w:rFonts w:asciiTheme="minorHAnsi" w:hAnsiTheme="minorHAnsi" w:cs="Arial"/>
                <w:sz w:val="18"/>
                <w:szCs w:val="18"/>
              </w:rPr>
              <w:t>R</w:t>
            </w:r>
            <w:proofErr w:type="gramStart"/>
            <w:r w:rsidRPr="00515B13">
              <w:rPr>
                <w:rFonts w:asciiTheme="minorHAnsi" w:hAnsiTheme="minorHAnsi" w:cs="Arial"/>
                <w:sz w:val="18"/>
                <w:szCs w:val="18"/>
              </w:rPr>
              <w:t>,W,M</w:t>
            </w:r>
            <w:proofErr w:type="gramEnd"/>
            <w:r w:rsidRPr="00515B13">
              <w:rPr>
                <w:rFonts w:asciiTheme="minorHAnsi" w:hAnsiTheme="minorHAnsi" w:cs="Arial"/>
                <w:sz w:val="18"/>
                <w:szCs w:val="18"/>
              </w:rPr>
              <w:t xml:space="preserve"> &amp; Phonics lead to monitor individuals and groups across the years, ensuring gaps (particularly gender) are identified and interventions planned for and narrowing the gaps.</w:t>
            </w:r>
          </w:p>
          <w:p w:rsidR="002301AB" w:rsidRPr="00515B13" w:rsidRDefault="002301AB" w:rsidP="00E32C64">
            <w:pPr>
              <w:pStyle w:val="ListParagraph"/>
              <w:numPr>
                <w:ilvl w:val="0"/>
                <w:numId w:val="57"/>
              </w:numPr>
              <w:ind w:left="317"/>
              <w:rPr>
                <w:rFonts w:asciiTheme="minorHAnsi" w:hAnsiTheme="minorHAnsi" w:cs="Arial"/>
                <w:sz w:val="18"/>
                <w:szCs w:val="18"/>
              </w:rPr>
            </w:pPr>
            <w:r>
              <w:rPr>
                <w:rFonts w:asciiTheme="minorHAnsi" w:hAnsiTheme="minorHAnsi" w:cs="Arial"/>
                <w:sz w:val="18"/>
                <w:szCs w:val="18"/>
              </w:rPr>
              <w:t xml:space="preserve">Teachers and Leaders to increase tracking of group data (Formatively and Combatively) at least half termly to ensure rapid and sustained progress is taking place. </w:t>
            </w:r>
          </w:p>
          <w:p w:rsidR="00BE2852" w:rsidRPr="00515B13" w:rsidRDefault="00BE2852" w:rsidP="000428AC">
            <w:pPr>
              <w:ind w:left="-43"/>
              <w:rPr>
                <w:rFonts w:asciiTheme="minorHAnsi" w:hAnsiTheme="minorHAnsi" w:cs="Arial"/>
                <w:sz w:val="18"/>
                <w:szCs w:val="18"/>
              </w:rPr>
            </w:pPr>
          </w:p>
        </w:tc>
        <w:tc>
          <w:tcPr>
            <w:tcW w:w="992" w:type="dxa"/>
            <w:shd w:val="clear" w:color="auto" w:fill="auto"/>
          </w:tcPr>
          <w:p w:rsidR="00BE2852" w:rsidRPr="00515B13" w:rsidRDefault="00BE2852" w:rsidP="000428AC">
            <w:pPr>
              <w:rPr>
                <w:rFonts w:asciiTheme="minorHAnsi" w:hAnsiTheme="minorHAnsi" w:cs="Arial"/>
                <w:sz w:val="18"/>
                <w:szCs w:val="18"/>
              </w:rPr>
            </w:pPr>
            <w:r w:rsidRPr="00515B13">
              <w:rPr>
                <w:rFonts w:asciiTheme="minorHAnsi" w:hAnsiTheme="minorHAnsi" w:cs="Arial"/>
                <w:sz w:val="18"/>
                <w:szCs w:val="18"/>
              </w:rPr>
              <w:t>1.Class teachers/A.M</w:t>
            </w:r>
          </w:p>
          <w:p w:rsidR="00BE2852" w:rsidRPr="00515B13" w:rsidRDefault="00BE2852" w:rsidP="000428AC">
            <w:pPr>
              <w:rPr>
                <w:rFonts w:asciiTheme="minorHAnsi" w:hAnsiTheme="minorHAnsi" w:cs="Arial"/>
                <w:sz w:val="18"/>
                <w:szCs w:val="18"/>
              </w:rPr>
            </w:pPr>
          </w:p>
          <w:p w:rsidR="00BE2852" w:rsidRPr="00515B13" w:rsidRDefault="00BE2852" w:rsidP="000428AC">
            <w:pPr>
              <w:rPr>
                <w:rFonts w:asciiTheme="minorHAnsi" w:hAnsiTheme="minorHAnsi" w:cs="Arial"/>
                <w:sz w:val="18"/>
                <w:szCs w:val="18"/>
              </w:rPr>
            </w:pPr>
          </w:p>
          <w:p w:rsidR="00BE2852" w:rsidRPr="00515B13" w:rsidRDefault="009D34DC" w:rsidP="000428AC">
            <w:pPr>
              <w:rPr>
                <w:rFonts w:asciiTheme="minorHAnsi" w:hAnsiTheme="minorHAnsi" w:cs="Arial"/>
                <w:sz w:val="18"/>
                <w:szCs w:val="18"/>
              </w:rPr>
            </w:pPr>
            <w:r>
              <w:rPr>
                <w:rFonts w:asciiTheme="minorHAnsi" w:hAnsiTheme="minorHAnsi" w:cs="Arial"/>
                <w:sz w:val="18"/>
                <w:szCs w:val="18"/>
              </w:rPr>
              <w:t>2.T.B</w:t>
            </w:r>
            <w:r w:rsidR="00BE2852" w:rsidRPr="00515B13">
              <w:rPr>
                <w:rFonts w:asciiTheme="minorHAnsi" w:hAnsiTheme="minorHAnsi" w:cs="Arial"/>
                <w:sz w:val="18"/>
                <w:szCs w:val="18"/>
              </w:rPr>
              <w:t>, L.P, N.S</w:t>
            </w:r>
          </w:p>
          <w:p w:rsidR="00BE2852" w:rsidRPr="00515B13" w:rsidRDefault="00BE2852" w:rsidP="000428AC">
            <w:pPr>
              <w:rPr>
                <w:rFonts w:asciiTheme="minorHAnsi" w:hAnsiTheme="minorHAnsi" w:cs="Arial"/>
                <w:sz w:val="18"/>
                <w:szCs w:val="18"/>
              </w:rPr>
            </w:pPr>
          </w:p>
          <w:p w:rsidR="00BE2852" w:rsidRPr="00515B13" w:rsidRDefault="00BE2852" w:rsidP="000428AC">
            <w:pPr>
              <w:rPr>
                <w:rFonts w:asciiTheme="minorHAnsi" w:hAnsiTheme="minorHAnsi" w:cs="Arial"/>
                <w:sz w:val="18"/>
                <w:szCs w:val="18"/>
              </w:rPr>
            </w:pPr>
          </w:p>
          <w:p w:rsidR="00BE2852" w:rsidRPr="00515B13" w:rsidRDefault="00BE2852" w:rsidP="000428AC">
            <w:pPr>
              <w:rPr>
                <w:rFonts w:asciiTheme="minorHAnsi" w:hAnsiTheme="minorHAnsi" w:cs="Arial"/>
                <w:sz w:val="18"/>
                <w:szCs w:val="18"/>
              </w:rPr>
            </w:pPr>
          </w:p>
          <w:p w:rsidR="00BE2852" w:rsidRPr="00515B13" w:rsidRDefault="009D34DC" w:rsidP="000428AC">
            <w:pPr>
              <w:rPr>
                <w:rFonts w:asciiTheme="minorHAnsi" w:hAnsiTheme="minorHAnsi" w:cs="Arial"/>
                <w:sz w:val="18"/>
                <w:szCs w:val="18"/>
              </w:rPr>
            </w:pPr>
            <w:r>
              <w:rPr>
                <w:rFonts w:asciiTheme="minorHAnsi" w:hAnsiTheme="minorHAnsi" w:cs="Arial"/>
                <w:sz w:val="18"/>
                <w:szCs w:val="18"/>
              </w:rPr>
              <w:t>3.T.B</w:t>
            </w:r>
            <w:r w:rsidR="00BE2852" w:rsidRPr="00515B13">
              <w:rPr>
                <w:rFonts w:asciiTheme="minorHAnsi" w:hAnsiTheme="minorHAnsi" w:cs="Arial"/>
                <w:sz w:val="18"/>
                <w:szCs w:val="18"/>
              </w:rPr>
              <w:t>, N.S, L.P</w:t>
            </w:r>
          </w:p>
          <w:p w:rsidR="00BE2852" w:rsidRPr="00515B13" w:rsidRDefault="00BE2852" w:rsidP="000428AC">
            <w:pPr>
              <w:rPr>
                <w:rFonts w:asciiTheme="minorHAnsi" w:hAnsiTheme="minorHAnsi" w:cs="Arial"/>
                <w:sz w:val="18"/>
                <w:szCs w:val="18"/>
              </w:rPr>
            </w:pPr>
          </w:p>
          <w:p w:rsidR="00BE2852" w:rsidRPr="00515B13" w:rsidRDefault="00BE2852" w:rsidP="000428AC">
            <w:pPr>
              <w:rPr>
                <w:rFonts w:asciiTheme="minorHAnsi" w:hAnsiTheme="minorHAnsi" w:cs="Arial"/>
                <w:sz w:val="18"/>
                <w:szCs w:val="18"/>
              </w:rPr>
            </w:pPr>
          </w:p>
          <w:p w:rsidR="00BE2852" w:rsidRDefault="00BE2852" w:rsidP="000428AC">
            <w:pPr>
              <w:rPr>
                <w:rFonts w:asciiTheme="minorHAnsi" w:hAnsiTheme="minorHAnsi" w:cs="Arial"/>
                <w:sz w:val="18"/>
                <w:szCs w:val="18"/>
              </w:rPr>
            </w:pPr>
          </w:p>
          <w:p w:rsidR="002301AB" w:rsidRDefault="002301AB" w:rsidP="000428AC">
            <w:pPr>
              <w:rPr>
                <w:rFonts w:asciiTheme="minorHAnsi" w:hAnsiTheme="minorHAnsi" w:cs="Arial"/>
                <w:sz w:val="18"/>
                <w:szCs w:val="18"/>
              </w:rPr>
            </w:pPr>
          </w:p>
          <w:p w:rsidR="002301AB" w:rsidRPr="00515B13" w:rsidRDefault="002301AB" w:rsidP="000428AC">
            <w:pPr>
              <w:rPr>
                <w:rFonts w:asciiTheme="minorHAnsi" w:hAnsiTheme="minorHAnsi" w:cs="Arial"/>
                <w:sz w:val="18"/>
                <w:szCs w:val="18"/>
              </w:rPr>
            </w:pPr>
            <w:r>
              <w:rPr>
                <w:rFonts w:asciiTheme="minorHAnsi" w:hAnsiTheme="minorHAnsi" w:cs="Arial"/>
                <w:sz w:val="18"/>
                <w:szCs w:val="18"/>
              </w:rPr>
              <w:t>4.  All staff/SLT</w:t>
            </w:r>
          </w:p>
          <w:p w:rsidR="00BE2852" w:rsidRPr="00515B13" w:rsidRDefault="00BE2852" w:rsidP="000428AC">
            <w:pPr>
              <w:rPr>
                <w:rFonts w:asciiTheme="minorHAnsi" w:hAnsiTheme="minorHAnsi" w:cs="Arial"/>
                <w:sz w:val="18"/>
                <w:szCs w:val="18"/>
              </w:rPr>
            </w:pPr>
          </w:p>
        </w:tc>
        <w:tc>
          <w:tcPr>
            <w:tcW w:w="1701" w:type="dxa"/>
            <w:shd w:val="clear" w:color="auto" w:fill="auto"/>
          </w:tcPr>
          <w:p w:rsidR="00BE2852" w:rsidRPr="00515B13" w:rsidRDefault="00BE2852" w:rsidP="000428AC">
            <w:pPr>
              <w:rPr>
                <w:rFonts w:asciiTheme="minorHAnsi" w:hAnsiTheme="minorHAnsi" w:cs="Arial"/>
                <w:sz w:val="18"/>
                <w:szCs w:val="18"/>
              </w:rPr>
            </w:pPr>
            <w:r w:rsidRPr="00515B13">
              <w:rPr>
                <w:rFonts w:asciiTheme="minorHAnsi" w:hAnsiTheme="minorHAnsi" w:cs="Arial"/>
                <w:sz w:val="18"/>
                <w:szCs w:val="18"/>
              </w:rPr>
              <w:t>Monitoring schedule</w:t>
            </w:r>
          </w:p>
          <w:p w:rsidR="00BE2852" w:rsidRPr="00515B13" w:rsidRDefault="00BE2852" w:rsidP="000428AC">
            <w:pPr>
              <w:rPr>
                <w:rFonts w:asciiTheme="minorHAnsi" w:hAnsiTheme="minorHAnsi" w:cs="Arial"/>
                <w:sz w:val="18"/>
                <w:szCs w:val="18"/>
              </w:rPr>
            </w:pPr>
          </w:p>
          <w:p w:rsidR="00BE2852" w:rsidRPr="00515B13" w:rsidRDefault="00BE2852" w:rsidP="000428AC">
            <w:pPr>
              <w:rPr>
                <w:rFonts w:asciiTheme="minorHAnsi" w:hAnsiTheme="minorHAnsi" w:cs="Arial"/>
                <w:sz w:val="18"/>
                <w:szCs w:val="18"/>
              </w:rPr>
            </w:pPr>
            <w:r w:rsidRPr="00515B13">
              <w:rPr>
                <w:rFonts w:asciiTheme="minorHAnsi" w:hAnsiTheme="minorHAnsi" w:cs="Arial"/>
                <w:sz w:val="18"/>
                <w:szCs w:val="18"/>
              </w:rPr>
              <w:t>Pupil progress reviews</w:t>
            </w:r>
          </w:p>
          <w:p w:rsidR="00BE2852" w:rsidRPr="00515B13" w:rsidRDefault="00BE2852" w:rsidP="000428AC">
            <w:pPr>
              <w:rPr>
                <w:rFonts w:asciiTheme="minorHAnsi" w:hAnsiTheme="minorHAnsi" w:cs="Arial"/>
                <w:sz w:val="18"/>
                <w:szCs w:val="18"/>
              </w:rPr>
            </w:pPr>
          </w:p>
          <w:p w:rsidR="00BE2852" w:rsidRPr="00515B13" w:rsidRDefault="00BE2852" w:rsidP="000428AC">
            <w:pPr>
              <w:rPr>
                <w:rFonts w:asciiTheme="minorHAnsi" w:hAnsiTheme="minorHAnsi" w:cs="Arial"/>
                <w:sz w:val="18"/>
                <w:szCs w:val="18"/>
              </w:rPr>
            </w:pPr>
            <w:r w:rsidRPr="00515B13">
              <w:rPr>
                <w:rFonts w:asciiTheme="minorHAnsi" w:hAnsiTheme="minorHAnsi" w:cs="Arial"/>
                <w:sz w:val="18"/>
                <w:szCs w:val="18"/>
              </w:rPr>
              <w:t>Peer Coaching</w:t>
            </w:r>
          </w:p>
          <w:p w:rsidR="00BE2852" w:rsidRPr="00515B13" w:rsidRDefault="00BE2852" w:rsidP="000428AC">
            <w:pPr>
              <w:rPr>
                <w:rFonts w:asciiTheme="minorHAnsi" w:hAnsiTheme="minorHAnsi" w:cs="Arial"/>
                <w:sz w:val="18"/>
                <w:szCs w:val="18"/>
              </w:rPr>
            </w:pPr>
          </w:p>
          <w:p w:rsidR="00BE2852" w:rsidRPr="00515B13" w:rsidRDefault="00BE2852" w:rsidP="000428AC">
            <w:pPr>
              <w:rPr>
                <w:rFonts w:asciiTheme="minorHAnsi" w:hAnsiTheme="minorHAnsi" w:cs="Arial"/>
                <w:sz w:val="18"/>
                <w:szCs w:val="18"/>
              </w:rPr>
            </w:pPr>
            <w:r w:rsidRPr="00515B13">
              <w:rPr>
                <w:rFonts w:asciiTheme="minorHAnsi" w:hAnsiTheme="minorHAnsi" w:cs="Arial"/>
                <w:sz w:val="18"/>
                <w:szCs w:val="18"/>
              </w:rPr>
              <w:t>PP/SEN folders</w:t>
            </w:r>
          </w:p>
          <w:p w:rsidR="00BE2852" w:rsidRPr="00515B13" w:rsidRDefault="00BE2852" w:rsidP="000428AC">
            <w:pPr>
              <w:rPr>
                <w:rFonts w:asciiTheme="minorHAnsi" w:hAnsiTheme="minorHAnsi" w:cs="Arial"/>
                <w:sz w:val="18"/>
                <w:szCs w:val="18"/>
              </w:rPr>
            </w:pPr>
          </w:p>
          <w:p w:rsidR="00BE2852" w:rsidRPr="00515B13" w:rsidRDefault="00BE2852" w:rsidP="000428AC">
            <w:pPr>
              <w:rPr>
                <w:rFonts w:asciiTheme="minorHAnsi" w:hAnsiTheme="minorHAnsi" w:cs="Arial"/>
                <w:sz w:val="18"/>
                <w:szCs w:val="18"/>
              </w:rPr>
            </w:pPr>
            <w:r w:rsidRPr="00515B13">
              <w:rPr>
                <w:rFonts w:asciiTheme="minorHAnsi" w:hAnsiTheme="minorHAnsi" w:cs="Arial"/>
                <w:sz w:val="18"/>
                <w:szCs w:val="18"/>
              </w:rPr>
              <w:t>O-Track/Excel tracker</w:t>
            </w:r>
            <w:r w:rsidR="002301AB">
              <w:rPr>
                <w:rFonts w:asciiTheme="minorHAnsi" w:hAnsiTheme="minorHAnsi" w:cs="Arial"/>
                <w:sz w:val="18"/>
                <w:szCs w:val="18"/>
              </w:rPr>
              <w:t xml:space="preserve"> with specific groups</w:t>
            </w:r>
          </w:p>
          <w:p w:rsidR="00BE2852" w:rsidRPr="00515B13" w:rsidRDefault="00BE2852" w:rsidP="000428AC">
            <w:pPr>
              <w:rPr>
                <w:rFonts w:asciiTheme="minorHAnsi" w:hAnsiTheme="minorHAnsi" w:cs="Arial"/>
                <w:sz w:val="18"/>
                <w:szCs w:val="18"/>
              </w:rPr>
            </w:pPr>
          </w:p>
          <w:p w:rsidR="00BE2852" w:rsidRPr="00515B13" w:rsidRDefault="00BE2852" w:rsidP="000428AC">
            <w:pPr>
              <w:rPr>
                <w:rFonts w:asciiTheme="minorHAnsi" w:hAnsiTheme="minorHAnsi" w:cs="Arial"/>
                <w:sz w:val="18"/>
                <w:szCs w:val="18"/>
              </w:rPr>
            </w:pPr>
            <w:r w:rsidRPr="00515B13">
              <w:rPr>
                <w:rFonts w:asciiTheme="minorHAnsi" w:hAnsiTheme="minorHAnsi" w:cs="Arial"/>
                <w:sz w:val="18"/>
                <w:szCs w:val="18"/>
              </w:rPr>
              <w:t>TA’s planning</w:t>
            </w:r>
          </w:p>
        </w:tc>
        <w:tc>
          <w:tcPr>
            <w:tcW w:w="1418" w:type="dxa"/>
            <w:shd w:val="clear" w:color="auto" w:fill="auto"/>
          </w:tcPr>
          <w:p w:rsidR="009D34DC" w:rsidRDefault="00BE2852" w:rsidP="00E32C64">
            <w:pPr>
              <w:pStyle w:val="ListParagraph"/>
              <w:numPr>
                <w:ilvl w:val="0"/>
                <w:numId w:val="56"/>
              </w:numPr>
              <w:ind w:left="175" w:hanging="141"/>
              <w:rPr>
                <w:rFonts w:asciiTheme="minorHAnsi" w:hAnsiTheme="minorHAnsi" w:cs="Arial"/>
                <w:sz w:val="16"/>
                <w:szCs w:val="16"/>
              </w:rPr>
            </w:pPr>
            <w:r w:rsidRPr="00515B13">
              <w:rPr>
                <w:rFonts w:asciiTheme="minorHAnsi" w:hAnsiTheme="minorHAnsi" w:cs="Arial"/>
                <w:sz w:val="16"/>
                <w:szCs w:val="16"/>
              </w:rPr>
              <w:t xml:space="preserve"> Weekly (planning)</w:t>
            </w:r>
          </w:p>
          <w:p w:rsidR="009D34DC" w:rsidRDefault="009D34DC" w:rsidP="009D34DC">
            <w:pPr>
              <w:pStyle w:val="ListParagraph"/>
              <w:ind w:left="175"/>
              <w:rPr>
                <w:rFonts w:asciiTheme="minorHAnsi" w:hAnsiTheme="minorHAnsi" w:cs="Arial"/>
                <w:sz w:val="16"/>
                <w:szCs w:val="16"/>
              </w:rPr>
            </w:pPr>
          </w:p>
          <w:p w:rsidR="009D34DC" w:rsidRPr="009D34DC" w:rsidRDefault="00BE2852" w:rsidP="00E32C64">
            <w:pPr>
              <w:pStyle w:val="ListParagraph"/>
              <w:numPr>
                <w:ilvl w:val="0"/>
                <w:numId w:val="56"/>
              </w:numPr>
              <w:ind w:left="175" w:hanging="141"/>
              <w:rPr>
                <w:rFonts w:asciiTheme="minorHAnsi" w:hAnsiTheme="minorHAnsi" w:cs="Arial"/>
                <w:sz w:val="16"/>
                <w:szCs w:val="16"/>
              </w:rPr>
            </w:pPr>
            <w:r w:rsidRPr="009D34DC">
              <w:rPr>
                <w:rFonts w:asciiTheme="minorHAnsi" w:hAnsiTheme="minorHAnsi" w:cs="Arial"/>
                <w:sz w:val="16"/>
                <w:szCs w:val="16"/>
              </w:rPr>
              <w:t>Half termly</w:t>
            </w:r>
            <w:r w:rsidR="009D34DC" w:rsidRPr="009D34DC">
              <w:rPr>
                <w:rFonts w:asciiTheme="minorHAnsi" w:hAnsiTheme="minorHAnsi" w:cs="Arial"/>
                <w:sz w:val="16"/>
                <w:szCs w:val="16"/>
              </w:rPr>
              <w:t xml:space="preserve"> A1 A2 Sp1 Sp2 Su1 Su2</w:t>
            </w:r>
          </w:p>
          <w:p w:rsidR="00BE2852" w:rsidRPr="009D34DC" w:rsidRDefault="00BE2852" w:rsidP="009D34DC">
            <w:pPr>
              <w:rPr>
                <w:rFonts w:asciiTheme="minorHAnsi" w:hAnsiTheme="minorHAnsi" w:cs="Arial"/>
                <w:sz w:val="16"/>
                <w:szCs w:val="16"/>
              </w:rPr>
            </w:pPr>
          </w:p>
          <w:p w:rsidR="00BE2852" w:rsidRPr="00515B13" w:rsidRDefault="00BE2852" w:rsidP="000428AC">
            <w:pPr>
              <w:pStyle w:val="ListParagraph"/>
              <w:rPr>
                <w:rFonts w:asciiTheme="minorHAnsi" w:hAnsiTheme="minorHAnsi" w:cs="Arial"/>
                <w:sz w:val="16"/>
                <w:szCs w:val="16"/>
              </w:rPr>
            </w:pPr>
          </w:p>
          <w:p w:rsidR="00BE2852" w:rsidRPr="00515B13" w:rsidRDefault="00BE2852" w:rsidP="000428AC">
            <w:pPr>
              <w:pStyle w:val="ListParagraph"/>
              <w:rPr>
                <w:rFonts w:asciiTheme="minorHAnsi" w:hAnsiTheme="minorHAnsi" w:cs="Arial"/>
                <w:sz w:val="16"/>
                <w:szCs w:val="16"/>
              </w:rPr>
            </w:pPr>
          </w:p>
          <w:p w:rsidR="00BE2852" w:rsidRPr="00515B13" w:rsidRDefault="00BE2852" w:rsidP="000428AC">
            <w:pPr>
              <w:pStyle w:val="ListParagraph"/>
              <w:rPr>
                <w:rFonts w:asciiTheme="minorHAnsi" w:hAnsiTheme="minorHAnsi" w:cs="Arial"/>
                <w:sz w:val="16"/>
                <w:szCs w:val="16"/>
              </w:rPr>
            </w:pPr>
          </w:p>
          <w:p w:rsidR="00BE2852" w:rsidRPr="00515B13" w:rsidRDefault="00BE2852" w:rsidP="000428AC">
            <w:pPr>
              <w:pStyle w:val="ListParagraph"/>
              <w:rPr>
                <w:rFonts w:asciiTheme="minorHAnsi" w:hAnsiTheme="minorHAnsi" w:cs="Arial"/>
                <w:sz w:val="16"/>
                <w:szCs w:val="16"/>
              </w:rPr>
            </w:pPr>
          </w:p>
          <w:p w:rsidR="00BE2852" w:rsidRPr="00515B13" w:rsidRDefault="00BE2852" w:rsidP="00E32C64">
            <w:pPr>
              <w:pStyle w:val="ListParagraph"/>
              <w:numPr>
                <w:ilvl w:val="0"/>
                <w:numId w:val="56"/>
              </w:numPr>
              <w:ind w:left="175" w:hanging="141"/>
              <w:rPr>
                <w:rFonts w:asciiTheme="minorHAnsi" w:hAnsiTheme="minorHAnsi" w:cs="Arial"/>
                <w:sz w:val="16"/>
                <w:szCs w:val="16"/>
              </w:rPr>
            </w:pPr>
            <w:r w:rsidRPr="00515B13">
              <w:rPr>
                <w:rFonts w:asciiTheme="minorHAnsi" w:hAnsiTheme="minorHAnsi" w:cs="Arial"/>
                <w:sz w:val="16"/>
                <w:szCs w:val="16"/>
              </w:rPr>
              <w:t>End of each half term</w:t>
            </w:r>
          </w:p>
          <w:p w:rsidR="00BE2852" w:rsidRDefault="00BE2852" w:rsidP="000428AC">
            <w:pPr>
              <w:pStyle w:val="ListParagraph"/>
              <w:rPr>
                <w:rFonts w:asciiTheme="minorHAnsi" w:hAnsiTheme="minorHAnsi" w:cs="Arial"/>
                <w:sz w:val="16"/>
                <w:szCs w:val="16"/>
              </w:rPr>
            </w:pPr>
          </w:p>
          <w:p w:rsidR="002301AB" w:rsidRDefault="002301AB" w:rsidP="000428AC">
            <w:pPr>
              <w:pStyle w:val="ListParagraph"/>
              <w:rPr>
                <w:rFonts w:asciiTheme="minorHAnsi" w:hAnsiTheme="minorHAnsi" w:cs="Arial"/>
                <w:sz w:val="16"/>
                <w:szCs w:val="16"/>
              </w:rPr>
            </w:pPr>
          </w:p>
          <w:p w:rsidR="002301AB" w:rsidRPr="002301AB" w:rsidRDefault="002301AB" w:rsidP="002301AB">
            <w:pPr>
              <w:rPr>
                <w:rFonts w:asciiTheme="minorHAnsi" w:hAnsiTheme="minorHAnsi" w:cs="Arial"/>
                <w:sz w:val="16"/>
                <w:szCs w:val="16"/>
              </w:rPr>
            </w:pPr>
            <w:r>
              <w:rPr>
                <w:rFonts w:asciiTheme="minorHAnsi" w:hAnsiTheme="minorHAnsi" w:cs="Arial"/>
                <w:sz w:val="16"/>
                <w:szCs w:val="16"/>
              </w:rPr>
              <w:t>4. At least half termly with formal PPM review each end week.</w:t>
            </w:r>
          </w:p>
          <w:p w:rsidR="00BE2852" w:rsidRPr="00515B13" w:rsidRDefault="00BE2852" w:rsidP="000428AC">
            <w:pPr>
              <w:pStyle w:val="ListParagraph"/>
              <w:ind w:left="175"/>
              <w:rPr>
                <w:rFonts w:asciiTheme="minorHAnsi" w:hAnsiTheme="minorHAnsi" w:cs="Arial"/>
                <w:sz w:val="16"/>
                <w:szCs w:val="16"/>
              </w:rPr>
            </w:pPr>
          </w:p>
        </w:tc>
        <w:tc>
          <w:tcPr>
            <w:tcW w:w="2835" w:type="dxa"/>
            <w:shd w:val="clear" w:color="auto" w:fill="auto"/>
          </w:tcPr>
          <w:p w:rsidR="00BE2852" w:rsidRPr="00515B13" w:rsidRDefault="00BE2852" w:rsidP="00E32C64">
            <w:pPr>
              <w:pStyle w:val="ListParagraph"/>
              <w:numPr>
                <w:ilvl w:val="0"/>
                <w:numId w:val="55"/>
              </w:numPr>
              <w:ind w:left="317"/>
              <w:rPr>
                <w:rFonts w:asciiTheme="minorHAnsi" w:hAnsiTheme="minorHAnsi" w:cs="Arial"/>
                <w:sz w:val="18"/>
                <w:szCs w:val="18"/>
              </w:rPr>
            </w:pPr>
            <w:r w:rsidRPr="00515B13">
              <w:rPr>
                <w:rFonts w:ascii="Calibri" w:hAnsi="Calibri" w:cs="Arial"/>
                <w:sz w:val="18"/>
                <w:szCs w:val="18"/>
              </w:rPr>
              <w:t xml:space="preserve">Pupils in both Key Stages will achieve in line or above National and </w:t>
            </w:r>
            <w:r w:rsidRPr="00515B13">
              <w:rPr>
                <w:rFonts w:asciiTheme="minorHAnsi" w:hAnsiTheme="minorHAnsi" w:cs="Arial"/>
                <w:sz w:val="18"/>
                <w:szCs w:val="18"/>
              </w:rPr>
              <w:t>gaps between groups, particularly boys, will have narrowed.</w:t>
            </w:r>
          </w:p>
          <w:p w:rsidR="002301AB" w:rsidRDefault="00BE2852" w:rsidP="00E32C64">
            <w:pPr>
              <w:pStyle w:val="ListParagraph"/>
              <w:numPr>
                <w:ilvl w:val="0"/>
                <w:numId w:val="55"/>
              </w:numPr>
              <w:ind w:left="317"/>
              <w:rPr>
                <w:rFonts w:asciiTheme="minorHAnsi" w:hAnsiTheme="minorHAnsi" w:cs="Arial"/>
                <w:sz w:val="18"/>
                <w:szCs w:val="18"/>
              </w:rPr>
            </w:pPr>
            <w:r w:rsidRPr="00515B13">
              <w:rPr>
                <w:rFonts w:asciiTheme="minorHAnsi" w:hAnsiTheme="minorHAnsi" w:cs="Arial"/>
                <w:sz w:val="18"/>
                <w:szCs w:val="18"/>
              </w:rPr>
              <w:t>All TAs and teachers are effectively supporting pupils through in class support and interventions.</w:t>
            </w:r>
          </w:p>
          <w:p w:rsidR="00BE2852" w:rsidRDefault="00BE2852" w:rsidP="00E32C64">
            <w:pPr>
              <w:pStyle w:val="ListParagraph"/>
              <w:numPr>
                <w:ilvl w:val="0"/>
                <w:numId w:val="55"/>
              </w:numPr>
              <w:ind w:left="317"/>
              <w:rPr>
                <w:rFonts w:asciiTheme="minorHAnsi" w:hAnsiTheme="minorHAnsi" w:cs="Arial"/>
                <w:sz w:val="18"/>
                <w:szCs w:val="18"/>
              </w:rPr>
            </w:pPr>
            <w:r w:rsidRPr="002301AB">
              <w:rPr>
                <w:rFonts w:asciiTheme="minorHAnsi" w:hAnsiTheme="minorHAnsi" w:cs="Arial"/>
                <w:sz w:val="18"/>
                <w:szCs w:val="18"/>
              </w:rPr>
              <w:t>Gaps between groups, particularly boys will have narrowed or remained closed in all areas.</w:t>
            </w:r>
          </w:p>
          <w:p w:rsidR="002301AB" w:rsidRDefault="002301AB" w:rsidP="00E32C64">
            <w:pPr>
              <w:pStyle w:val="ListParagraph"/>
              <w:numPr>
                <w:ilvl w:val="0"/>
                <w:numId w:val="55"/>
              </w:numPr>
              <w:ind w:left="317"/>
              <w:rPr>
                <w:rFonts w:asciiTheme="minorHAnsi" w:hAnsiTheme="minorHAnsi" w:cs="Arial"/>
                <w:sz w:val="18"/>
                <w:szCs w:val="18"/>
              </w:rPr>
            </w:pPr>
            <w:r w:rsidRPr="002301AB">
              <w:rPr>
                <w:rFonts w:asciiTheme="minorHAnsi" w:hAnsiTheme="minorHAnsi" w:cs="Arial"/>
                <w:sz w:val="18"/>
                <w:szCs w:val="18"/>
              </w:rPr>
              <w:t xml:space="preserve">Gaps between groups, particularly boys will </w:t>
            </w:r>
            <w:r>
              <w:rPr>
                <w:rFonts w:asciiTheme="minorHAnsi" w:hAnsiTheme="minorHAnsi" w:cs="Arial"/>
                <w:sz w:val="18"/>
                <w:szCs w:val="18"/>
              </w:rPr>
              <w:t xml:space="preserve">again </w:t>
            </w:r>
            <w:r w:rsidRPr="002301AB">
              <w:rPr>
                <w:rFonts w:asciiTheme="minorHAnsi" w:hAnsiTheme="minorHAnsi" w:cs="Arial"/>
                <w:sz w:val="18"/>
                <w:szCs w:val="18"/>
              </w:rPr>
              <w:t>have narrowed or remained closed in all areas.</w:t>
            </w:r>
          </w:p>
          <w:p w:rsidR="002301AB" w:rsidRPr="002301AB" w:rsidRDefault="002301AB" w:rsidP="009D34DC">
            <w:pPr>
              <w:pStyle w:val="ListParagraph"/>
              <w:ind w:left="317"/>
              <w:rPr>
                <w:rFonts w:asciiTheme="minorHAnsi" w:hAnsiTheme="minorHAnsi" w:cs="Arial"/>
                <w:sz w:val="18"/>
                <w:szCs w:val="18"/>
              </w:rPr>
            </w:pPr>
          </w:p>
          <w:p w:rsidR="002301AB" w:rsidRPr="00515B13" w:rsidRDefault="002301AB" w:rsidP="000428AC">
            <w:pPr>
              <w:rPr>
                <w:rFonts w:ascii="Calibri" w:hAnsi="Calibri" w:cs="Arial"/>
                <w:color w:val="FF0000"/>
                <w:sz w:val="18"/>
                <w:szCs w:val="18"/>
              </w:rPr>
            </w:pPr>
          </w:p>
          <w:p w:rsidR="00BE2852" w:rsidRPr="00515B13" w:rsidRDefault="00BE2852" w:rsidP="000428AC">
            <w:pPr>
              <w:rPr>
                <w:rFonts w:asciiTheme="minorHAnsi" w:hAnsiTheme="minorHAnsi" w:cs="Arial"/>
                <w:sz w:val="18"/>
                <w:szCs w:val="18"/>
              </w:rPr>
            </w:pPr>
            <w:r w:rsidRPr="00515B13">
              <w:rPr>
                <w:rFonts w:asciiTheme="minorHAnsi" w:hAnsiTheme="minorHAnsi" w:cs="Arial"/>
                <w:sz w:val="18"/>
                <w:szCs w:val="18"/>
              </w:rPr>
              <w:t xml:space="preserve"> </w:t>
            </w:r>
          </w:p>
        </w:tc>
        <w:tc>
          <w:tcPr>
            <w:tcW w:w="2836" w:type="dxa"/>
            <w:shd w:val="clear" w:color="auto" w:fill="auto"/>
          </w:tcPr>
          <w:p w:rsidR="00BE2852" w:rsidRDefault="00F57D61" w:rsidP="002301AB">
            <w:pPr>
              <w:rPr>
                <w:rFonts w:asciiTheme="minorHAnsi" w:hAnsiTheme="minorHAnsi" w:cs="Arial"/>
                <w:sz w:val="18"/>
                <w:szCs w:val="18"/>
              </w:rPr>
            </w:pPr>
            <w:r>
              <w:rPr>
                <w:rFonts w:asciiTheme="minorHAnsi" w:hAnsiTheme="minorHAnsi" w:cs="Arial"/>
                <w:sz w:val="18"/>
                <w:szCs w:val="18"/>
              </w:rPr>
              <w:t>1.</w:t>
            </w:r>
            <w:r w:rsidRPr="00F57D61">
              <w:rPr>
                <w:rFonts w:asciiTheme="minorHAnsi" w:hAnsiTheme="minorHAnsi" w:cs="Arial"/>
                <w:sz w:val="18"/>
                <w:szCs w:val="18"/>
              </w:rPr>
              <w:t xml:space="preserve">Subject leaders lead PPM’s and negotiate the pupils who need support and identify interventions and targets for these with EOT/EOY attainment milestones. </w:t>
            </w:r>
            <w:r w:rsidR="00D96F9C" w:rsidRPr="00F57D61">
              <w:rPr>
                <w:rFonts w:asciiTheme="minorHAnsi" w:hAnsiTheme="minorHAnsi" w:cs="Arial"/>
                <w:sz w:val="18"/>
                <w:szCs w:val="18"/>
              </w:rPr>
              <w:t xml:space="preserve"> </w:t>
            </w:r>
          </w:p>
          <w:p w:rsidR="00F57D61" w:rsidRDefault="00F57D61" w:rsidP="002301AB">
            <w:pPr>
              <w:rPr>
                <w:rFonts w:asciiTheme="minorHAnsi" w:hAnsiTheme="minorHAnsi" w:cs="Arial"/>
                <w:sz w:val="18"/>
                <w:szCs w:val="18"/>
              </w:rPr>
            </w:pPr>
          </w:p>
          <w:p w:rsidR="00F57D61" w:rsidRDefault="00F57D61" w:rsidP="002301AB">
            <w:pPr>
              <w:rPr>
                <w:rFonts w:asciiTheme="minorHAnsi" w:hAnsiTheme="minorHAnsi" w:cs="Arial"/>
                <w:sz w:val="18"/>
                <w:szCs w:val="18"/>
              </w:rPr>
            </w:pPr>
            <w:r>
              <w:rPr>
                <w:rFonts w:asciiTheme="minorHAnsi" w:hAnsiTheme="minorHAnsi" w:cs="Arial"/>
                <w:sz w:val="18"/>
                <w:szCs w:val="18"/>
              </w:rPr>
              <w:t xml:space="preserve">2. Subject leaders monitor and support teachers in </w:t>
            </w:r>
            <w:proofErr w:type="spellStart"/>
            <w:r>
              <w:rPr>
                <w:rFonts w:asciiTheme="minorHAnsi" w:hAnsiTheme="minorHAnsi" w:cs="Arial"/>
                <w:sz w:val="18"/>
                <w:szCs w:val="18"/>
              </w:rPr>
              <w:t>theor</w:t>
            </w:r>
            <w:proofErr w:type="spellEnd"/>
            <w:r>
              <w:rPr>
                <w:rFonts w:asciiTheme="minorHAnsi" w:hAnsiTheme="minorHAnsi" w:cs="Arial"/>
                <w:sz w:val="18"/>
                <w:szCs w:val="18"/>
              </w:rPr>
              <w:t xml:space="preserve"> practice through modelling/team teaching, PPA support and planning reviews. The impact is an increase in the quality of provision for boys and PP, in particular for identified practitioners. Teachers also have a more open mind to feedback and feel comfortable in asking for professional peer reviews. </w:t>
            </w:r>
          </w:p>
          <w:p w:rsidR="00F57D61" w:rsidRDefault="00F57D61" w:rsidP="002301AB">
            <w:pPr>
              <w:rPr>
                <w:rFonts w:asciiTheme="minorHAnsi" w:hAnsiTheme="minorHAnsi" w:cs="Arial"/>
                <w:sz w:val="18"/>
                <w:szCs w:val="18"/>
              </w:rPr>
            </w:pPr>
          </w:p>
          <w:p w:rsidR="00F57D61" w:rsidRDefault="009875F4" w:rsidP="009875F4">
            <w:pPr>
              <w:rPr>
                <w:rFonts w:asciiTheme="minorHAnsi" w:hAnsiTheme="minorHAnsi" w:cs="Arial"/>
                <w:sz w:val="18"/>
                <w:szCs w:val="18"/>
              </w:rPr>
            </w:pPr>
            <w:r>
              <w:rPr>
                <w:rFonts w:asciiTheme="minorHAnsi" w:hAnsiTheme="minorHAnsi" w:cs="Arial"/>
                <w:sz w:val="18"/>
                <w:szCs w:val="18"/>
              </w:rPr>
              <w:t>3 &amp; 4</w:t>
            </w:r>
            <w:r w:rsidR="00F57D61">
              <w:rPr>
                <w:rFonts w:asciiTheme="minorHAnsi" w:hAnsiTheme="minorHAnsi" w:cs="Arial"/>
                <w:sz w:val="18"/>
                <w:szCs w:val="18"/>
              </w:rPr>
              <w:t xml:space="preserve"> Subject leaders and SLT identify children in need of support and monitor interventions, reviewing the impact</w:t>
            </w:r>
            <w:r>
              <w:rPr>
                <w:rFonts w:asciiTheme="minorHAnsi" w:hAnsiTheme="minorHAnsi" w:cs="Arial"/>
                <w:sz w:val="18"/>
                <w:szCs w:val="18"/>
              </w:rPr>
              <w:t xml:space="preserve"> during and after the intervention. As a result momentum is maintained and the majority of intervention improve attainment and narrow gaps as rapidly as possible. </w:t>
            </w:r>
          </w:p>
          <w:p w:rsidR="009875F4" w:rsidRDefault="009875F4" w:rsidP="009875F4">
            <w:pPr>
              <w:rPr>
                <w:rFonts w:asciiTheme="minorHAnsi" w:hAnsiTheme="minorHAnsi" w:cs="Arial"/>
                <w:sz w:val="18"/>
                <w:szCs w:val="18"/>
              </w:rPr>
            </w:pPr>
          </w:p>
          <w:p w:rsidR="009875F4" w:rsidRPr="00F57D61" w:rsidRDefault="009875F4" w:rsidP="009875F4">
            <w:pPr>
              <w:rPr>
                <w:rFonts w:asciiTheme="minorHAnsi" w:hAnsiTheme="minorHAnsi" w:cs="Arial"/>
                <w:sz w:val="18"/>
                <w:szCs w:val="18"/>
              </w:rPr>
            </w:pPr>
          </w:p>
        </w:tc>
        <w:tc>
          <w:tcPr>
            <w:tcW w:w="708" w:type="dxa"/>
            <w:shd w:val="clear" w:color="auto" w:fill="auto"/>
          </w:tcPr>
          <w:p w:rsidR="00BE2852" w:rsidRPr="0027231C" w:rsidRDefault="00BE2852" w:rsidP="000428AC">
            <w:pPr>
              <w:rPr>
                <w:rFonts w:asciiTheme="minorHAnsi" w:hAnsiTheme="minorHAnsi" w:cs="Arial"/>
                <w:b/>
                <w:sz w:val="18"/>
                <w:szCs w:val="18"/>
              </w:rPr>
            </w:pPr>
          </w:p>
        </w:tc>
      </w:tr>
      <w:tr w:rsidR="00BE2852" w:rsidRPr="0027231C" w:rsidTr="008A3F7C">
        <w:trPr>
          <w:trHeight w:val="540"/>
        </w:trPr>
        <w:tc>
          <w:tcPr>
            <w:tcW w:w="567" w:type="dxa"/>
          </w:tcPr>
          <w:p w:rsidR="00BE2852" w:rsidRPr="0090405E" w:rsidRDefault="00BE2852" w:rsidP="000428AC">
            <w:pPr>
              <w:rPr>
                <w:rFonts w:asciiTheme="minorHAnsi" w:hAnsiTheme="minorHAnsi" w:cs="Arial"/>
                <w:sz w:val="18"/>
                <w:szCs w:val="18"/>
              </w:rPr>
            </w:pPr>
            <w:r w:rsidRPr="0090405E">
              <w:rPr>
                <w:rFonts w:asciiTheme="minorHAnsi" w:hAnsiTheme="minorHAnsi" w:cs="Arial"/>
                <w:sz w:val="18"/>
                <w:szCs w:val="18"/>
              </w:rPr>
              <w:lastRenderedPageBreak/>
              <w:t>3.3</w:t>
            </w:r>
          </w:p>
        </w:tc>
        <w:tc>
          <w:tcPr>
            <w:tcW w:w="1560" w:type="dxa"/>
          </w:tcPr>
          <w:p w:rsidR="00BE2852" w:rsidRPr="0090405E" w:rsidRDefault="00CF2B8C" w:rsidP="000428AC">
            <w:pPr>
              <w:spacing w:before="100" w:beforeAutospacing="1" w:after="100" w:afterAutospacing="1"/>
              <w:rPr>
                <w:rFonts w:ascii="Calibri" w:hAnsi="Calibri"/>
                <w:color w:val="000000"/>
                <w:sz w:val="19"/>
                <w:szCs w:val="19"/>
              </w:rPr>
            </w:pPr>
            <w:r w:rsidRPr="0038462D">
              <w:rPr>
                <w:rFonts w:ascii="Calibri" w:hAnsi="Calibri"/>
                <w:color w:val="000000"/>
                <w:sz w:val="19"/>
                <w:szCs w:val="19"/>
                <w:highlight w:val="yellow"/>
              </w:rPr>
              <w:t>To increase progress</w:t>
            </w:r>
            <w:r w:rsidR="00BE2852" w:rsidRPr="0038462D">
              <w:rPr>
                <w:rFonts w:ascii="Calibri" w:hAnsi="Calibri"/>
                <w:color w:val="000000"/>
                <w:sz w:val="19"/>
                <w:szCs w:val="19"/>
                <w:highlight w:val="yellow"/>
              </w:rPr>
              <w:t xml:space="preserve"> and attainment</w:t>
            </w:r>
            <w:r w:rsidRPr="0038462D">
              <w:rPr>
                <w:rFonts w:ascii="Calibri" w:hAnsi="Calibri"/>
                <w:color w:val="000000"/>
                <w:sz w:val="19"/>
                <w:szCs w:val="19"/>
                <w:highlight w:val="yellow"/>
              </w:rPr>
              <w:t xml:space="preserve"> of specific groups across all years</w:t>
            </w:r>
            <w:r w:rsidR="00BE2852" w:rsidRPr="0038462D">
              <w:rPr>
                <w:rFonts w:ascii="Calibri" w:hAnsi="Calibri"/>
                <w:color w:val="000000"/>
                <w:sz w:val="19"/>
                <w:szCs w:val="19"/>
                <w:highlight w:val="yellow"/>
              </w:rPr>
              <w:t xml:space="preserve"> </w:t>
            </w:r>
            <w:r w:rsidR="003444ED" w:rsidRPr="0038462D">
              <w:rPr>
                <w:rFonts w:ascii="Calibri" w:hAnsi="Calibri"/>
                <w:color w:val="000000"/>
                <w:sz w:val="19"/>
                <w:szCs w:val="19"/>
                <w:highlight w:val="yellow"/>
              </w:rPr>
              <w:t>in particular, in writing,</w:t>
            </w:r>
          </w:p>
          <w:p w:rsidR="00BE2852" w:rsidRPr="0090405E" w:rsidRDefault="00BE2852" w:rsidP="000428AC">
            <w:pPr>
              <w:rPr>
                <w:rFonts w:asciiTheme="minorHAnsi" w:hAnsiTheme="minorHAnsi"/>
                <w:sz w:val="18"/>
                <w:szCs w:val="18"/>
              </w:rPr>
            </w:pPr>
          </w:p>
        </w:tc>
        <w:tc>
          <w:tcPr>
            <w:tcW w:w="2551" w:type="dxa"/>
          </w:tcPr>
          <w:p w:rsidR="00BE2852" w:rsidRPr="0015473C" w:rsidRDefault="00BE2852" w:rsidP="00E32C64">
            <w:pPr>
              <w:pStyle w:val="ListParagraph"/>
              <w:numPr>
                <w:ilvl w:val="0"/>
                <w:numId w:val="25"/>
              </w:numPr>
              <w:ind w:left="317"/>
              <w:rPr>
                <w:rFonts w:asciiTheme="minorHAnsi" w:hAnsiTheme="minorHAnsi" w:cs="Arial"/>
                <w:sz w:val="18"/>
                <w:szCs w:val="18"/>
              </w:rPr>
            </w:pPr>
            <w:r w:rsidRPr="0015473C">
              <w:rPr>
                <w:rFonts w:asciiTheme="minorHAnsi" w:hAnsiTheme="minorHAnsi" w:cs="Arial"/>
                <w:sz w:val="18"/>
                <w:szCs w:val="18"/>
              </w:rPr>
              <w:t xml:space="preserve">All staff </w:t>
            </w:r>
            <w:proofErr w:type="gramStart"/>
            <w:r w:rsidRPr="0015473C">
              <w:rPr>
                <w:rFonts w:asciiTheme="minorHAnsi" w:hAnsiTheme="minorHAnsi" w:cs="Arial"/>
                <w:sz w:val="18"/>
                <w:szCs w:val="18"/>
              </w:rPr>
              <w:t>are</w:t>
            </w:r>
            <w:proofErr w:type="gramEnd"/>
            <w:r w:rsidRPr="0015473C">
              <w:rPr>
                <w:rFonts w:asciiTheme="minorHAnsi" w:hAnsiTheme="minorHAnsi" w:cs="Arial"/>
                <w:sz w:val="18"/>
                <w:szCs w:val="18"/>
              </w:rPr>
              <w:t xml:space="preserve"> confident in planning appropriately pitched lessons and planning differentiation (including interventions) to ensure accelerated progress.</w:t>
            </w:r>
          </w:p>
          <w:p w:rsidR="00BE2852" w:rsidRPr="0015473C" w:rsidRDefault="00BE2852" w:rsidP="00E32C64">
            <w:pPr>
              <w:pStyle w:val="ListParagraph"/>
              <w:numPr>
                <w:ilvl w:val="0"/>
                <w:numId w:val="25"/>
              </w:numPr>
              <w:ind w:left="317"/>
              <w:rPr>
                <w:rFonts w:asciiTheme="minorHAnsi" w:hAnsiTheme="minorHAnsi" w:cs="Arial"/>
                <w:sz w:val="18"/>
                <w:szCs w:val="18"/>
              </w:rPr>
            </w:pPr>
            <w:r w:rsidRPr="0015473C">
              <w:rPr>
                <w:rFonts w:asciiTheme="minorHAnsi" w:hAnsiTheme="minorHAnsi" w:cs="Arial"/>
                <w:sz w:val="18"/>
                <w:szCs w:val="18"/>
              </w:rPr>
              <w:t>Appropriately challenging targets are set for all pupils to achieve at age related expectations</w:t>
            </w:r>
            <w:r w:rsidR="008A382F">
              <w:rPr>
                <w:rFonts w:asciiTheme="minorHAnsi" w:hAnsiTheme="minorHAnsi" w:cs="Arial"/>
                <w:sz w:val="18"/>
                <w:szCs w:val="18"/>
              </w:rPr>
              <w:t xml:space="preserve"> or rapid progress towards</w:t>
            </w:r>
            <w:r>
              <w:rPr>
                <w:rFonts w:asciiTheme="minorHAnsi" w:hAnsiTheme="minorHAnsi" w:cs="Arial"/>
                <w:sz w:val="18"/>
                <w:szCs w:val="18"/>
              </w:rPr>
              <w:t>.</w:t>
            </w:r>
          </w:p>
          <w:p w:rsidR="00BE2852" w:rsidRPr="0015473C" w:rsidRDefault="00BE2852" w:rsidP="00E32C64">
            <w:pPr>
              <w:pStyle w:val="ListParagraph"/>
              <w:numPr>
                <w:ilvl w:val="0"/>
                <w:numId w:val="25"/>
              </w:numPr>
              <w:ind w:left="317"/>
              <w:rPr>
                <w:rFonts w:asciiTheme="minorHAnsi" w:hAnsiTheme="minorHAnsi" w:cs="Arial"/>
                <w:sz w:val="18"/>
                <w:szCs w:val="18"/>
              </w:rPr>
            </w:pPr>
            <w:r w:rsidRPr="0015473C">
              <w:rPr>
                <w:rFonts w:asciiTheme="minorHAnsi" w:hAnsiTheme="minorHAnsi" w:cs="Arial"/>
                <w:sz w:val="18"/>
                <w:szCs w:val="18"/>
              </w:rPr>
              <w:t>Progress is analysed half termly to identify any gaps and required intervention</w:t>
            </w:r>
            <w:r>
              <w:rPr>
                <w:rFonts w:asciiTheme="minorHAnsi" w:hAnsiTheme="minorHAnsi" w:cs="Arial"/>
                <w:sz w:val="18"/>
                <w:szCs w:val="18"/>
              </w:rPr>
              <w:t>.</w:t>
            </w:r>
          </w:p>
          <w:p w:rsidR="00BE2852" w:rsidRPr="0090405E" w:rsidRDefault="008A382F" w:rsidP="00E32C64">
            <w:pPr>
              <w:pStyle w:val="ListParagraph"/>
              <w:numPr>
                <w:ilvl w:val="0"/>
                <w:numId w:val="25"/>
              </w:numPr>
              <w:ind w:left="317"/>
              <w:rPr>
                <w:rFonts w:asciiTheme="minorHAnsi" w:hAnsiTheme="minorHAnsi" w:cs="Arial"/>
                <w:sz w:val="18"/>
                <w:szCs w:val="18"/>
              </w:rPr>
            </w:pPr>
            <w:r>
              <w:rPr>
                <w:rFonts w:asciiTheme="minorHAnsi" w:hAnsiTheme="minorHAnsi" w:cs="Arial"/>
                <w:sz w:val="18"/>
                <w:szCs w:val="18"/>
              </w:rPr>
              <w:t>Identification for interventions are lead by subject lead in conjunction with class teache</w:t>
            </w:r>
            <w:r w:rsidR="00DA6965">
              <w:rPr>
                <w:rFonts w:asciiTheme="minorHAnsi" w:hAnsiTheme="minorHAnsi" w:cs="Arial"/>
                <w:sz w:val="18"/>
                <w:szCs w:val="18"/>
              </w:rPr>
              <w:t>r for PPM’s to</w:t>
            </w:r>
            <w:r>
              <w:rPr>
                <w:rFonts w:asciiTheme="minorHAnsi" w:hAnsiTheme="minorHAnsi" w:cs="Arial"/>
                <w:sz w:val="18"/>
                <w:szCs w:val="18"/>
              </w:rPr>
              <w:t xml:space="preserve"> ensure pupils needs both in and out of the class ensure above expected progress. </w:t>
            </w:r>
          </w:p>
        </w:tc>
        <w:tc>
          <w:tcPr>
            <w:tcW w:w="992" w:type="dxa"/>
          </w:tcPr>
          <w:p w:rsidR="00BE2852" w:rsidRPr="0090405E" w:rsidRDefault="00BE2852" w:rsidP="000428AC">
            <w:pPr>
              <w:rPr>
                <w:rFonts w:asciiTheme="minorHAnsi" w:hAnsiTheme="minorHAnsi" w:cs="Arial"/>
                <w:sz w:val="18"/>
                <w:szCs w:val="18"/>
              </w:rPr>
            </w:pPr>
            <w:r w:rsidRPr="0090405E">
              <w:rPr>
                <w:rFonts w:asciiTheme="minorHAnsi" w:hAnsiTheme="minorHAnsi" w:cs="Arial"/>
                <w:sz w:val="18"/>
                <w:szCs w:val="18"/>
              </w:rPr>
              <w:t xml:space="preserve">1. </w:t>
            </w:r>
            <w:r w:rsidR="008A382F">
              <w:rPr>
                <w:rFonts w:asciiTheme="minorHAnsi" w:hAnsiTheme="minorHAnsi" w:cs="Arial"/>
                <w:sz w:val="18"/>
                <w:szCs w:val="18"/>
              </w:rPr>
              <w:t>N.S</w:t>
            </w:r>
          </w:p>
          <w:p w:rsidR="00BE2852" w:rsidRPr="0090405E" w:rsidRDefault="00BE2852" w:rsidP="000428AC">
            <w:pPr>
              <w:rPr>
                <w:rFonts w:asciiTheme="minorHAnsi" w:hAnsiTheme="minorHAnsi" w:cs="Arial"/>
                <w:sz w:val="18"/>
                <w:szCs w:val="18"/>
              </w:rPr>
            </w:pPr>
          </w:p>
          <w:p w:rsidR="00BE2852" w:rsidRPr="0090405E" w:rsidRDefault="00BE2852" w:rsidP="000428AC">
            <w:pPr>
              <w:rPr>
                <w:rFonts w:asciiTheme="minorHAnsi" w:hAnsiTheme="minorHAnsi" w:cs="Arial"/>
                <w:sz w:val="18"/>
                <w:szCs w:val="18"/>
              </w:rPr>
            </w:pPr>
          </w:p>
          <w:p w:rsidR="00BE2852" w:rsidRPr="0090405E" w:rsidRDefault="00BE2852" w:rsidP="000428AC">
            <w:pPr>
              <w:rPr>
                <w:rFonts w:asciiTheme="minorHAnsi" w:hAnsiTheme="minorHAnsi" w:cs="Arial"/>
                <w:sz w:val="18"/>
                <w:szCs w:val="18"/>
              </w:rPr>
            </w:pPr>
            <w:r w:rsidRPr="0090405E">
              <w:rPr>
                <w:rFonts w:asciiTheme="minorHAnsi" w:hAnsiTheme="minorHAnsi" w:cs="Arial"/>
                <w:sz w:val="18"/>
                <w:szCs w:val="18"/>
              </w:rPr>
              <w:t>2.</w:t>
            </w:r>
            <w:r w:rsidR="008A382F">
              <w:rPr>
                <w:rFonts w:asciiTheme="minorHAnsi" w:hAnsiTheme="minorHAnsi" w:cs="Arial"/>
                <w:sz w:val="18"/>
                <w:szCs w:val="18"/>
              </w:rPr>
              <w:t>SLT</w:t>
            </w:r>
          </w:p>
          <w:p w:rsidR="00BE2852" w:rsidRPr="0090405E" w:rsidRDefault="00BE2852" w:rsidP="000428AC">
            <w:pPr>
              <w:rPr>
                <w:rFonts w:asciiTheme="minorHAnsi" w:hAnsiTheme="minorHAnsi" w:cs="Arial"/>
                <w:sz w:val="18"/>
                <w:szCs w:val="18"/>
              </w:rPr>
            </w:pPr>
          </w:p>
          <w:p w:rsidR="00BE2852" w:rsidRPr="0090405E" w:rsidRDefault="00BE2852" w:rsidP="000428AC">
            <w:pPr>
              <w:rPr>
                <w:rFonts w:asciiTheme="minorHAnsi" w:hAnsiTheme="minorHAnsi" w:cs="Arial"/>
                <w:sz w:val="18"/>
                <w:szCs w:val="18"/>
              </w:rPr>
            </w:pPr>
            <w:r w:rsidRPr="0090405E">
              <w:rPr>
                <w:rFonts w:asciiTheme="minorHAnsi" w:hAnsiTheme="minorHAnsi" w:cs="Arial"/>
                <w:sz w:val="18"/>
                <w:szCs w:val="18"/>
              </w:rPr>
              <w:t>3.</w:t>
            </w:r>
            <w:r w:rsidR="008A382F">
              <w:rPr>
                <w:rFonts w:asciiTheme="minorHAnsi" w:hAnsiTheme="minorHAnsi" w:cs="Arial"/>
                <w:sz w:val="18"/>
                <w:szCs w:val="18"/>
              </w:rPr>
              <w:t>Class teacher &amp; SLT</w:t>
            </w:r>
          </w:p>
          <w:p w:rsidR="00BE2852" w:rsidRDefault="00BE2852" w:rsidP="000428AC">
            <w:pPr>
              <w:rPr>
                <w:rFonts w:asciiTheme="minorHAnsi" w:hAnsiTheme="minorHAnsi" w:cs="Arial"/>
                <w:sz w:val="18"/>
                <w:szCs w:val="18"/>
              </w:rPr>
            </w:pPr>
          </w:p>
          <w:p w:rsidR="00BE2852" w:rsidRPr="0090405E" w:rsidRDefault="00BE2852" w:rsidP="000428AC">
            <w:pPr>
              <w:rPr>
                <w:rFonts w:asciiTheme="minorHAnsi" w:hAnsiTheme="minorHAnsi" w:cs="Arial"/>
                <w:sz w:val="18"/>
                <w:szCs w:val="18"/>
              </w:rPr>
            </w:pPr>
          </w:p>
          <w:p w:rsidR="00BE2852" w:rsidRPr="0090405E" w:rsidRDefault="00BE2852" w:rsidP="000428AC">
            <w:pPr>
              <w:rPr>
                <w:rFonts w:asciiTheme="minorHAnsi" w:hAnsiTheme="minorHAnsi" w:cs="Arial"/>
                <w:sz w:val="18"/>
                <w:szCs w:val="18"/>
              </w:rPr>
            </w:pPr>
            <w:r w:rsidRPr="0090405E">
              <w:rPr>
                <w:rFonts w:asciiTheme="minorHAnsi" w:hAnsiTheme="minorHAnsi" w:cs="Arial"/>
                <w:sz w:val="18"/>
                <w:szCs w:val="18"/>
              </w:rPr>
              <w:t>4.</w:t>
            </w:r>
            <w:r w:rsidR="008A382F">
              <w:rPr>
                <w:rFonts w:asciiTheme="minorHAnsi" w:hAnsiTheme="minorHAnsi" w:cs="Arial"/>
                <w:sz w:val="18"/>
                <w:szCs w:val="18"/>
              </w:rPr>
              <w:t xml:space="preserve"> Class teacher &amp; SLT</w:t>
            </w:r>
          </w:p>
          <w:p w:rsidR="00BE2852" w:rsidRPr="0090405E" w:rsidRDefault="00BE2852" w:rsidP="000428AC">
            <w:pPr>
              <w:rPr>
                <w:rFonts w:asciiTheme="minorHAnsi" w:hAnsiTheme="minorHAnsi" w:cs="Arial"/>
                <w:sz w:val="18"/>
                <w:szCs w:val="18"/>
              </w:rPr>
            </w:pPr>
          </w:p>
        </w:tc>
        <w:tc>
          <w:tcPr>
            <w:tcW w:w="1701" w:type="dxa"/>
          </w:tcPr>
          <w:p w:rsidR="00BE2852" w:rsidRPr="0090405E" w:rsidRDefault="009D34DC" w:rsidP="000428AC">
            <w:pPr>
              <w:rPr>
                <w:rFonts w:asciiTheme="minorHAnsi" w:hAnsiTheme="minorHAnsi" w:cs="Arial"/>
                <w:sz w:val="18"/>
                <w:szCs w:val="18"/>
              </w:rPr>
            </w:pPr>
            <w:r>
              <w:rPr>
                <w:rFonts w:asciiTheme="minorHAnsi" w:hAnsiTheme="minorHAnsi" w:cs="Arial"/>
                <w:sz w:val="18"/>
                <w:szCs w:val="18"/>
              </w:rPr>
              <w:t xml:space="preserve">Planning, </w:t>
            </w:r>
            <w:r w:rsidR="00BE2852">
              <w:rPr>
                <w:rFonts w:asciiTheme="minorHAnsi" w:hAnsiTheme="minorHAnsi" w:cs="Arial"/>
                <w:sz w:val="18"/>
                <w:szCs w:val="18"/>
              </w:rPr>
              <w:t xml:space="preserve"> books</w:t>
            </w:r>
            <w:r>
              <w:rPr>
                <w:rFonts w:asciiTheme="minorHAnsi" w:hAnsiTheme="minorHAnsi" w:cs="Arial"/>
                <w:sz w:val="18"/>
                <w:szCs w:val="18"/>
              </w:rPr>
              <w:t>,</w:t>
            </w:r>
          </w:p>
          <w:p w:rsidR="00BE2852" w:rsidRPr="0090405E" w:rsidRDefault="00BE2852" w:rsidP="000428AC">
            <w:pPr>
              <w:rPr>
                <w:rFonts w:asciiTheme="minorHAnsi" w:hAnsiTheme="minorHAnsi" w:cs="Arial"/>
                <w:sz w:val="18"/>
                <w:szCs w:val="18"/>
              </w:rPr>
            </w:pPr>
            <w:r w:rsidRPr="0090405E">
              <w:rPr>
                <w:rFonts w:asciiTheme="minorHAnsi" w:hAnsiTheme="minorHAnsi" w:cs="Arial"/>
                <w:sz w:val="18"/>
                <w:szCs w:val="18"/>
              </w:rPr>
              <w:t>PPMs</w:t>
            </w:r>
            <w:r w:rsidR="009D34DC">
              <w:rPr>
                <w:rFonts w:asciiTheme="minorHAnsi" w:hAnsiTheme="minorHAnsi" w:cs="Arial"/>
                <w:sz w:val="18"/>
                <w:szCs w:val="18"/>
              </w:rPr>
              <w:t xml:space="preserve"> &amp;</w:t>
            </w:r>
          </w:p>
          <w:p w:rsidR="00BE2852" w:rsidRPr="0090405E" w:rsidRDefault="00BE2852" w:rsidP="000428AC">
            <w:pPr>
              <w:rPr>
                <w:rFonts w:asciiTheme="minorHAnsi" w:hAnsiTheme="minorHAnsi" w:cs="Arial"/>
                <w:sz w:val="18"/>
                <w:szCs w:val="18"/>
              </w:rPr>
            </w:pPr>
            <w:r w:rsidRPr="0090405E">
              <w:rPr>
                <w:rFonts w:asciiTheme="minorHAnsi" w:hAnsiTheme="minorHAnsi" w:cs="Arial"/>
                <w:sz w:val="18"/>
                <w:szCs w:val="18"/>
              </w:rPr>
              <w:t>O-Track</w:t>
            </w:r>
          </w:p>
          <w:p w:rsidR="00BE2852" w:rsidRPr="0090405E" w:rsidRDefault="00BE2852" w:rsidP="000428AC">
            <w:pPr>
              <w:rPr>
                <w:rFonts w:asciiTheme="minorHAnsi" w:hAnsiTheme="minorHAnsi" w:cs="Arial"/>
                <w:sz w:val="18"/>
                <w:szCs w:val="18"/>
              </w:rPr>
            </w:pPr>
          </w:p>
          <w:p w:rsidR="00BE2852" w:rsidRPr="0090405E" w:rsidRDefault="00BE2852" w:rsidP="009D34DC">
            <w:pPr>
              <w:rPr>
                <w:rFonts w:asciiTheme="minorHAnsi" w:hAnsiTheme="minorHAnsi" w:cs="Arial"/>
                <w:sz w:val="18"/>
                <w:szCs w:val="18"/>
              </w:rPr>
            </w:pPr>
            <w:r>
              <w:rPr>
                <w:rFonts w:asciiTheme="minorHAnsi" w:hAnsiTheme="minorHAnsi" w:cs="Arial"/>
                <w:sz w:val="18"/>
                <w:szCs w:val="18"/>
              </w:rPr>
              <w:t xml:space="preserve">Staff meetings </w:t>
            </w:r>
          </w:p>
        </w:tc>
        <w:tc>
          <w:tcPr>
            <w:tcW w:w="1418" w:type="dxa"/>
          </w:tcPr>
          <w:p w:rsidR="00BE2852" w:rsidRPr="00515B13" w:rsidRDefault="00BE2852" w:rsidP="00E32C64">
            <w:pPr>
              <w:pStyle w:val="ListParagraph"/>
              <w:numPr>
                <w:ilvl w:val="0"/>
                <w:numId w:val="26"/>
              </w:numPr>
              <w:ind w:left="175" w:hanging="141"/>
              <w:rPr>
                <w:rFonts w:asciiTheme="minorHAnsi" w:hAnsiTheme="minorHAnsi" w:cs="Arial"/>
                <w:sz w:val="18"/>
                <w:szCs w:val="18"/>
              </w:rPr>
            </w:pPr>
            <w:r w:rsidRPr="00515B13">
              <w:rPr>
                <w:rFonts w:asciiTheme="minorHAnsi" w:hAnsiTheme="minorHAnsi" w:cs="Arial"/>
                <w:sz w:val="18"/>
                <w:szCs w:val="18"/>
              </w:rPr>
              <w:t xml:space="preserve"> </w:t>
            </w:r>
            <w:r w:rsidR="009D34DC">
              <w:rPr>
                <w:rFonts w:asciiTheme="minorHAnsi" w:hAnsiTheme="minorHAnsi" w:cs="Arial"/>
                <w:sz w:val="18"/>
                <w:szCs w:val="18"/>
              </w:rPr>
              <w:t>Weekly</w:t>
            </w:r>
          </w:p>
          <w:p w:rsidR="00BE2852" w:rsidRPr="009D34DC" w:rsidRDefault="00BE2852" w:rsidP="009D34DC">
            <w:pPr>
              <w:rPr>
                <w:rFonts w:asciiTheme="minorHAnsi" w:hAnsiTheme="minorHAnsi" w:cs="Arial"/>
                <w:sz w:val="18"/>
                <w:szCs w:val="18"/>
              </w:rPr>
            </w:pPr>
          </w:p>
          <w:p w:rsidR="00BE2852" w:rsidRPr="00515B13" w:rsidRDefault="00BE2852" w:rsidP="00E32C64">
            <w:pPr>
              <w:pStyle w:val="ListParagraph"/>
              <w:numPr>
                <w:ilvl w:val="0"/>
                <w:numId w:val="26"/>
              </w:numPr>
              <w:ind w:left="175" w:right="34" w:hanging="141"/>
              <w:rPr>
                <w:rFonts w:asciiTheme="minorHAnsi" w:hAnsiTheme="minorHAnsi" w:cs="Arial"/>
                <w:sz w:val="18"/>
                <w:szCs w:val="18"/>
              </w:rPr>
            </w:pPr>
            <w:r w:rsidRPr="00515B13">
              <w:rPr>
                <w:rFonts w:asciiTheme="minorHAnsi" w:hAnsiTheme="minorHAnsi" w:cs="Arial"/>
                <w:sz w:val="18"/>
                <w:szCs w:val="18"/>
              </w:rPr>
              <w:t>Half termly:</w:t>
            </w:r>
          </w:p>
          <w:p w:rsidR="00BE2852" w:rsidRPr="00515B13" w:rsidRDefault="00BE2852" w:rsidP="000428AC">
            <w:pPr>
              <w:pStyle w:val="ListParagraph"/>
              <w:ind w:left="175" w:right="34"/>
              <w:rPr>
                <w:rFonts w:asciiTheme="minorHAnsi" w:hAnsiTheme="minorHAnsi" w:cs="Arial"/>
                <w:sz w:val="16"/>
                <w:szCs w:val="16"/>
              </w:rPr>
            </w:pPr>
            <w:r w:rsidRPr="00515B13">
              <w:rPr>
                <w:rFonts w:asciiTheme="minorHAnsi" w:hAnsiTheme="minorHAnsi" w:cs="Arial"/>
                <w:sz w:val="16"/>
                <w:szCs w:val="16"/>
              </w:rPr>
              <w:t>A1 A2 Sp1 Sp2 Su1 Su2</w:t>
            </w:r>
          </w:p>
          <w:p w:rsidR="00BE2852" w:rsidRPr="00515B13" w:rsidRDefault="00BE2852" w:rsidP="000428AC">
            <w:pPr>
              <w:pStyle w:val="ListParagraph"/>
              <w:ind w:left="175" w:right="34"/>
              <w:rPr>
                <w:rFonts w:asciiTheme="minorHAnsi" w:hAnsiTheme="minorHAnsi" w:cs="Arial"/>
                <w:sz w:val="18"/>
                <w:szCs w:val="18"/>
              </w:rPr>
            </w:pPr>
          </w:p>
          <w:p w:rsidR="00BE2852" w:rsidRPr="00515B13" w:rsidRDefault="00BE2852" w:rsidP="00E32C64">
            <w:pPr>
              <w:pStyle w:val="ListParagraph"/>
              <w:numPr>
                <w:ilvl w:val="0"/>
                <w:numId w:val="26"/>
              </w:numPr>
              <w:ind w:left="175" w:right="34" w:hanging="175"/>
              <w:rPr>
                <w:rFonts w:asciiTheme="minorHAnsi" w:hAnsiTheme="minorHAnsi" w:cs="Arial"/>
                <w:sz w:val="18"/>
                <w:szCs w:val="18"/>
              </w:rPr>
            </w:pPr>
            <w:r w:rsidRPr="00515B13">
              <w:rPr>
                <w:rFonts w:asciiTheme="minorHAnsi" w:hAnsiTheme="minorHAnsi" w:cs="Arial"/>
                <w:sz w:val="18"/>
                <w:szCs w:val="18"/>
              </w:rPr>
              <w:t>Half termly</w:t>
            </w:r>
          </w:p>
          <w:p w:rsidR="00BE2852" w:rsidRPr="00515B13" w:rsidRDefault="00BE2852" w:rsidP="000428AC">
            <w:pPr>
              <w:pStyle w:val="ListParagraph"/>
              <w:ind w:left="175" w:right="34"/>
              <w:rPr>
                <w:rFonts w:asciiTheme="minorHAnsi" w:hAnsiTheme="minorHAnsi" w:cs="Arial"/>
                <w:sz w:val="16"/>
                <w:szCs w:val="16"/>
              </w:rPr>
            </w:pPr>
            <w:r w:rsidRPr="00515B13">
              <w:rPr>
                <w:rFonts w:asciiTheme="minorHAnsi" w:hAnsiTheme="minorHAnsi" w:cs="Arial"/>
                <w:sz w:val="16"/>
                <w:szCs w:val="16"/>
              </w:rPr>
              <w:t>A1 A2 Sp1 Sp2 Su1 Su2</w:t>
            </w:r>
          </w:p>
          <w:p w:rsidR="00BE2852" w:rsidRPr="00515B13" w:rsidRDefault="00BE2852" w:rsidP="000428AC">
            <w:pPr>
              <w:pStyle w:val="ListParagraph"/>
              <w:ind w:left="175" w:right="34"/>
              <w:rPr>
                <w:rFonts w:asciiTheme="minorHAnsi" w:hAnsiTheme="minorHAnsi" w:cs="Arial"/>
                <w:sz w:val="18"/>
                <w:szCs w:val="18"/>
              </w:rPr>
            </w:pPr>
          </w:p>
          <w:p w:rsidR="00BE2852" w:rsidRPr="00515B13" w:rsidRDefault="00BE2852" w:rsidP="00E32C64">
            <w:pPr>
              <w:pStyle w:val="ListParagraph"/>
              <w:numPr>
                <w:ilvl w:val="0"/>
                <w:numId w:val="26"/>
              </w:numPr>
              <w:ind w:left="175" w:right="34" w:hanging="175"/>
              <w:rPr>
                <w:rFonts w:asciiTheme="minorHAnsi" w:hAnsiTheme="minorHAnsi" w:cs="Arial"/>
                <w:sz w:val="18"/>
                <w:szCs w:val="18"/>
              </w:rPr>
            </w:pPr>
            <w:r w:rsidRPr="00515B13">
              <w:rPr>
                <w:rFonts w:asciiTheme="minorHAnsi" w:hAnsiTheme="minorHAnsi" w:cs="Arial"/>
                <w:sz w:val="18"/>
                <w:szCs w:val="18"/>
              </w:rPr>
              <w:t>Half termly</w:t>
            </w:r>
          </w:p>
          <w:p w:rsidR="00BE2852" w:rsidRPr="00515B13" w:rsidRDefault="00BE2852" w:rsidP="000428AC">
            <w:pPr>
              <w:pStyle w:val="ListParagraph"/>
              <w:ind w:left="175" w:right="34"/>
              <w:rPr>
                <w:rFonts w:asciiTheme="minorHAnsi" w:hAnsiTheme="minorHAnsi" w:cs="Arial"/>
                <w:sz w:val="16"/>
                <w:szCs w:val="16"/>
              </w:rPr>
            </w:pPr>
            <w:r w:rsidRPr="00515B13">
              <w:rPr>
                <w:rFonts w:asciiTheme="minorHAnsi" w:hAnsiTheme="minorHAnsi" w:cs="Arial"/>
                <w:sz w:val="16"/>
                <w:szCs w:val="16"/>
              </w:rPr>
              <w:t>A1 A2 Sp1 Sp2 Su1 Su2</w:t>
            </w:r>
          </w:p>
          <w:p w:rsidR="00BE2852" w:rsidRPr="00515B13" w:rsidRDefault="00BE2852" w:rsidP="000428AC">
            <w:pPr>
              <w:rPr>
                <w:rFonts w:asciiTheme="minorHAnsi" w:hAnsiTheme="minorHAnsi" w:cs="Arial"/>
                <w:sz w:val="18"/>
                <w:szCs w:val="18"/>
              </w:rPr>
            </w:pPr>
          </w:p>
        </w:tc>
        <w:tc>
          <w:tcPr>
            <w:tcW w:w="2835" w:type="dxa"/>
          </w:tcPr>
          <w:p w:rsidR="00DA6965" w:rsidRPr="00DA6965" w:rsidRDefault="00DA6965" w:rsidP="00DA6965">
            <w:pPr>
              <w:pStyle w:val="ListParagraph"/>
              <w:numPr>
                <w:ilvl w:val="0"/>
                <w:numId w:val="24"/>
              </w:numPr>
              <w:tabs>
                <w:tab w:val="left" w:pos="34"/>
              </w:tabs>
              <w:ind w:left="317"/>
              <w:rPr>
                <w:rFonts w:asciiTheme="minorHAnsi" w:hAnsiTheme="minorHAnsi" w:cs="Arial"/>
                <w:sz w:val="18"/>
                <w:szCs w:val="18"/>
              </w:rPr>
            </w:pPr>
            <w:r>
              <w:rPr>
                <w:rFonts w:asciiTheme="minorHAnsi" w:hAnsiTheme="minorHAnsi" w:cs="Arial"/>
                <w:sz w:val="18"/>
                <w:szCs w:val="18"/>
              </w:rPr>
              <w:t xml:space="preserve">Data shows that progress rates </w:t>
            </w:r>
            <w:r w:rsidR="001157BF" w:rsidRPr="001157BF">
              <w:rPr>
                <w:rFonts w:asciiTheme="minorHAnsi" w:hAnsiTheme="minorHAnsi" w:cs="Arial"/>
                <w:sz w:val="18"/>
                <w:szCs w:val="18"/>
              </w:rPr>
              <w:t>d</w:t>
            </w:r>
            <w:r>
              <w:rPr>
                <w:rFonts w:asciiTheme="minorHAnsi" w:hAnsiTheme="minorHAnsi" w:cs="Arial"/>
                <w:sz w:val="18"/>
                <w:szCs w:val="18"/>
              </w:rPr>
              <w:t xml:space="preserve">iminish difference between groups over time. </w:t>
            </w:r>
            <w:r w:rsidRPr="00DA6965">
              <w:rPr>
                <w:rFonts w:asciiTheme="minorHAnsi" w:hAnsiTheme="minorHAnsi" w:cs="Arial"/>
                <w:sz w:val="18"/>
                <w:szCs w:val="18"/>
              </w:rPr>
              <w:t>Where they do not</w:t>
            </w:r>
            <w:r>
              <w:rPr>
                <w:rFonts w:asciiTheme="minorHAnsi" w:hAnsiTheme="minorHAnsi" w:cs="Arial"/>
                <w:sz w:val="18"/>
                <w:szCs w:val="18"/>
              </w:rPr>
              <w:t xml:space="preserve"> show signs of planned improvement</w:t>
            </w:r>
            <w:r w:rsidRPr="00DA6965">
              <w:rPr>
                <w:rFonts w:asciiTheme="minorHAnsi" w:hAnsiTheme="minorHAnsi" w:cs="Arial"/>
                <w:sz w:val="18"/>
                <w:szCs w:val="18"/>
              </w:rPr>
              <w:t>, evaluation takes place to identify weaknesses or change</w:t>
            </w:r>
            <w:r>
              <w:rPr>
                <w:rFonts w:asciiTheme="minorHAnsi" w:hAnsiTheme="minorHAnsi" w:cs="Arial"/>
                <w:sz w:val="18"/>
                <w:szCs w:val="18"/>
              </w:rPr>
              <w:t xml:space="preserve"> in</w:t>
            </w:r>
            <w:r w:rsidRPr="00DA6965">
              <w:rPr>
                <w:rFonts w:asciiTheme="minorHAnsi" w:hAnsiTheme="minorHAnsi" w:cs="Arial"/>
                <w:sz w:val="18"/>
                <w:szCs w:val="18"/>
              </w:rPr>
              <w:t xml:space="preserve"> strategy.</w:t>
            </w:r>
            <w:r>
              <w:rPr>
                <w:rFonts w:asciiTheme="minorHAnsi" w:hAnsiTheme="minorHAnsi" w:cs="Arial"/>
                <w:sz w:val="18"/>
                <w:szCs w:val="18"/>
              </w:rPr>
              <w:t xml:space="preserve"> Ineffective intervention are not repeated or continued.</w:t>
            </w:r>
          </w:p>
          <w:p w:rsidR="00BE2852" w:rsidRPr="00DA6965" w:rsidRDefault="00BE2852" w:rsidP="00DA6965">
            <w:pPr>
              <w:pStyle w:val="ListParagraph"/>
              <w:numPr>
                <w:ilvl w:val="0"/>
                <w:numId w:val="24"/>
              </w:numPr>
              <w:tabs>
                <w:tab w:val="left" w:pos="34"/>
              </w:tabs>
              <w:ind w:left="317"/>
              <w:rPr>
                <w:rFonts w:asciiTheme="minorHAnsi" w:hAnsiTheme="minorHAnsi" w:cs="Arial"/>
                <w:sz w:val="18"/>
                <w:szCs w:val="18"/>
              </w:rPr>
            </w:pPr>
            <w:r w:rsidRPr="00DA6965">
              <w:rPr>
                <w:rFonts w:asciiTheme="minorHAnsi" w:hAnsiTheme="minorHAnsi" w:cs="Arial"/>
                <w:sz w:val="18"/>
                <w:szCs w:val="18"/>
              </w:rPr>
              <w:t>A</w:t>
            </w:r>
            <w:r w:rsidR="00DA6965">
              <w:rPr>
                <w:rFonts w:asciiTheme="minorHAnsi" w:hAnsiTheme="minorHAnsi" w:cs="Arial"/>
                <w:sz w:val="18"/>
                <w:szCs w:val="18"/>
              </w:rPr>
              <w:t>ppropriate</w:t>
            </w:r>
            <w:r w:rsidRPr="00DA6965">
              <w:rPr>
                <w:rFonts w:asciiTheme="minorHAnsi" w:hAnsiTheme="minorHAnsi" w:cs="Arial"/>
                <w:sz w:val="18"/>
                <w:szCs w:val="18"/>
              </w:rPr>
              <w:t xml:space="preserve"> targets are set for all pupils in lessons.</w:t>
            </w:r>
          </w:p>
          <w:p w:rsidR="00BE2852" w:rsidRPr="00515B13" w:rsidRDefault="00BE2852" w:rsidP="00E32C64">
            <w:pPr>
              <w:pStyle w:val="ListParagraph"/>
              <w:numPr>
                <w:ilvl w:val="0"/>
                <w:numId w:val="24"/>
              </w:numPr>
              <w:tabs>
                <w:tab w:val="left" w:pos="34"/>
              </w:tabs>
              <w:ind w:left="317"/>
              <w:rPr>
                <w:rFonts w:asciiTheme="minorHAnsi" w:hAnsiTheme="minorHAnsi" w:cs="Arial"/>
                <w:sz w:val="18"/>
                <w:szCs w:val="18"/>
              </w:rPr>
            </w:pPr>
            <w:r w:rsidRPr="00515B13">
              <w:rPr>
                <w:rFonts w:asciiTheme="minorHAnsi" w:hAnsiTheme="minorHAnsi" w:cs="Arial"/>
                <w:sz w:val="18"/>
                <w:szCs w:val="18"/>
              </w:rPr>
              <w:t>Planned interventions are effective in accelerating progress of groups not making expected progress.</w:t>
            </w:r>
          </w:p>
          <w:p w:rsidR="00BE2852" w:rsidRPr="00DA6965" w:rsidRDefault="00BE2852" w:rsidP="00E32C64">
            <w:pPr>
              <w:pStyle w:val="ListParagraph"/>
              <w:numPr>
                <w:ilvl w:val="0"/>
                <w:numId w:val="24"/>
              </w:numPr>
              <w:tabs>
                <w:tab w:val="left" w:pos="34"/>
              </w:tabs>
              <w:ind w:left="317"/>
              <w:rPr>
                <w:rFonts w:asciiTheme="minorHAnsi" w:hAnsiTheme="minorHAnsi" w:cs="Arial"/>
                <w:sz w:val="18"/>
                <w:szCs w:val="18"/>
                <w:highlight w:val="red"/>
              </w:rPr>
            </w:pPr>
            <w:r w:rsidRPr="00DA6965">
              <w:rPr>
                <w:rFonts w:asciiTheme="minorHAnsi" w:hAnsiTheme="minorHAnsi" w:cs="Arial"/>
                <w:sz w:val="18"/>
                <w:szCs w:val="18"/>
                <w:highlight w:val="red"/>
              </w:rPr>
              <w:t>Science leads have provided relevant training, resources and moderation to enable teachers to plan and teach for effective age related attainment.</w:t>
            </w:r>
          </w:p>
          <w:p w:rsidR="00BE2852" w:rsidRPr="00515B13" w:rsidRDefault="00BE2852" w:rsidP="000428AC">
            <w:pPr>
              <w:tabs>
                <w:tab w:val="left" w:pos="34"/>
              </w:tabs>
              <w:ind w:left="-43"/>
              <w:rPr>
                <w:rFonts w:asciiTheme="minorHAnsi" w:hAnsiTheme="minorHAnsi" w:cs="Arial"/>
                <w:sz w:val="18"/>
                <w:szCs w:val="18"/>
              </w:rPr>
            </w:pPr>
          </w:p>
        </w:tc>
        <w:tc>
          <w:tcPr>
            <w:tcW w:w="2836" w:type="dxa"/>
          </w:tcPr>
          <w:p w:rsidR="001157BF" w:rsidRPr="0038462D" w:rsidRDefault="0038462D" w:rsidP="00661C7B">
            <w:pPr>
              <w:rPr>
                <w:rFonts w:asciiTheme="minorHAnsi" w:hAnsiTheme="minorHAnsi" w:cs="Arial"/>
                <w:sz w:val="18"/>
                <w:szCs w:val="18"/>
              </w:rPr>
            </w:pPr>
            <w:proofErr w:type="gramStart"/>
            <w:r>
              <w:rPr>
                <w:rFonts w:asciiTheme="minorHAnsi" w:hAnsiTheme="minorHAnsi" w:cs="Arial"/>
                <w:sz w:val="18"/>
                <w:szCs w:val="18"/>
              </w:rPr>
              <w:t>1.</w:t>
            </w:r>
            <w:r w:rsidRPr="0038462D">
              <w:rPr>
                <w:rFonts w:asciiTheme="minorHAnsi" w:hAnsiTheme="minorHAnsi" w:cs="Arial"/>
                <w:sz w:val="18"/>
                <w:szCs w:val="18"/>
              </w:rPr>
              <w:t>Monitoring</w:t>
            </w:r>
            <w:proofErr w:type="gramEnd"/>
            <w:r w:rsidRPr="0038462D">
              <w:rPr>
                <w:rFonts w:asciiTheme="minorHAnsi" w:hAnsiTheme="minorHAnsi" w:cs="Arial"/>
                <w:sz w:val="18"/>
                <w:szCs w:val="18"/>
              </w:rPr>
              <w:t xml:space="preserve"> and PPMs ensure that that interventions improve attainment of </w:t>
            </w:r>
            <w:r>
              <w:rPr>
                <w:rFonts w:asciiTheme="minorHAnsi" w:hAnsiTheme="minorHAnsi" w:cs="Arial"/>
                <w:sz w:val="18"/>
                <w:szCs w:val="18"/>
              </w:rPr>
              <w:t xml:space="preserve">specific identified </w:t>
            </w:r>
            <w:r w:rsidRPr="0038462D">
              <w:rPr>
                <w:rFonts w:asciiTheme="minorHAnsi" w:hAnsiTheme="minorHAnsi" w:cs="Arial"/>
                <w:sz w:val="18"/>
                <w:szCs w:val="18"/>
              </w:rPr>
              <w:t xml:space="preserve"> objectives, adding towards childre</w:t>
            </w:r>
            <w:r>
              <w:rPr>
                <w:rFonts w:asciiTheme="minorHAnsi" w:hAnsiTheme="minorHAnsi" w:cs="Arial"/>
                <w:sz w:val="18"/>
                <w:szCs w:val="18"/>
              </w:rPr>
              <w:t>n</w:t>
            </w:r>
            <w:r w:rsidRPr="0038462D">
              <w:rPr>
                <w:rFonts w:asciiTheme="minorHAnsi" w:hAnsiTheme="minorHAnsi" w:cs="Arial"/>
                <w:sz w:val="18"/>
                <w:szCs w:val="18"/>
              </w:rPr>
              <w:t>’s individual EOY target.</w:t>
            </w:r>
            <w:r>
              <w:rPr>
                <w:rFonts w:asciiTheme="minorHAnsi" w:hAnsiTheme="minorHAnsi" w:cs="Arial"/>
                <w:sz w:val="18"/>
                <w:szCs w:val="18"/>
              </w:rPr>
              <w:t xml:space="preserve"> Any</w:t>
            </w:r>
            <w:r w:rsidRPr="0038462D">
              <w:rPr>
                <w:rFonts w:asciiTheme="minorHAnsi" w:hAnsiTheme="minorHAnsi" w:cs="Arial"/>
                <w:sz w:val="18"/>
                <w:szCs w:val="18"/>
              </w:rPr>
              <w:t xml:space="preserve"> ineffective practice</w:t>
            </w:r>
            <w:r>
              <w:rPr>
                <w:rFonts w:asciiTheme="minorHAnsi" w:hAnsiTheme="minorHAnsi" w:cs="Arial"/>
                <w:sz w:val="18"/>
                <w:szCs w:val="18"/>
              </w:rPr>
              <w:t xml:space="preserve">/interventions are shut down and amended accordingly. As such a majority of </w:t>
            </w:r>
            <w:proofErr w:type="gramStart"/>
            <w:r>
              <w:rPr>
                <w:rFonts w:asciiTheme="minorHAnsi" w:hAnsiTheme="minorHAnsi" w:cs="Arial"/>
                <w:sz w:val="18"/>
                <w:szCs w:val="18"/>
              </w:rPr>
              <w:t>interventions  and</w:t>
            </w:r>
            <w:proofErr w:type="gramEnd"/>
            <w:r>
              <w:rPr>
                <w:rFonts w:asciiTheme="minorHAnsi" w:hAnsiTheme="minorHAnsi" w:cs="Arial"/>
                <w:sz w:val="18"/>
                <w:szCs w:val="18"/>
              </w:rPr>
              <w:t xml:space="preserve"> lesson planning improve attainment. </w:t>
            </w:r>
          </w:p>
          <w:p w:rsidR="001157BF" w:rsidRDefault="001157BF" w:rsidP="00661C7B">
            <w:pPr>
              <w:rPr>
                <w:rFonts w:asciiTheme="minorHAnsi" w:hAnsiTheme="minorHAnsi" w:cs="Arial"/>
                <w:sz w:val="18"/>
                <w:szCs w:val="18"/>
              </w:rPr>
            </w:pPr>
          </w:p>
          <w:p w:rsidR="00F57D61" w:rsidRDefault="0038462D" w:rsidP="0038462D">
            <w:pPr>
              <w:rPr>
                <w:rFonts w:asciiTheme="minorHAnsi" w:hAnsiTheme="minorHAnsi" w:cs="Arial"/>
                <w:sz w:val="18"/>
                <w:szCs w:val="18"/>
              </w:rPr>
            </w:pPr>
            <w:r>
              <w:rPr>
                <w:rFonts w:asciiTheme="minorHAnsi" w:hAnsiTheme="minorHAnsi" w:cs="Arial"/>
                <w:sz w:val="18"/>
                <w:szCs w:val="18"/>
              </w:rPr>
              <w:t>2-4 EOY targets have been set at the start of the year. A ‘flight path’ is outlined across the year ahead for every child, the impact of which is tracked at least half termly. PPMs ensure accountability, review</w:t>
            </w:r>
            <w:r w:rsidR="00F57D61">
              <w:rPr>
                <w:rFonts w:asciiTheme="minorHAnsi" w:hAnsiTheme="minorHAnsi" w:cs="Arial"/>
                <w:sz w:val="18"/>
                <w:szCs w:val="18"/>
              </w:rPr>
              <w:t>ing progress,</w:t>
            </w:r>
            <w:r>
              <w:rPr>
                <w:rFonts w:asciiTheme="minorHAnsi" w:hAnsiTheme="minorHAnsi" w:cs="Arial"/>
                <w:sz w:val="18"/>
                <w:szCs w:val="18"/>
              </w:rPr>
              <w:t xml:space="preserve"> in the light of attainment targets. </w:t>
            </w:r>
          </w:p>
          <w:p w:rsidR="0038462D" w:rsidRDefault="00F57D61" w:rsidP="0038462D">
            <w:pPr>
              <w:rPr>
                <w:rFonts w:asciiTheme="minorHAnsi" w:hAnsiTheme="minorHAnsi" w:cs="Arial"/>
                <w:sz w:val="18"/>
                <w:szCs w:val="18"/>
              </w:rPr>
            </w:pPr>
            <w:r>
              <w:rPr>
                <w:rFonts w:asciiTheme="minorHAnsi" w:hAnsiTheme="minorHAnsi" w:cs="Arial"/>
                <w:sz w:val="18"/>
                <w:szCs w:val="18"/>
              </w:rPr>
              <w:t>Subject leaders track progress</w:t>
            </w:r>
            <w:r w:rsidR="0038462D">
              <w:rPr>
                <w:rFonts w:asciiTheme="minorHAnsi" w:hAnsiTheme="minorHAnsi" w:cs="Arial"/>
                <w:sz w:val="18"/>
                <w:szCs w:val="18"/>
              </w:rPr>
              <w:t xml:space="preserve"> </w:t>
            </w:r>
            <w:r>
              <w:rPr>
                <w:rFonts w:asciiTheme="minorHAnsi" w:hAnsiTheme="minorHAnsi" w:cs="Arial"/>
                <w:sz w:val="18"/>
                <w:szCs w:val="18"/>
              </w:rPr>
              <w:t xml:space="preserve">of </w:t>
            </w:r>
            <w:r w:rsidR="0038462D">
              <w:rPr>
                <w:rFonts w:asciiTheme="minorHAnsi" w:hAnsiTheme="minorHAnsi" w:cs="Arial"/>
                <w:sz w:val="18"/>
                <w:szCs w:val="18"/>
              </w:rPr>
              <w:t xml:space="preserve">pupils and groups, supporting teachers </w:t>
            </w:r>
            <w:r>
              <w:rPr>
                <w:rFonts w:asciiTheme="minorHAnsi" w:hAnsiTheme="minorHAnsi" w:cs="Arial"/>
                <w:sz w:val="18"/>
                <w:szCs w:val="18"/>
              </w:rPr>
              <w:t xml:space="preserve">in PPMs and in their classroom practice, </w:t>
            </w:r>
            <w:r w:rsidR="0038462D">
              <w:rPr>
                <w:rFonts w:asciiTheme="minorHAnsi" w:hAnsiTheme="minorHAnsi" w:cs="Arial"/>
                <w:sz w:val="18"/>
                <w:szCs w:val="18"/>
              </w:rPr>
              <w:t>to</w:t>
            </w:r>
            <w:r>
              <w:rPr>
                <w:rFonts w:asciiTheme="minorHAnsi" w:hAnsiTheme="minorHAnsi" w:cs="Arial"/>
                <w:sz w:val="18"/>
                <w:szCs w:val="18"/>
              </w:rPr>
              <w:t xml:space="preserve"> ensure</w:t>
            </w:r>
            <w:r w:rsidR="0038462D">
              <w:rPr>
                <w:rFonts w:asciiTheme="minorHAnsi" w:hAnsiTheme="minorHAnsi" w:cs="Arial"/>
                <w:sz w:val="18"/>
                <w:szCs w:val="18"/>
              </w:rPr>
              <w:t xml:space="preserve"> increased numbers of children are on track to achieve their targets. </w:t>
            </w:r>
          </w:p>
          <w:p w:rsidR="0038462D" w:rsidRDefault="0038462D" w:rsidP="0038462D">
            <w:pPr>
              <w:rPr>
                <w:rFonts w:asciiTheme="minorHAnsi" w:hAnsiTheme="minorHAnsi" w:cs="Arial"/>
                <w:sz w:val="18"/>
                <w:szCs w:val="18"/>
              </w:rPr>
            </w:pPr>
          </w:p>
          <w:p w:rsidR="0038462D" w:rsidRPr="001157BF" w:rsidRDefault="0038462D" w:rsidP="0038462D">
            <w:pPr>
              <w:rPr>
                <w:rFonts w:asciiTheme="minorHAnsi" w:hAnsiTheme="minorHAnsi" w:cs="Arial"/>
                <w:sz w:val="18"/>
                <w:szCs w:val="18"/>
              </w:rPr>
            </w:pPr>
          </w:p>
        </w:tc>
        <w:tc>
          <w:tcPr>
            <w:tcW w:w="708" w:type="dxa"/>
          </w:tcPr>
          <w:p w:rsidR="00BE2852" w:rsidRPr="0027231C" w:rsidRDefault="00BE2852" w:rsidP="000428AC">
            <w:pPr>
              <w:rPr>
                <w:rFonts w:asciiTheme="minorHAnsi" w:hAnsiTheme="minorHAnsi" w:cs="Arial"/>
                <w:sz w:val="18"/>
                <w:szCs w:val="18"/>
              </w:rPr>
            </w:pPr>
          </w:p>
        </w:tc>
      </w:tr>
      <w:tr w:rsidR="00BE2852" w:rsidRPr="005E2B89" w:rsidTr="000428AC">
        <w:trPr>
          <w:trHeight w:val="540"/>
        </w:trPr>
        <w:tc>
          <w:tcPr>
            <w:tcW w:w="15168" w:type="dxa"/>
            <w:gridSpan w:val="9"/>
          </w:tcPr>
          <w:p w:rsidR="00BE2852" w:rsidRPr="0090405E" w:rsidRDefault="00BE2852" w:rsidP="00BE2852">
            <w:pPr>
              <w:rPr>
                <w:rFonts w:asciiTheme="minorHAnsi" w:hAnsiTheme="minorHAnsi" w:cs="Tahoma"/>
                <w:sz w:val="18"/>
                <w:szCs w:val="18"/>
              </w:rPr>
            </w:pPr>
            <w:r w:rsidRPr="0090405E">
              <w:rPr>
                <w:rFonts w:asciiTheme="minorHAnsi" w:hAnsiTheme="minorHAnsi" w:cs="Tahoma"/>
                <w:sz w:val="18"/>
                <w:szCs w:val="18"/>
              </w:rPr>
              <w:t>Milestones;</w:t>
            </w:r>
          </w:p>
          <w:p w:rsidR="00BE2852" w:rsidRPr="00DA6965" w:rsidRDefault="00BE2852" w:rsidP="00E32C64">
            <w:pPr>
              <w:pStyle w:val="ListParagraph"/>
              <w:numPr>
                <w:ilvl w:val="0"/>
                <w:numId w:val="21"/>
              </w:numPr>
              <w:rPr>
                <w:rFonts w:asciiTheme="minorHAnsi" w:hAnsiTheme="minorHAnsi" w:cs="Tahoma"/>
                <w:sz w:val="18"/>
                <w:szCs w:val="18"/>
                <w:highlight w:val="green"/>
              </w:rPr>
            </w:pPr>
            <w:r w:rsidRPr="00DA6965">
              <w:rPr>
                <w:rFonts w:asciiTheme="minorHAnsi" w:hAnsiTheme="minorHAnsi" w:cs="Tahoma"/>
                <w:sz w:val="18"/>
                <w:szCs w:val="18"/>
                <w:highlight w:val="green"/>
              </w:rPr>
              <w:t>Pupil premium and SEN folders</w:t>
            </w:r>
            <w:r w:rsidR="009D34DC" w:rsidRPr="00DA6965">
              <w:rPr>
                <w:rFonts w:asciiTheme="minorHAnsi" w:hAnsiTheme="minorHAnsi" w:cs="Tahoma"/>
                <w:sz w:val="18"/>
                <w:szCs w:val="18"/>
                <w:highlight w:val="green"/>
              </w:rPr>
              <w:t>/O-track groups</w:t>
            </w:r>
            <w:r w:rsidRPr="00DA6965">
              <w:rPr>
                <w:rFonts w:asciiTheme="minorHAnsi" w:hAnsiTheme="minorHAnsi" w:cs="Tahoma"/>
                <w:sz w:val="18"/>
                <w:szCs w:val="18"/>
                <w:highlight w:val="green"/>
              </w:rPr>
              <w:t xml:space="preserve"> are in place</w:t>
            </w:r>
            <w:r w:rsidR="003444ED" w:rsidRPr="00DA6965">
              <w:rPr>
                <w:rFonts w:asciiTheme="minorHAnsi" w:hAnsiTheme="minorHAnsi" w:cs="Tahoma"/>
                <w:sz w:val="18"/>
                <w:szCs w:val="18"/>
                <w:highlight w:val="green"/>
              </w:rPr>
              <w:t xml:space="preserve"> in </w:t>
            </w:r>
            <w:proofErr w:type="spellStart"/>
            <w:r w:rsidR="003444ED" w:rsidRPr="00DA6965">
              <w:rPr>
                <w:rFonts w:asciiTheme="minorHAnsi" w:hAnsiTheme="minorHAnsi" w:cs="Tahoma"/>
                <w:sz w:val="18"/>
                <w:szCs w:val="18"/>
                <w:highlight w:val="green"/>
              </w:rPr>
              <w:t>Aut</w:t>
            </w:r>
            <w:proofErr w:type="spellEnd"/>
            <w:r w:rsidR="003444ED" w:rsidRPr="00DA6965">
              <w:rPr>
                <w:rFonts w:asciiTheme="minorHAnsi" w:hAnsiTheme="minorHAnsi" w:cs="Tahoma"/>
                <w:sz w:val="18"/>
                <w:szCs w:val="18"/>
                <w:highlight w:val="green"/>
              </w:rPr>
              <w:t xml:space="preserve"> 1</w:t>
            </w:r>
            <w:r w:rsidRPr="00DA6965">
              <w:rPr>
                <w:rFonts w:asciiTheme="minorHAnsi" w:hAnsiTheme="minorHAnsi" w:cs="Tahoma"/>
                <w:sz w:val="18"/>
                <w:szCs w:val="18"/>
                <w:highlight w:val="green"/>
              </w:rPr>
              <w:t xml:space="preserve"> and used regularly by TA’s enabling middle </w:t>
            </w:r>
            <w:proofErr w:type="gramStart"/>
            <w:r w:rsidRPr="00DA6965">
              <w:rPr>
                <w:rFonts w:asciiTheme="minorHAnsi" w:hAnsiTheme="minorHAnsi" w:cs="Tahoma"/>
                <w:sz w:val="18"/>
                <w:szCs w:val="18"/>
                <w:highlight w:val="green"/>
              </w:rPr>
              <w:t>leaders,</w:t>
            </w:r>
            <w:proofErr w:type="gramEnd"/>
            <w:r w:rsidRPr="00DA6965">
              <w:rPr>
                <w:rFonts w:asciiTheme="minorHAnsi" w:hAnsiTheme="minorHAnsi" w:cs="Tahoma"/>
                <w:sz w:val="18"/>
                <w:szCs w:val="18"/>
                <w:highlight w:val="green"/>
              </w:rPr>
              <w:t xml:space="preserve"> SEND and PP Leads to review impact of support. </w:t>
            </w:r>
          </w:p>
          <w:p w:rsidR="00BE2852" w:rsidRPr="009D34DC" w:rsidRDefault="00BE2852" w:rsidP="00E32C64">
            <w:pPr>
              <w:pStyle w:val="ListParagraph"/>
              <w:numPr>
                <w:ilvl w:val="0"/>
                <w:numId w:val="21"/>
              </w:numPr>
              <w:rPr>
                <w:rFonts w:asciiTheme="minorHAnsi" w:hAnsiTheme="minorHAnsi" w:cs="Tahoma"/>
                <w:sz w:val="18"/>
                <w:szCs w:val="18"/>
              </w:rPr>
            </w:pPr>
            <w:r w:rsidRPr="00DA6965">
              <w:rPr>
                <w:rFonts w:asciiTheme="minorHAnsi" w:hAnsiTheme="minorHAnsi" w:cs="Tahoma"/>
                <w:sz w:val="18"/>
                <w:szCs w:val="18"/>
                <w:highlight w:val="green"/>
              </w:rPr>
              <w:t xml:space="preserve">All </w:t>
            </w:r>
            <w:r w:rsidR="009D34DC" w:rsidRPr="00DA6965">
              <w:rPr>
                <w:rFonts w:asciiTheme="minorHAnsi" w:hAnsiTheme="minorHAnsi" w:cs="Tahoma"/>
                <w:sz w:val="18"/>
                <w:szCs w:val="18"/>
                <w:highlight w:val="green"/>
              </w:rPr>
              <w:t xml:space="preserve">formative data is up to date </w:t>
            </w:r>
            <w:r w:rsidR="00DA6965" w:rsidRPr="00DA6965">
              <w:rPr>
                <w:rFonts w:asciiTheme="minorHAnsi" w:hAnsiTheme="minorHAnsi" w:cs="Tahoma"/>
                <w:sz w:val="18"/>
                <w:szCs w:val="18"/>
                <w:highlight w:val="green"/>
              </w:rPr>
              <w:t xml:space="preserve">regularly </w:t>
            </w:r>
            <w:r w:rsidR="009D34DC" w:rsidRPr="00DA6965">
              <w:rPr>
                <w:rFonts w:asciiTheme="minorHAnsi" w:hAnsiTheme="minorHAnsi" w:cs="Tahoma"/>
                <w:sz w:val="18"/>
                <w:szCs w:val="18"/>
                <w:highlight w:val="green"/>
              </w:rPr>
              <w:t>and summative each half term accordingly (A1 A2 Sp1</w:t>
            </w:r>
            <w:r w:rsidR="009D34DC" w:rsidRPr="009D34DC">
              <w:rPr>
                <w:rFonts w:asciiTheme="minorHAnsi" w:hAnsiTheme="minorHAnsi" w:cs="Tahoma"/>
                <w:sz w:val="18"/>
                <w:szCs w:val="18"/>
              </w:rPr>
              <w:t xml:space="preserve"> Sp2 Su1 Su2)</w:t>
            </w:r>
          </w:p>
          <w:p w:rsidR="00BE2852" w:rsidRPr="009D34DC" w:rsidRDefault="00BE2852" w:rsidP="00E32C64">
            <w:pPr>
              <w:pStyle w:val="ListParagraph"/>
              <w:numPr>
                <w:ilvl w:val="0"/>
                <w:numId w:val="21"/>
              </w:numPr>
              <w:rPr>
                <w:rFonts w:asciiTheme="minorHAnsi" w:hAnsiTheme="minorHAnsi" w:cs="Tahoma"/>
                <w:sz w:val="18"/>
                <w:szCs w:val="18"/>
              </w:rPr>
            </w:pPr>
            <w:r w:rsidRPr="00DA6965">
              <w:rPr>
                <w:rFonts w:asciiTheme="minorHAnsi" w:hAnsiTheme="minorHAnsi" w:cs="Tahoma"/>
                <w:sz w:val="18"/>
                <w:szCs w:val="18"/>
                <w:highlight w:val="yellow"/>
              </w:rPr>
              <w:t>Data tracking and analysis of groups (particularly boys</w:t>
            </w:r>
            <w:r w:rsidR="009D34DC" w:rsidRPr="00DA6965">
              <w:rPr>
                <w:rFonts w:asciiTheme="minorHAnsi" w:hAnsiTheme="minorHAnsi" w:cs="Tahoma"/>
                <w:sz w:val="18"/>
                <w:szCs w:val="18"/>
                <w:highlight w:val="yellow"/>
              </w:rPr>
              <w:t>/PP</w:t>
            </w:r>
            <w:r w:rsidRPr="00DA6965">
              <w:rPr>
                <w:rFonts w:asciiTheme="minorHAnsi" w:hAnsiTheme="minorHAnsi" w:cs="Tahoma"/>
                <w:sz w:val="18"/>
                <w:szCs w:val="18"/>
                <w:highlight w:val="yellow"/>
              </w:rPr>
              <w:t xml:space="preserve">) shows that gaps are </w:t>
            </w:r>
            <w:r w:rsidR="009D34DC" w:rsidRPr="00DA6965">
              <w:rPr>
                <w:rFonts w:asciiTheme="minorHAnsi" w:hAnsiTheme="minorHAnsi" w:cs="Tahoma"/>
                <w:sz w:val="18"/>
                <w:szCs w:val="18"/>
                <w:highlight w:val="yellow"/>
              </w:rPr>
              <w:t>diminishing</w:t>
            </w:r>
            <w:r w:rsidRPr="00DA6965">
              <w:rPr>
                <w:rFonts w:asciiTheme="minorHAnsi" w:hAnsiTheme="minorHAnsi" w:cs="Tahoma"/>
                <w:sz w:val="18"/>
                <w:szCs w:val="18"/>
                <w:highlight w:val="yellow"/>
              </w:rPr>
              <w:t xml:space="preserve"> and </w:t>
            </w:r>
            <w:r w:rsidR="009D34DC" w:rsidRPr="00DA6965">
              <w:rPr>
                <w:rFonts w:asciiTheme="minorHAnsi" w:hAnsiTheme="minorHAnsi" w:cs="Tahoma"/>
                <w:sz w:val="18"/>
                <w:szCs w:val="18"/>
                <w:highlight w:val="yellow"/>
              </w:rPr>
              <w:t>increased pupil numbers (those targeted) are</w:t>
            </w:r>
            <w:r w:rsidRPr="00DA6965">
              <w:rPr>
                <w:rFonts w:asciiTheme="minorHAnsi" w:hAnsiTheme="minorHAnsi" w:cs="Tahoma"/>
                <w:sz w:val="18"/>
                <w:szCs w:val="18"/>
                <w:highlight w:val="yellow"/>
              </w:rPr>
              <w:t xml:space="preserve"> on track for National expectations. (A1 A2 Sp1</w:t>
            </w:r>
            <w:r w:rsidRPr="009D34DC">
              <w:rPr>
                <w:rFonts w:asciiTheme="minorHAnsi" w:hAnsiTheme="minorHAnsi" w:cs="Tahoma"/>
                <w:sz w:val="18"/>
                <w:szCs w:val="18"/>
              </w:rPr>
              <w:t xml:space="preserve"> Sp2 Su1 Su2)</w:t>
            </w:r>
          </w:p>
          <w:p w:rsidR="00BE2852" w:rsidRPr="009D34DC" w:rsidRDefault="00BE2852" w:rsidP="00E32C64">
            <w:pPr>
              <w:pStyle w:val="ListParagraph"/>
              <w:numPr>
                <w:ilvl w:val="0"/>
                <w:numId w:val="21"/>
              </w:numPr>
              <w:rPr>
                <w:rFonts w:asciiTheme="minorHAnsi" w:hAnsiTheme="minorHAnsi" w:cs="Tahoma"/>
                <w:sz w:val="18"/>
                <w:szCs w:val="18"/>
              </w:rPr>
            </w:pPr>
            <w:r w:rsidRPr="00DA6965">
              <w:rPr>
                <w:rFonts w:asciiTheme="minorHAnsi" w:hAnsiTheme="minorHAnsi" w:cs="Tahoma"/>
                <w:sz w:val="18"/>
                <w:szCs w:val="18"/>
                <w:highlight w:val="green"/>
              </w:rPr>
              <w:t xml:space="preserve">Progress </w:t>
            </w:r>
            <w:r w:rsidR="003444ED" w:rsidRPr="00DA6965">
              <w:rPr>
                <w:rFonts w:asciiTheme="minorHAnsi" w:hAnsiTheme="minorHAnsi" w:cs="Tahoma"/>
                <w:sz w:val="18"/>
                <w:szCs w:val="18"/>
                <w:highlight w:val="green"/>
              </w:rPr>
              <w:t>data reported to governors  (</w:t>
            </w:r>
            <w:r w:rsidRPr="00DA6965">
              <w:rPr>
                <w:rFonts w:asciiTheme="minorHAnsi" w:hAnsiTheme="minorHAnsi" w:cs="Tahoma"/>
                <w:sz w:val="18"/>
                <w:szCs w:val="18"/>
                <w:highlight w:val="green"/>
              </w:rPr>
              <w:t>A2</w:t>
            </w:r>
            <w:r w:rsidR="009B5735" w:rsidRPr="009D34DC">
              <w:rPr>
                <w:rFonts w:asciiTheme="minorHAnsi" w:hAnsiTheme="minorHAnsi" w:cs="Tahoma"/>
                <w:sz w:val="18"/>
                <w:szCs w:val="18"/>
              </w:rPr>
              <w:t xml:space="preserve"> </w:t>
            </w:r>
            <w:r w:rsidR="003444ED">
              <w:rPr>
                <w:rFonts w:asciiTheme="minorHAnsi" w:hAnsiTheme="minorHAnsi" w:cs="Tahoma"/>
                <w:sz w:val="18"/>
                <w:szCs w:val="18"/>
              </w:rPr>
              <w:t xml:space="preserve">Sp2 </w:t>
            </w:r>
            <w:r w:rsidRPr="009D34DC">
              <w:rPr>
                <w:rFonts w:asciiTheme="minorHAnsi" w:hAnsiTheme="minorHAnsi" w:cs="Tahoma"/>
                <w:sz w:val="18"/>
                <w:szCs w:val="18"/>
              </w:rPr>
              <w:t>Su2)</w:t>
            </w:r>
          </w:p>
          <w:p w:rsidR="00BE2852" w:rsidRPr="009D34DC" w:rsidRDefault="00BE2852" w:rsidP="00E32C64">
            <w:pPr>
              <w:pStyle w:val="ListParagraph"/>
              <w:numPr>
                <w:ilvl w:val="0"/>
                <w:numId w:val="21"/>
              </w:numPr>
              <w:rPr>
                <w:rFonts w:asciiTheme="minorHAnsi" w:hAnsiTheme="minorHAnsi" w:cs="Tahoma"/>
                <w:sz w:val="18"/>
                <w:szCs w:val="18"/>
              </w:rPr>
            </w:pPr>
            <w:r w:rsidRPr="00DA6965">
              <w:rPr>
                <w:rFonts w:asciiTheme="minorHAnsi" w:hAnsiTheme="minorHAnsi" w:cs="Tahoma"/>
                <w:sz w:val="18"/>
                <w:szCs w:val="18"/>
                <w:highlight w:val="green"/>
              </w:rPr>
              <w:t>Greater numbers of pupils</w:t>
            </w:r>
            <w:r w:rsidR="009D34DC" w:rsidRPr="00DA6965">
              <w:rPr>
                <w:rFonts w:asciiTheme="minorHAnsi" w:hAnsiTheme="minorHAnsi" w:cs="Tahoma"/>
                <w:sz w:val="18"/>
                <w:szCs w:val="18"/>
                <w:highlight w:val="green"/>
              </w:rPr>
              <w:t xml:space="preserve"> overall</w:t>
            </w:r>
            <w:r w:rsidRPr="00DA6965">
              <w:rPr>
                <w:rFonts w:asciiTheme="minorHAnsi" w:hAnsiTheme="minorHAnsi" w:cs="Tahoma"/>
                <w:sz w:val="18"/>
                <w:szCs w:val="18"/>
                <w:highlight w:val="green"/>
              </w:rPr>
              <w:t xml:space="preserve"> are on track/are at, age related for their year compared to starting points in </w:t>
            </w:r>
            <w:r w:rsidR="009D34DC" w:rsidRPr="00DA6965">
              <w:rPr>
                <w:rFonts w:asciiTheme="minorHAnsi" w:hAnsiTheme="minorHAnsi" w:cs="Tahoma"/>
                <w:sz w:val="18"/>
                <w:szCs w:val="18"/>
                <w:highlight w:val="green"/>
              </w:rPr>
              <w:t>R,W,M</w:t>
            </w:r>
            <w:r w:rsidR="003444ED" w:rsidRPr="00DA6965">
              <w:rPr>
                <w:rFonts w:asciiTheme="minorHAnsi" w:hAnsiTheme="minorHAnsi" w:cs="Tahoma"/>
                <w:sz w:val="18"/>
                <w:szCs w:val="18"/>
                <w:highlight w:val="green"/>
              </w:rPr>
              <w:t xml:space="preserve"> at summative assessment points</w:t>
            </w:r>
            <w:r w:rsidRPr="00DA6965">
              <w:rPr>
                <w:rFonts w:asciiTheme="minorHAnsi" w:hAnsiTheme="minorHAnsi" w:cs="Tahoma"/>
                <w:sz w:val="18"/>
                <w:szCs w:val="18"/>
                <w:highlight w:val="green"/>
              </w:rPr>
              <w:t xml:space="preserve"> (A1 A2 Sp1 Sp2</w:t>
            </w:r>
            <w:r w:rsidRPr="009D34DC">
              <w:rPr>
                <w:rFonts w:asciiTheme="minorHAnsi" w:hAnsiTheme="minorHAnsi" w:cs="Tahoma"/>
                <w:sz w:val="18"/>
                <w:szCs w:val="18"/>
              </w:rPr>
              <w:t xml:space="preserve"> Su1 Su2)</w:t>
            </w:r>
          </w:p>
          <w:p w:rsidR="00BE2852" w:rsidRPr="009C0207" w:rsidRDefault="00BE2852" w:rsidP="000428AC">
            <w:pPr>
              <w:pStyle w:val="ListParagraph"/>
              <w:rPr>
                <w:rFonts w:asciiTheme="minorHAnsi" w:hAnsiTheme="minorHAnsi" w:cs="Tahoma"/>
                <w:sz w:val="18"/>
                <w:szCs w:val="18"/>
              </w:rPr>
            </w:pPr>
          </w:p>
        </w:tc>
      </w:tr>
    </w:tbl>
    <w:p w:rsidR="007311F2" w:rsidRDefault="007311F2" w:rsidP="000377D3">
      <w:pPr>
        <w:rPr>
          <w:rFonts w:asciiTheme="minorHAnsi" w:hAnsiTheme="minorHAnsi" w:cs="Arial"/>
          <w:b/>
          <w:sz w:val="36"/>
        </w:rPr>
      </w:pPr>
    </w:p>
    <w:p w:rsidR="007311F2" w:rsidRDefault="007311F2" w:rsidP="000377D3">
      <w:pPr>
        <w:rPr>
          <w:rFonts w:asciiTheme="minorHAnsi" w:hAnsiTheme="minorHAnsi" w:cs="Arial"/>
          <w:b/>
          <w:sz w:val="36"/>
        </w:rPr>
      </w:pPr>
    </w:p>
    <w:p w:rsidR="007311F2" w:rsidRDefault="007311F2" w:rsidP="000377D3">
      <w:pPr>
        <w:rPr>
          <w:rFonts w:asciiTheme="minorHAnsi" w:hAnsiTheme="minorHAnsi" w:cs="Arial"/>
          <w:b/>
          <w:sz w:val="36"/>
        </w:rPr>
      </w:pPr>
    </w:p>
    <w:p w:rsidR="007311F2" w:rsidRDefault="007311F2" w:rsidP="000377D3">
      <w:pPr>
        <w:rPr>
          <w:rFonts w:asciiTheme="minorHAnsi" w:hAnsiTheme="minorHAnsi" w:cs="Arial"/>
          <w:b/>
          <w:sz w:val="36"/>
        </w:rPr>
      </w:pPr>
    </w:p>
    <w:p w:rsidR="000377D3" w:rsidRPr="00FF51AD" w:rsidRDefault="000377D3" w:rsidP="000377D3">
      <w:pPr>
        <w:rPr>
          <w:rFonts w:asciiTheme="minorHAnsi" w:hAnsiTheme="minorHAnsi" w:cs="Arial"/>
          <w:bCs/>
        </w:rPr>
      </w:pPr>
      <w:r w:rsidRPr="00FF51AD">
        <w:rPr>
          <w:rFonts w:asciiTheme="minorHAnsi" w:hAnsiTheme="minorHAnsi" w:cs="Arial"/>
          <w:b/>
          <w:sz w:val="36"/>
        </w:rPr>
        <w:lastRenderedPageBreak/>
        <w:t>Key Issue 4:</w:t>
      </w:r>
      <w:r w:rsidRPr="00FF51AD">
        <w:rPr>
          <w:rFonts w:asciiTheme="minorHAnsi" w:hAnsiTheme="minorHAnsi" w:cs="Arial"/>
          <w:sz w:val="36"/>
        </w:rPr>
        <w:t xml:space="preserve"> </w:t>
      </w:r>
      <w:r w:rsidRPr="00FF51AD">
        <w:rPr>
          <w:rFonts w:asciiTheme="minorHAnsi" w:hAnsiTheme="minorHAnsi" w:cs="Arial"/>
          <w:b/>
          <w:bCs/>
          <w:sz w:val="36"/>
          <w:szCs w:val="36"/>
        </w:rPr>
        <w:t>Personal Development, Behaviour and Welfare</w:t>
      </w:r>
    </w:p>
    <w:p w:rsidR="000377D3" w:rsidRPr="00FF51AD" w:rsidRDefault="000377D3" w:rsidP="000377D3">
      <w:pPr>
        <w:rPr>
          <w:rFonts w:asciiTheme="minorHAnsi" w:hAnsiTheme="minorHAnsi" w:cs="Tahoma"/>
          <w:b/>
          <w:bCs/>
          <w:sz w:val="32"/>
          <w:szCs w:val="20"/>
        </w:rPr>
      </w:pPr>
      <w:r w:rsidRPr="00FF51AD">
        <w:rPr>
          <w:rFonts w:asciiTheme="minorHAnsi" w:hAnsiTheme="minorHAnsi" w:cs="Tahoma"/>
          <w:b/>
          <w:bCs/>
          <w:color w:val="FF0000"/>
          <w:sz w:val="32"/>
          <w:szCs w:val="20"/>
        </w:rPr>
        <w:t xml:space="preserve">Ensure that personal development, behaviour and welfare is </w:t>
      </w:r>
      <w:r>
        <w:rPr>
          <w:rFonts w:asciiTheme="minorHAnsi" w:hAnsiTheme="minorHAnsi" w:cs="Tahoma"/>
          <w:b/>
          <w:bCs/>
          <w:color w:val="FF0000"/>
          <w:sz w:val="32"/>
          <w:szCs w:val="20"/>
        </w:rPr>
        <w:t>sustained</w:t>
      </w:r>
      <w:r w:rsidRPr="00FF51AD">
        <w:rPr>
          <w:rFonts w:asciiTheme="minorHAnsi" w:hAnsiTheme="minorHAnsi" w:cs="Tahoma"/>
          <w:b/>
          <w:bCs/>
          <w:color w:val="FF0000"/>
          <w:sz w:val="32"/>
          <w:szCs w:val="20"/>
        </w:rPr>
        <w:t xml:space="preserve"> </w:t>
      </w:r>
      <w:r>
        <w:rPr>
          <w:rFonts w:asciiTheme="minorHAnsi" w:hAnsiTheme="minorHAnsi" w:cs="Tahoma"/>
          <w:b/>
          <w:bCs/>
          <w:color w:val="FF0000"/>
          <w:sz w:val="32"/>
          <w:szCs w:val="20"/>
        </w:rPr>
        <w:t xml:space="preserve">as outstanding </w:t>
      </w:r>
      <w:r w:rsidRPr="00FF51AD">
        <w:rPr>
          <w:rFonts w:asciiTheme="minorHAnsi" w:hAnsiTheme="minorHAnsi" w:cs="Tahoma"/>
          <w:b/>
          <w:bCs/>
          <w:color w:val="FF0000"/>
          <w:sz w:val="32"/>
          <w:szCs w:val="20"/>
        </w:rPr>
        <w:t>at the next S5 inspection.</w:t>
      </w:r>
    </w:p>
    <w:p w:rsidR="000377D3" w:rsidRPr="00FF51AD" w:rsidRDefault="000377D3" w:rsidP="000377D3">
      <w:pPr>
        <w:rPr>
          <w:rFonts w:asciiTheme="minorHAnsi" w:hAnsiTheme="minorHAnsi" w:cs="Tahoma"/>
          <w:b/>
          <w:sz w:val="20"/>
          <w:szCs w:val="20"/>
        </w:rPr>
      </w:pPr>
      <w:r w:rsidRPr="00FF51AD">
        <w:rPr>
          <w:rFonts w:asciiTheme="minorHAnsi" w:hAnsiTheme="minorHAnsi" w:cs="Tahoma"/>
          <w:b/>
          <w:sz w:val="20"/>
          <w:szCs w:val="20"/>
        </w:rPr>
        <w:t xml:space="preserve">In order </w:t>
      </w:r>
      <w:r>
        <w:rPr>
          <w:rFonts w:asciiTheme="minorHAnsi" w:hAnsiTheme="minorHAnsi" w:cs="Tahoma"/>
          <w:b/>
          <w:sz w:val="20"/>
          <w:szCs w:val="20"/>
        </w:rPr>
        <w:t>sustain</w:t>
      </w:r>
      <w:r w:rsidRPr="00FF51AD">
        <w:rPr>
          <w:rFonts w:asciiTheme="minorHAnsi" w:hAnsiTheme="minorHAnsi" w:cs="Tahoma"/>
          <w:b/>
          <w:sz w:val="20"/>
          <w:szCs w:val="20"/>
        </w:rPr>
        <w:t xml:space="preserve"> outstanding, the following criteria will need to be met:</w:t>
      </w:r>
    </w:p>
    <w:p w:rsidR="00A3225D" w:rsidRPr="00A3225D" w:rsidRDefault="00A3225D" w:rsidP="00E32C64">
      <w:pPr>
        <w:pStyle w:val="Tabletextbullet"/>
        <w:numPr>
          <w:ilvl w:val="0"/>
          <w:numId w:val="45"/>
        </w:numPr>
        <w:rPr>
          <w:rFonts w:asciiTheme="minorHAnsi" w:hAnsiTheme="minorHAnsi"/>
          <w:sz w:val="18"/>
          <w:szCs w:val="18"/>
        </w:rPr>
      </w:pPr>
      <w:r w:rsidRPr="00A3225D">
        <w:rPr>
          <w:rFonts w:asciiTheme="minorHAnsi" w:hAnsiTheme="minorHAnsi"/>
          <w:sz w:val="18"/>
          <w:szCs w:val="18"/>
        </w:rPr>
        <w:t xml:space="preserve">Pupils are confident, self-assured learners. Their excellent attitudes to learning have a strong, positive impact on their progress. They are proud of their achievements and of their school. </w:t>
      </w:r>
    </w:p>
    <w:p w:rsidR="00A3225D" w:rsidRPr="00A3225D" w:rsidRDefault="00A3225D" w:rsidP="00E32C64">
      <w:pPr>
        <w:pStyle w:val="Tabletextbullet"/>
        <w:numPr>
          <w:ilvl w:val="0"/>
          <w:numId w:val="45"/>
        </w:numPr>
        <w:rPr>
          <w:rFonts w:asciiTheme="minorHAnsi" w:hAnsiTheme="minorHAnsi"/>
          <w:sz w:val="18"/>
          <w:szCs w:val="18"/>
        </w:rPr>
      </w:pPr>
      <w:r w:rsidRPr="00A3225D">
        <w:rPr>
          <w:rFonts w:asciiTheme="minorHAnsi" w:hAnsiTheme="minorHAnsi"/>
          <w:sz w:val="18"/>
          <w:szCs w:val="18"/>
        </w:rPr>
        <w:t>Pupils discuss and debate issues in a considered way, showing respect for others’ ideas and points of view.</w:t>
      </w:r>
    </w:p>
    <w:p w:rsidR="00A3225D" w:rsidRPr="00A3225D" w:rsidRDefault="00A3225D" w:rsidP="00E32C64">
      <w:pPr>
        <w:pStyle w:val="Tabletextbullet"/>
        <w:numPr>
          <w:ilvl w:val="0"/>
          <w:numId w:val="45"/>
        </w:numPr>
        <w:rPr>
          <w:rFonts w:asciiTheme="minorHAnsi" w:hAnsiTheme="minorHAnsi"/>
          <w:sz w:val="18"/>
          <w:szCs w:val="18"/>
        </w:rPr>
      </w:pPr>
      <w:r w:rsidRPr="00A3225D">
        <w:rPr>
          <w:rFonts w:asciiTheme="minorHAnsi" w:hAnsiTheme="minorHAnsi"/>
          <w:sz w:val="18"/>
          <w:szCs w:val="18"/>
        </w:rPr>
        <w:t>In secondary schools, high quality, impartial careers guidance helps pupils to make informed choices about which courses suit their academic needs and aspirations. They are prepared for the next stage of their education, employment, self-employment or training.</w:t>
      </w:r>
    </w:p>
    <w:p w:rsidR="00A3225D" w:rsidRPr="00A3225D" w:rsidRDefault="00A3225D" w:rsidP="00E32C64">
      <w:pPr>
        <w:pStyle w:val="Tabletextbullet"/>
        <w:numPr>
          <w:ilvl w:val="0"/>
          <w:numId w:val="45"/>
        </w:numPr>
        <w:rPr>
          <w:rFonts w:asciiTheme="minorHAnsi" w:hAnsiTheme="minorHAnsi"/>
          <w:sz w:val="18"/>
          <w:szCs w:val="18"/>
        </w:rPr>
      </w:pPr>
      <w:r w:rsidRPr="00A3225D">
        <w:rPr>
          <w:rFonts w:asciiTheme="minorHAnsi" w:hAnsiTheme="minorHAnsi"/>
          <w:sz w:val="18"/>
          <w:szCs w:val="18"/>
        </w:rPr>
        <w:t>Pupils understand how their education equips them with the behaviours and attitudes necessary for success in their next stage of education, training or employment and for their adult life.</w:t>
      </w:r>
    </w:p>
    <w:p w:rsidR="00A3225D" w:rsidRPr="00A3225D" w:rsidRDefault="00A3225D" w:rsidP="00E32C64">
      <w:pPr>
        <w:pStyle w:val="Tabletextbullet"/>
        <w:numPr>
          <w:ilvl w:val="0"/>
          <w:numId w:val="45"/>
        </w:numPr>
        <w:rPr>
          <w:rFonts w:asciiTheme="minorHAnsi" w:hAnsiTheme="minorHAnsi"/>
          <w:sz w:val="18"/>
          <w:szCs w:val="18"/>
        </w:rPr>
      </w:pPr>
      <w:r w:rsidRPr="00A3225D">
        <w:rPr>
          <w:rFonts w:asciiTheme="minorHAnsi" w:hAnsiTheme="minorHAnsi"/>
          <w:sz w:val="18"/>
          <w:szCs w:val="18"/>
        </w:rPr>
        <w:t>Pupils value their education and rarely miss a day at school. No groups of pupils are disadvantaged by low attendance. The attendance of pupils who have previously had exceptionally high rates of absence is rising quickly towards the national average.</w:t>
      </w:r>
    </w:p>
    <w:p w:rsidR="00A3225D" w:rsidRPr="00A3225D" w:rsidRDefault="00A3225D" w:rsidP="00E32C64">
      <w:pPr>
        <w:pStyle w:val="Tabletextbullet"/>
        <w:numPr>
          <w:ilvl w:val="0"/>
          <w:numId w:val="45"/>
        </w:numPr>
        <w:rPr>
          <w:rFonts w:asciiTheme="minorHAnsi" w:hAnsiTheme="minorHAnsi"/>
          <w:sz w:val="18"/>
          <w:szCs w:val="18"/>
        </w:rPr>
      </w:pPr>
      <w:r w:rsidRPr="00A3225D">
        <w:rPr>
          <w:rFonts w:asciiTheme="minorHAnsi" w:hAnsiTheme="minorHAnsi"/>
          <w:sz w:val="18"/>
          <w:szCs w:val="18"/>
        </w:rPr>
        <w:t xml:space="preserve">Pupils’ impeccable conduct reflects the school’s effective strategies to promote high standards of behaviour. Pupils are self-disciplined. Incidences of low-level disruption are extremely rare. </w:t>
      </w:r>
    </w:p>
    <w:p w:rsidR="00A3225D" w:rsidRPr="00A3225D" w:rsidRDefault="00A3225D" w:rsidP="00E32C64">
      <w:pPr>
        <w:pStyle w:val="Tabletextbullet"/>
        <w:numPr>
          <w:ilvl w:val="0"/>
          <w:numId w:val="45"/>
        </w:numPr>
        <w:rPr>
          <w:rFonts w:asciiTheme="minorHAnsi" w:hAnsiTheme="minorHAnsi"/>
          <w:sz w:val="18"/>
          <w:szCs w:val="18"/>
        </w:rPr>
      </w:pPr>
      <w:r w:rsidRPr="00A3225D">
        <w:rPr>
          <w:rFonts w:asciiTheme="minorHAnsi" w:hAnsiTheme="minorHAnsi"/>
          <w:sz w:val="18"/>
          <w:szCs w:val="18"/>
        </w:rPr>
        <w:t xml:space="preserve">For individuals or groups with particular needs, there is sustained improvement in pupils’ behaviour. Where standards of behaviour were already excellent, they have been maintained. </w:t>
      </w:r>
    </w:p>
    <w:p w:rsidR="00A3225D" w:rsidRPr="00A3225D" w:rsidRDefault="00A3225D" w:rsidP="00E32C64">
      <w:pPr>
        <w:pStyle w:val="Tabletextbullet"/>
        <w:numPr>
          <w:ilvl w:val="0"/>
          <w:numId w:val="45"/>
        </w:numPr>
        <w:rPr>
          <w:rFonts w:asciiTheme="minorHAnsi" w:hAnsiTheme="minorHAnsi"/>
          <w:sz w:val="18"/>
          <w:szCs w:val="18"/>
        </w:rPr>
      </w:pPr>
      <w:r w:rsidRPr="00A3225D">
        <w:rPr>
          <w:rFonts w:asciiTheme="minorHAnsi" w:hAnsiTheme="minorHAnsi"/>
          <w:sz w:val="18"/>
          <w:szCs w:val="18"/>
        </w:rPr>
        <w:t>Pupils work hard with the school to prevent all forms of bullying, including online bullying and prejudice-based bullying.</w:t>
      </w:r>
    </w:p>
    <w:p w:rsidR="00A3225D" w:rsidRPr="00A3225D" w:rsidRDefault="00A3225D" w:rsidP="00E32C64">
      <w:pPr>
        <w:pStyle w:val="Tabletextbullet"/>
        <w:numPr>
          <w:ilvl w:val="0"/>
          <w:numId w:val="45"/>
        </w:numPr>
        <w:rPr>
          <w:rFonts w:asciiTheme="minorHAnsi" w:hAnsiTheme="minorHAnsi"/>
          <w:sz w:val="18"/>
          <w:szCs w:val="18"/>
        </w:rPr>
      </w:pPr>
      <w:r w:rsidRPr="00A3225D">
        <w:rPr>
          <w:rFonts w:asciiTheme="minorHAnsi" w:hAnsiTheme="minorHAnsi"/>
          <w:sz w:val="18"/>
          <w:szCs w:val="18"/>
        </w:rPr>
        <w:t>Staff and pupils deal effectively with the very rare instances of bullying behaviour and/or use of derogatory or aggressive language.</w:t>
      </w:r>
    </w:p>
    <w:p w:rsidR="00A3225D" w:rsidRPr="00A3225D" w:rsidRDefault="00A3225D" w:rsidP="00E32C64">
      <w:pPr>
        <w:pStyle w:val="Tabletextbullet"/>
        <w:numPr>
          <w:ilvl w:val="0"/>
          <w:numId w:val="45"/>
        </w:numPr>
        <w:rPr>
          <w:rFonts w:asciiTheme="minorHAnsi" w:hAnsiTheme="minorHAnsi"/>
          <w:sz w:val="18"/>
          <w:szCs w:val="18"/>
        </w:rPr>
      </w:pPr>
      <w:r w:rsidRPr="00A3225D">
        <w:rPr>
          <w:rFonts w:asciiTheme="minorHAnsi" w:hAnsiTheme="minorHAnsi"/>
          <w:sz w:val="18"/>
          <w:szCs w:val="18"/>
        </w:rPr>
        <w:t>The school’s open culture actively promotes all aspects of pupils’ welfare. Pupils are safe and feel safe at all times. They understand how to keep themselves and others safe in different situations and settings. They trust leaders to take rapid and appropriate action to resolve any concerns they have.</w:t>
      </w:r>
    </w:p>
    <w:p w:rsidR="00A3225D" w:rsidRPr="00A3225D" w:rsidRDefault="00A3225D" w:rsidP="00E32C64">
      <w:pPr>
        <w:pStyle w:val="Tabletextbullet"/>
        <w:numPr>
          <w:ilvl w:val="0"/>
          <w:numId w:val="45"/>
        </w:numPr>
        <w:rPr>
          <w:rFonts w:asciiTheme="minorHAnsi" w:hAnsiTheme="minorHAnsi"/>
          <w:sz w:val="18"/>
          <w:szCs w:val="18"/>
        </w:rPr>
      </w:pPr>
      <w:r w:rsidRPr="00A3225D">
        <w:rPr>
          <w:rFonts w:asciiTheme="minorHAnsi" w:hAnsiTheme="minorHAnsi"/>
          <w:sz w:val="18"/>
          <w:szCs w:val="18"/>
        </w:rPr>
        <w:t>Pupils can explain accurately and confidently how to keep themselves healthy. They make informed choices about healthy eating, fitness and their emotional and mental well-being. They have an age-appropriate understanding of healthy relationships and are confident in staying safe from abuse and exploitation.</w:t>
      </w:r>
    </w:p>
    <w:p w:rsidR="00A3225D" w:rsidRPr="00A3225D" w:rsidRDefault="00A3225D" w:rsidP="00E32C64">
      <w:pPr>
        <w:pStyle w:val="Tabletextbullet"/>
        <w:numPr>
          <w:ilvl w:val="0"/>
          <w:numId w:val="45"/>
        </w:numPr>
        <w:rPr>
          <w:rFonts w:asciiTheme="minorHAnsi" w:hAnsiTheme="minorHAnsi"/>
          <w:sz w:val="18"/>
          <w:szCs w:val="18"/>
        </w:rPr>
      </w:pPr>
      <w:r w:rsidRPr="00A3225D">
        <w:rPr>
          <w:rFonts w:asciiTheme="minorHAnsi" w:hAnsiTheme="minorHAnsi"/>
          <w:sz w:val="18"/>
          <w:szCs w:val="18"/>
        </w:rPr>
        <w:t>Pupils have an excellent understanding of how to stay safe online and of the dangers of inappropriate use of mobile technology and social networking sites.</w:t>
      </w:r>
    </w:p>
    <w:p w:rsidR="000377D3" w:rsidRPr="00A3225D" w:rsidRDefault="00A3225D" w:rsidP="00A3225D">
      <w:pPr>
        <w:pStyle w:val="Tabletextbullet"/>
        <w:numPr>
          <w:ilvl w:val="0"/>
          <w:numId w:val="0"/>
        </w:numPr>
        <w:ind w:left="927" w:hanging="360"/>
        <w:rPr>
          <w:rFonts w:asciiTheme="minorHAnsi" w:hAnsiTheme="minorHAnsi"/>
          <w:sz w:val="18"/>
          <w:szCs w:val="18"/>
        </w:rPr>
      </w:pPr>
      <w:r w:rsidRPr="00A3225D">
        <w:rPr>
          <w:rFonts w:asciiTheme="minorHAnsi" w:hAnsiTheme="minorHAnsi"/>
          <w:sz w:val="18"/>
          <w:szCs w:val="18"/>
        </w:rPr>
        <w:t>Pupils’ spiritual, moral, social and cultural development equips them to be thoughtful, caring and active citizens in school and in wider society.</w:t>
      </w:r>
    </w:p>
    <w:p w:rsidR="000377D3" w:rsidRDefault="000377D3" w:rsidP="000377D3">
      <w:pPr>
        <w:pStyle w:val="Tabletextbullet"/>
        <w:numPr>
          <w:ilvl w:val="0"/>
          <w:numId w:val="0"/>
        </w:numPr>
        <w:ind w:left="927" w:hanging="360"/>
        <w:rPr>
          <w:rFonts w:asciiTheme="minorHAnsi" w:hAnsiTheme="minorHAnsi"/>
          <w:sz w:val="18"/>
          <w:szCs w:val="18"/>
        </w:rPr>
      </w:pPr>
    </w:p>
    <w:p w:rsidR="000377D3" w:rsidRDefault="000377D3" w:rsidP="000377D3">
      <w:pPr>
        <w:pStyle w:val="Tabletextbullet"/>
        <w:numPr>
          <w:ilvl w:val="0"/>
          <w:numId w:val="0"/>
        </w:numPr>
        <w:ind w:left="927" w:hanging="360"/>
        <w:rPr>
          <w:rFonts w:asciiTheme="minorHAnsi" w:hAnsiTheme="minorHAnsi"/>
          <w:sz w:val="18"/>
          <w:szCs w:val="18"/>
        </w:rPr>
      </w:pPr>
    </w:p>
    <w:p w:rsidR="000377D3" w:rsidRDefault="000377D3" w:rsidP="000377D3">
      <w:pPr>
        <w:pStyle w:val="Tabletextbullet"/>
        <w:numPr>
          <w:ilvl w:val="0"/>
          <w:numId w:val="0"/>
        </w:numPr>
        <w:ind w:left="927" w:hanging="360"/>
        <w:rPr>
          <w:rFonts w:asciiTheme="minorHAnsi" w:hAnsiTheme="minorHAnsi"/>
          <w:sz w:val="18"/>
          <w:szCs w:val="18"/>
        </w:rPr>
      </w:pPr>
    </w:p>
    <w:p w:rsidR="000377D3" w:rsidRPr="00FD5FD7" w:rsidRDefault="000377D3" w:rsidP="00A22E71">
      <w:pPr>
        <w:pStyle w:val="Tabletextbullet"/>
        <w:numPr>
          <w:ilvl w:val="0"/>
          <w:numId w:val="0"/>
        </w:numPr>
        <w:rPr>
          <w:rFonts w:asciiTheme="minorHAnsi" w:hAnsiTheme="minorHAnsi"/>
          <w:sz w:val="18"/>
          <w:szCs w:val="1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1"/>
        <w:gridCol w:w="3686"/>
        <w:gridCol w:w="992"/>
        <w:gridCol w:w="1418"/>
        <w:gridCol w:w="1134"/>
        <w:gridCol w:w="2409"/>
        <w:gridCol w:w="2552"/>
        <w:gridCol w:w="850"/>
      </w:tblGrid>
      <w:tr w:rsidR="000377D3" w:rsidRPr="00FF51AD" w:rsidTr="00A613CD">
        <w:trPr>
          <w:trHeight w:val="528"/>
        </w:trPr>
        <w:tc>
          <w:tcPr>
            <w:tcW w:w="11907" w:type="dxa"/>
            <w:gridSpan w:val="7"/>
            <w:shd w:val="clear" w:color="auto" w:fill="FBD4B4"/>
          </w:tcPr>
          <w:p w:rsidR="000377D3" w:rsidRDefault="000377D3" w:rsidP="00A613CD">
            <w:pPr>
              <w:rPr>
                <w:rFonts w:asciiTheme="minorHAnsi" w:hAnsiTheme="minorHAnsi" w:cs="Arial"/>
                <w:b/>
                <w:sz w:val="20"/>
                <w:szCs w:val="20"/>
              </w:rPr>
            </w:pPr>
            <w:r w:rsidRPr="00FF51AD">
              <w:rPr>
                <w:rFonts w:asciiTheme="minorHAnsi" w:hAnsiTheme="minorHAnsi" w:cs="Arial"/>
                <w:b/>
                <w:sz w:val="20"/>
                <w:szCs w:val="20"/>
              </w:rPr>
              <w:t>Context</w:t>
            </w:r>
            <w:r w:rsidRPr="006124FB">
              <w:rPr>
                <w:rFonts w:asciiTheme="minorHAnsi" w:hAnsiTheme="minorHAnsi" w:cs="Arial"/>
                <w:b/>
                <w:sz w:val="20"/>
                <w:szCs w:val="20"/>
              </w:rPr>
              <w:t>:</w:t>
            </w:r>
            <w:r>
              <w:rPr>
                <w:rFonts w:asciiTheme="minorHAnsi" w:hAnsiTheme="minorHAnsi" w:cs="Arial"/>
                <w:b/>
                <w:sz w:val="20"/>
                <w:szCs w:val="20"/>
              </w:rPr>
              <w:t xml:space="preserve">  </w:t>
            </w:r>
          </w:p>
          <w:p w:rsidR="000377D3" w:rsidRDefault="007311F2" w:rsidP="00E32C64">
            <w:pPr>
              <w:pStyle w:val="ListParagraph"/>
              <w:numPr>
                <w:ilvl w:val="0"/>
                <w:numId w:val="35"/>
              </w:numPr>
              <w:rPr>
                <w:rFonts w:asciiTheme="minorHAnsi" w:hAnsiTheme="minorHAnsi" w:cs="Arial"/>
                <w:b/>
                <w:sz w:val="20"/>
                <w:szCs w:val="20"/>
              </w:rPr>
            </w:pPr>
            <w:r>
              <w:rPr>
                <w:rFonts w:asciiTheme="minorHAnsi" w:hAnsiTheme="minorHAnsi" w:cs="Arial"/>
                <w:b/>
                <w:sz w:val="20"/>
                <w:szCs w:val="20"/>
              </w:rPr>
              <w:t>Since inspection an increased number of</w:t>
            </w:r>
            <w:r w:rsidR="00C16A8A">
              <w:rPr>
                <w:rFonts w:asciiTheme="minorHAnsi" w:hAnsiTheme="minorHAnsi" w:cs="Arial"/>
                <w:b/>
                <w:sz w:val="20"/>
                <w:szCs w:val="20"/>
              </w:rPr>
              <w:t xml:space="preserve"> families have been targeted and referred to Education prosecution service</w:t>
            </w:r>
          </w:p>
          <w:p w:rsidR="00C16A8A" w:rsidRDefault="00C16A8A" w:rsidP="00E32C64">
            <w:pPr>
              <w:pStyle w:val="ListParagraph"/>
              <w:numPr>
                <w:ilvl w:val="0"/>
                <w:numId w:val="35"/>
              </w:numPr>
              <w:rPr>
                <w:rFonts w:asciiTheme="minorHAnsi" w:hAnsiTheme="minorHAnsi" w:cs="Arial"/>
                <w:b/>
                <w:sz w:val="20"/>
                <w:szCs w:val="20"/>
              </w:rPr>
            </w:pPr>
            <w:r>
              <w:rPr>
                <w:rFonts w:asciiTheme="minorHAnsi" w:hAnsiTheme="minorHAnsi" w:cs="Arial"/>
                <w:b/>
                <w:sz w:val="20"/>
                <w:szCs w:val="20"/>
              </w:rPr>
              <w:t xml:space="preserve">Attendance </w:t>
            </w:r>
            <w:r w:rsidR="007311F2">
              <w:rPr>
                <w:rFonts w:asciiTheme="minorHAnsi" w:hAnsiTheme="minorHAnsi" w:cs="Arial"/>
                <w:b/>
                <w:sz w:val="20"/>
                <w:szCs w:val="20"/>
              </w:rPr>
              <w:t>officer and MH met directly wit</w:t>
            </w:r>
            <w:r>
              <w:rPr>
                <w:rFonts w:asciiTheme="minorHAnsi" w:hAnsiTheme="minorHAnsi" w:cs="Arial"/>
                <w:b/>
                <w:sz w:val="20"/>
                <w:szCs w:val="20"/>
              </w:rPr>
              <w:t>h lead for Sandwell prosecution service to raise concerns about level of support and consistency with prosecutions (School received apology and appointment of a new</w:t>
            </w:r>
            <w:r w:rsidR="007311F2">
              <w:rPr>
                <w:rFonts w:asciiTheme="minorHAnsi" w:hAnsiTheme="minorHAnsi" w:cs="Arial"/>
                <w:b/>
                <w:sz w:val="20"/>
                <w:szCs w:val="20"/>
              </w:rPr>
              <w:t xml:space="preserve"> LA</w:t>
            </w:r>
            <w:r>
              <w:rPr>
                <w:rFonts w:asciiTheme="minorHAnsi" w:hAnsiTheme="minorHAnsi" w:cs="Arial"/>
                <w:b/>
                <w:sz w:val="20"/>
                <w:szCs w:val="20"/>
              </w:rPr>
              <w:t xml:space="preserve"> </w:t>
            </w:r>
            <w:r w:rsidR="007311F2">
              <w:rPr>
                <w:rFonts w:asciiTheme="minorHAnsi" w:hAnsiTheme="minorHAnsi" w:cs="Arial"/>
                <w:b/>
                <w:sz w:val="20"/>
                <w:szCs w:val="20"/>
              </w:rPr>
              <w:t xml:space="preserve">senior practitioner) </w:t>
            </w:r>
          </w:p>
          <w:p w:rsidR="00C16A8A" w:rsidRDefault="00C16A8A" w:rsidP="00E32C64">
            <w:pPr>
              <w:pStyle w:val="ListParagraph"/>
              <w:numPr>
                <w:ilvl w:val="0"/>
                <w:numId w:val="35"/>
              </w:numPr>
              <w:rPr>
                <w:rFonts w:asciiTheme="minorHAnsi" w:hAnsiTheme="minorHAnsi" w:cs="Arial"/>
                <w:b/>
                <w:sz w:val="20"/>
                <w:szCs w:val="20"/>
              </w:rPr>
            </w:pPr>
            <w:r>
              <w:rPr>
                <w:rFonts w:asciiTheme="minorHAnsi" w:hAnsiTheme="minorHAnsi" w:cs="Arial"/>
                <w:b/>
                <w:sz w:val="20"/>
                <w:szCs w:val="20"/>
              </w:rPr>
              <w:t>Attendance remains a</w:t>
            </w:r>
            <w:r w:rsidR="007311F2">
              <w:rPr>
                <w:rFonts w:asciiTheme="minorHAnsi" w:hAnsiTheme="minorHAnsi" w:cs="Arial"/>
                <w:b/>
                <w:sz w:val="20"/>
                <w:szCs w:val="20"/>
              </w:rPr>
              <w:t xml:space="preserve"> school priority and was part of HT</w:t>
            </w:r>
            <w:r>
              <w:rPr>
                <w:rFonts w:asciiTheme="minorHAnsi" w:hAnsiTheme="minorHAnsi" w:cs="Arial"/>
                <w:b/>
                <w:sz w:val="20"/>
                <w:szCs w:val="20"/>
              </w:rPr>
              <w:t xml:space="preserve"> pe</w:t>
            </w:r>
            <w:r w:rsidR="007311F2">
              <w:rPr>
                <w:rFonts w:asciiTheme="minorHAnsi" w:hAnsiTheme="minorHAnsi" w:cs="Arial"/>
                <w:b/>
                <w:sz w:val="20"/>
                <w:szCs w:val="20"/>
              </w:rPr>
              <w:t>rformance management target. S</w:t>
            </w:r>
            <w:r>
              <w:rPr>
                <w:rFonts w:asciiTheme="minorHAnsi" w:hAnsiTheme="minorHAnsi" w:cs="Arial"/>
                <w:b/>
                <w:sz w:val="20"/>
                <w:szCs w:val="20"/>
              </w:rPr>
              <w:t>chool SIA/Governors understand all that is possible is being done however parents continue to take children out in term times for holidays</w:t>
            </w:r>
          </w:p>
          <w:p w:rsidR="00C16A8A" w:rsidRPr="00470642" w:rsidRDefault="00C16A8A" w:rsidP="00E32C64">
            <w:pPr>
              <w:pStyle w:val="ListParagraph"/>
              <w:numPr>
                <w:ilvl w:val="0"/>
                <w:numId w:val="35"/>
              </w:numPr>
              <w:rPr>
                <w:rFonts w:asciiTheme="minorHAnsi" w:hAnsiTheme="minorHAnsi" w:cs="Arial"/>
                <w:b/>
                <w:sz w:val="20"/>
                <w:szCs w:val="20"/>
              </w:rPr>
            </w:pPr>
            <w:r>
              <w:rPr>
                <w:rFonts w:asciiTheme="minorHAnsi" w:hAnsiTheme="minorHAnsi" w:cs="Arial"/>
                <w:b/>
                <w:sz w:val="20"/>
                <w:szCs w:val="20"/>
              </w:rPr>
              <w:t xml:space="preserve">The school offers termly rewards to those at 97% and above attendance. </w:t>
            </w:r>
          </w:p>
        </w:tc>
        <w:tc>
          <w:tcPr>
            <w:tcW w:w="3402" w:type="dxa"/>
            <w:gridSpan w:val="2"/>
            <w:shd w:val="clear" w:color="auto" w:fill="FBD4B4"/>
          </w:tcPr>
          <w:p w:rsidR="000377D3" w:rsidRPr="00FF51AD" w:rsidRDefault="000377D3" w:rsidP="00A613CD">
            <w:pPr>
              <w:ind w:left="34"/>
              <w:rPr>
                <w:rFonts w:asciiTheme="minorHAnsi" w:hAnsiTheme="minorHAnsi" w:cs="Arial"/>
                <w:b/>
                <w:sz w:val="20"/>
                <w:szCs w:val="20"/>
              </w:rPr>
            </w:pPr>
            <w:r w:rsidRPr="00FF51AD">
              <w:rPr>
                <w:rFonts w:asciiTheme="minorHAnsi" w:hAnsiTheme="minorHAnsi" w:cs="Arial"/>
                <w:b/>
                <w:sz w:val="20"/>
                <w:szCs w:val="20"/>
              </w:rPr>
              <w:t xml:space="preserve">Leader: </w:t>
            </w:r>
          </w:p>
          <w:p w:rsidR="000377D3" w:rsidRPr="006902DF" w:rsidRDefault="000377D3" w:rsidP="00A613CD">
            <w:pPr>
              <w:ind w:left="34"/>
              <w:rPr>
                <w:rFonts w:asciiTheme="minorHAnsi" w:hAnsiTheme="minorHAnsi" w:cs="Arial"/>
                <w:b/>
                <w:sz w:val="20"/>
                <w:szCs w:val="20"/>
              </w:rPr>
            </w:pPr>
            <w:r>
              <w:rPr>
                <w:rFonts w:asciiTheme="minorHAnsi" w:hAnsiTheme="minorHAnsi" w:cs="Arial"/>
                <w:b/>
                <w:sz w:val="20"/>
                <w:szCs w:val="20"/>
              </w:rPr>
              <w:t>Link Governor: SDS</w:t>
            </w:r>
            <w:r w:rsidR="00AE5BEC">
              <w:rPr>
                <w:rFonts w:asciiTheme="minorHAnsi" w:hAnsiTheme="minorHAnsi" w:cs="Arial"/>
                <w:b/>
                <w:sz w:val="20"/>
                <w:szCs w:val="20"/>
              </w:rPr>
              <w:t>/DW</w:t>
            </w:r>
          </w:p>
        </w:tc>
      </w:tr>
      <w:tr w:rsidR="000377D3" w:rsidRPr="00FF51AD" w:rsidTr="00A613CD">
        <w:trPr>
          <w:trHeight w:val="540"/>
        </w:trPr>
        <w:tc>
          <w:tcPr>
            <w:tcW w:w="567" w:type="dxa"/>
            <w:shd w:val="clear" w:color="auto" w:fill="B8CCE4"/>
          </w:tcPr>
          <w:p w:rsidR="000377D3" w:rsidRPr="00FF51AD" w:rsidRDefault="000377D3" w:rsidP="00A613CD">
            <w:pPr>
              <w:rPr>
                <w:rFonts w:asciiTheme="minorHAnsi" w:hAnsiTheme="minorHAnsi" w:cs="Arial"/>
                <w:b/>
                <w:sz w:val="20"/>
                <w:szCs w:val="20"/>
              </w:rPr>
            </w:pPr>
          </w:p>
        </w:tc>
        <w:tc>
          <w:tcPr>
            <w:tcW w:w="1701" w:type="dxa"/>
            <w:shd w:val="clear" w:color="auto" w:fill="B8CCE4"/>
          </w:tcPr>
          <w:p w:rsidR="000377D3" w:rsidRPr="00FF51AD" w:rsidRDefault="000377D3" w:rsidP="00A613CD">
            <w:pPr>
              <w:rPr>
                <w:rFonts w:asciiTheme="minorHAnsi" w:hAnsiTheme="minorHAnsi" w:cs="Arial"/>
                <w:b/>
                <w:sz w:val="20"/>
                <w:szCs w:val="20"/>
              </w:rPr>
            </w:pPr>
            <w:r w:rsidRPr="00FF51AD">
              <w:rPr>
                <w:rFonts w:asciiTheme="minorHAnsi" w:hAnsiTheme="minorHAnsi" w:cs="Arial"/>
                <w:b/>
                <w:sz w:val="20"/>
                <w:szCs w:val="20"/>
              </w:rPr>
              <w:t>Objective</w:t>
            </w:r>
          </w:p>
        </w:tc>
        <w:tc>
          <w:tcPr>
            <w:tcW w:w="3686" w:type="dxa"/>
            <w:shd w:val="clear" w:color="auto" w:fill="B8CCE4"/>
          </w:tcPr>
          <w:p w:rsidR="000377D3" w:rsidRPr="00FF51AD" w:rsidRDefault="000377D3" w:rsidP="00A613CD">
            <w:pPr>
              <w:rPr>
                <w:rFonts w:asciiTheme="minorHAnsi" w:hAnsiTheme="minorHAnsi" w:cs="Arial"/>
                <w:b/>
                <w:sz w:val="20"/>
                <w:szCs w:val="20"/>
              </w:rPr>
            </w:pPr>
            <w:r w:rsidRPr="00FF51AD">
              <w:rPr>
                <w:rFonts w:asciiTheme="minorHAnsi" w:hAnsiTheme="minorHAnsi" w:cs="Arial"/>
                <w:b/>
                <w:sz w:val="20"/>
                <w:szCs w:val="20"/>
              </w:rPr>
              <w:t>Action</w:t>
            </w:r>
          </w:p>
        </w:tc>
        <w:tc>
          <w:tcPr>
            <w:tcW w:w="992" w:type="dxa"/>
            <w:shd w:val="clear" w:color="auto" w:fill="B8CCE4"/>
          </w:tcPr>
          <w:p w:rsidR="000377D3" w:rsidRPr="00FF51AD" w:rsidRDefault="000377D3" w:rsidP="00A613CD">
            <w:pPr>
              <w:rPr>
                <w:rFonts w:asciiTheme="minorHAnsi" w:hAnsiTheme="minorHAnsi" w:cs="Arial"/>
                <w:b/>
                <w:sz w:val="20"/>
                <w:szCs w:val="20"/>
              </w:rPr>
            </w:pPr>
            <w:r w:rsidRPr="00FF51AD">
              <w:rPr>
                <w:rFonts w:asciiTheme="minorHAnsi" w:hAnsiTheme="minorHAnsi" w:cs="Arial"/>
                <w:b/>
                <w:sz w:val="20"/>
                <w:szCs w:val="20"/>
              </w:rPr>
              <w:t>Lead</w:t>
            </w:r>
          </w:p>
        </w:tc>
        <w:tc>
          <w:tcPr>
            <w:tcW w:w="1418" w:type="dxa"/>
            <w:shd w:val="clear" w:color="auto" w:fill="B8CCE4"/>
          </w:tcPr>
          <w:p w:rsidR="000377D3" w:rsidRPr="00FF51AD" w:rsidRDefault="000377D3" w:rsidP="00A613CD">
            <w:pPr>
              <w:rPr>
                <w:rFonts w:asciiTheme="minorHAnsi" w:hAnsiTheme="minorHAnsi" w:cs="Arial"/>
                <w:b/>
                <w:sz w:val="18"/>
                <w:szCs w:val="18"/>
              </w:rPr>
            </w:pPr>
            <w:r w:rsidRPr="00FF51AD">
              <w:rPr>
                <w:rFonts w:asciiTheme="minorHAnsi" w:hAnsiTheme="minorHAnsi" w:cs="Arial"/>
                <w:b/>
                <w:sz w:val="18"/>
                <w:szCs w:val="18"/>
              </w:rPr>
              <w:t>Resources</w:t>
            </w:r>
          </w:p>
        </w:tc>
        <w:tc>
          <w:tcPr>
            <w:tcW w:w="1134" w:type="dxa"/>
            <w:shd w:val="clear" w:color="auto" w:fill="B8CCE4"/>
          </w:tcPr>
          <w:p w:rsidR="000377D3" w:rsidRPr="00FF51AD" w:rsidRDefault="000377D3" w:rsidP="00A613CD">
            <w:pPr>
              <w:rPr>
                <w:rFonts w:asciiTheme="minorHAnsi" w:hAnsiTheme="minorHAnsi" w:cs="Arial"/>
                <w:b/>
                <w:sz w:val="20"/>
                <w:szCs w:val="20"/>
              </w:rPr>
            </w:pPr>
            <w:r w:rsidRPr="00FF51AD">
              <w:rPr>
                <w:rFonts w:asciiTheme="minorHAnsi" w:hAnsiTheme="minorHAnsi" w:cs="Arial"/>
                <w:b/>
                <w:sz w:val="20"/>
                <w:szCs w:val="20"/>
              </w:rPr>
              <w:t>Timescale</w:t>
            </w:r>
          </w:p>
        </w:tc>
        <w:tc>
          <w:tcPr>
            <w:tcW w:w="2409" w:type="dxa"/>
            <w:shd w:val="clear" w:color="auto" w:fill="B8CCE4"/>
          </w:tcPr>
          <w:p w:rsidR="000377D3" w:rsidRPr="00FF51AD" w:rsidRDefault="000377D3" w:rsidP="00A613CD">
            <w:pPr>
              <w:rPr>
                <w:rFonts w:asciiTheme="minorHAnsi" w:hAnsiTheme="minorHAnsi" w:cs="Arial"/>
                <w:b/>
                <w:sz w:val="20"/>
                <w:szCs w:val="20"/>
              </w:rPr>
            </w:pPr>
            <w:r w:rsidRPr="00FF51AD">
              <w:rPr>
                <w:rFonts w:asciiTheme="minorHAnsi" w:hAnsiTheme="minorHAnsi" w:cs="Arial"/>
                <w:b/>
                <w:sz w:val="20"/>
                <w:szCs w:val="20"/>
              </w:rPr>
              <w:t>Impact / Success Criteria</w:t>
            </w:r>
          </w:p>
        </w:tc>
        <w:tc>
          <w:tcPr>
            <w:tcW w:w="2552" w:type="dxa"/>
            <w:shd w:val="clear" w:color="auto" w:fill="B8CCE4"/>
          </w:tcPr>
          <w:p w:rsidR="000377D3" w:rsidRPr="00FF51AD" w:rsidRDefault="000377D3" w:rsidP="00A613CD">
            <w:pPr>
              <w:rPr>
                <w:rFonts w:asciiTheme="minorHAnsi" w:hAnsiTheme="minorHAnsi" w:cs="Arial"/>
                <w:b/>
                <w:sz w:val="20"/>
                <w:szCs w:val="20"/>
              </w:rPr>
            </w:pPr>
            <w:r w:rsidRPr="00FF51AD">
              <w:rPr>
                <w:rFonts w:asciiTheme="minorHAnsi" w:hAnsiTheme="minorHAnsi" w:cs="Arial"/>
                <w:b/>
                <w:sz w:val="20"/>
                <w:szCs w:val="20"/>
              </w:rPr>
              <w:t xml:space="preserve">Progress and impact </w:t>
            </w:r>
          </w:p>
          <w:p w:rsidR="000377D3" w:rsidRPr="00FF51AD" w:rsidRDefault="000377D3" w:rsidP="00A613CD">
            <w:pPr>
              <w:rPr>
                <w:rFonts w:asciiTheme="minorHAnsi" w:hAnsiTheme="minorHAnsi" w:cs="Arial"/>
                <w:b/>
                <w:sz w:val="20"/>
                <w:szCs w:val="20"/>
              </w:rPr>
            </w:pPr>
            <w:r w:rsidRPr="00FF51AD">
              <w:rPr>
                <w:rFonts w:asciiTheme="minorHAnsi" w:hAnsiTheme="minorHAnsi" w:cs="Arial"/>
                <w:b/>
                <w:sz w:val="20"/>
                <w:szCs w:val="20"/>
              </w:rPr>
              <w:t>(dated entries)</w:t>
            </w:r>
          </w:p>
        </w:tc>
        <w:tc>
          <w:tcPr>
            <w:tcW w:w="850" w:type="dxa"/>
            <w:shd w:val="clear" w:color="auto" w:fill="B8CCE4"/>
          </w:tcPr>
          <w:p w:rsidR="000377D3" w:rsidRPr="00FF51AD" w:rsidRDefault="000377D3" w:rsidP="00A613CD">
            <w:pPr>
              <w:rPr>
                <w:rFonts w:asciiTheme="minorHAnsi" w:hAnsiTheme="minorHAnsi" w:cs="Arial"/>
                <w:b/>
                <w:sz w:val="20"/>
                <w:szCs w:val="20"/>
              </w:rPr>
            </w:pPr>
            <w:r w:rsidRPr="00FF51AD">
              <w:rPr>
                <w:rFonts w:asciiTheme="minorHAnsi" w:hAnsiTheme="minorHAnsi" w:cs="Arial"/>
                <w:b/>
                <w:sz w:val="20"/>
                <w:szCs w:val="20"/>
              </w:rPr>
              <w:t>RAG</w:t>
            </w:r>
          </w:p>
        </w:tc>
      </w:tr>
      <w:tr w:rsidR="003E07F2" w:rsidRPr="0020752A" w:rsidTr="00A613CD">
        <w:trPr>
          <w:trHeight w:val="1293"/>
        </w:trPr>
        <w:tc>
          <w:tcPr>
            <w:tcW w:w="567" w:type="dxa"/>
          </w:tcPr>
          <w:p w:rsidR="003E07F2" w:rsidRPr="00FF51AD" w:rsidRDefault="003E07F2" w:rsidP="00A613CD">
            <w:pPr>
              <w:rPr>
                <w:rFonts w:asciiTheme="minorHAnsi" w:hAnsiTheme="minorHAnsi" w:cs="Arial"/>
                <w:sz w:val="20"/>
                <w:szCs w:val="20"/>
              </w:rPr>
            </w:pPr>
            <w:r>
              <w:rPr>
                <w:rFonts w:asciiTheme="minorHAnsi" w:hAnsiTheme="minorHAnsi" w:cs="Arial"/>
                <w:sz w:val="20"/>
                <w:szCs w:val="20"/>
              </w:rPr>
              <w:lastRenderedPageBreak/>
              <w:t>4.1</w:t>
            </w:r>
          </w:p>
        </w:tc>
        <w:tc>
          <w:tcPr>
            <w:tcW w:w="1701" w:type="dxa"/>
          </w:tcPr>
          <w:p w:rsidR="003E07F2" w:rsidRPr="0069058A" w:rsidRDefault="003E07F2" w:rsidP="00A613CD">
            <w:pPr>
              <w:rPr>
                <w:rFonts w:asciiTheme="minorHAnsi" w:hAnsiTheme="minorHAnsi"/>
                <w:sz w:val="18"/>
                <w:szCs w:val="18"/>
              </w:rPr>
            </w:pPr>
            <w:r w:rsidRPr="0069058A">
              <w:rPr>
                <w:rFonts w:asciiTheme="minorHAnsi" w:hAnsiTheme="minorHAnsi"/>
                <w:sz w:val="18"/>
                <w:szCs w:val="18"/>
              </w:rPr>
              <w:t>School attendance to continue to be in line/above national av</w:t>
            </w:r>
            <w:r>
              <w:rPr>
                <w:rFonts w:asciiTheme="minorHAnsi" w:hAnsiTheme="minorHAnsi"/>
                <w:sz w:val="18"/>
                <w:szCs w:val="18"/>
              </w:rPr>
              <w:t>erage for the academic year 2018 – 2019</w:t>
            </w:r>
          </w:p>
        </w:tc>
        <w:tc>
          <w:tcPr>
            <w:tcW w:w="3686" w:type="dxa"/>
          </w:tcPr>
          <w:p w:rsidR="003E07F2" w:rsidRPr="00D96F9C" w:rsidRDefault="003E07F2" w:rsidP="00CC3BF4">
            <w:pPr>
              <w:numPr>
                <w:ilvl w:val="0"/>
                <w:numId w:val="27"/>
              </w:numPr>
              <w:rPr>
                <w:rFonts w:asciiTheme="minorHAnsi" w:hAnsiTheme="minorHAnsi"/>
                <w:sz w:val="18"/>
                <w:szCs w:val="18"/>
                <w:highlight w:val="green"/>
              </w:rPr>
            </w:pPr>
            <w:r w:rsidRPr="00D96F9C">
              <w:rPr>
                <w:rFonts w:asciiTheme="minorHAnsi" w:hAnsiTheme="minorHAnsi"/>
                <w:sz w:val="18"/>
                <w:szCs w:val="18"/>
                <w:highlight w:val="green"/>
              </w:rPr>
              <w:t>Leaders / Governors to continue meeting with parents of persistent absenteeism / lateness to support improvements needed.</w:t>
            </w:r>
          </w:p>
          <w:p w:rsidR="003E07F2" w:rsidRPr="00F84225" w:rsidRDefault="003E07F2" w:rsidP="00CC3BF4">
            <w:pPr>
              <w:ind w:left="360"/>
              <w:rPr>
                <w:rFonts w:asciiTheme="minorHAnsi" w:hAnsiTheme="minorHAnsi"/>
                <w:sz w:val="18"/>
                <w:szCs w:val="18"/>
              </w:rPr>
            </w:pPr>
          </w:p>
          <w:p w:rsidR="003E07F2" w:rsidRPr="00D96F9C" w:rsidRDefault="003E07F2" w:rsidP="00CC3BF4">
            <w:pPr>
              <w:numPr>
                <w:ilvl w:val="0"/>
                <w:numId w:val="27"/>
              </w:numPr>
              <w:rPr>
                <w:rFonts w:asciiTheme="minorHAnsi" w:hAnsiTheme="minorHAnsi"/>
                <w:sz w:val="18"/>
                <w:szCs w:val="18"/>
                <w:highlight w:val="green"/>
              </w:rPr>
            </w:pPr>
            <w:r w:rsidRPr="00D96F9C">
              <w:rPr>
                <w:rFonts w:asciiTheme="minorHAnsi" w:hAnsiTheme="minorHAnsi"/>
                <w:sz w:val="18"/>
                <w:szCs w:val="18"/>
                <w:highlight w:val="green"/>
              </w:rPr>
              <w:t>Continue to track and monitor vulnerable families attendance (case studies).</w:t>
            </w:r>
          </w:p>
          <w:p w:rsidR="003E07F2" w:rsidRPr="00F84225" w:rsidRDefault="003E07F2" w:rsidP="00CC3BF4">
            <w:pPr>
              <w:rPr>
                <w:rFonts w:asciiTheme="minorHAnsi" w:hAnsiTheme="minorHAnsi"/>
                <w:sz w:val="18"/>
                <w:szCs w:val="18"/>
              </w:rPr>
            </w:pPr>
          </w:p>
          <w:p w:rsidR="003E07F2" w:rsidRPr="00D96F9C" w:rsidRDefault="003E07F2" w:rsidP="00CC3BF4">
            <w:pPr>
              <w:numPr>
                <w:ilvl w:val="0"/>
                <w:numId w:val="27"/>
              </w:numPr>
              <w:rPr>
                <w:rFonts w:asciiTheme="minorHAnsi" w:hAnsiTheme="minorHAnsi"/>
                <w:sz w:val="18"/>
                <w:szCs w:val="18"/>
                <w:highlight w:val="green"/>
              </w:rPr>
            </w:pPr>
            <w:r w:rsidRPr="00D96F9C">
              <w:rPr>
                <w:rFonts w:asciiTheme="minorHAnsi" w:hAnsiTheme="minorHAnsi"/>
                <w:sz w:val="18"/>
                <w:szCs w:val="18"/>
                <w:highlight w:val="green"/>
              </w:rPr>
              <w:t>Continue to include attendance / late figures to school new</w:t>
            </w:r>
            <w:r>
              <w:rPr>
                <w:rFonts w:asciiTheme="minorHAnsi" w:hAnsiTheme="minorHAnsi"/>
                <w:sz w:val="18"/>
                <w:szCs w:val="18"/>
                <w:highlight w:val="green"/>
              </w:rPr>
              <w:t>sletter so parents are informed alongside reminders about holidays and appointments being taken outside of school time.</w:t>
            </w:r>
          </w:p>
          <w:p w:rsidR="003E07F2" w:rsidRPr="00F84225" w:rsidRDefault="003E07F2" w:rsidP="00CC3BF4">
            <w:pPr>
              <w:rPr>
                <w:rFonts w:asciiTheme="minorHAnsi" w:hAnsiTheme="minorHAnsi"/>
                <w:sz w:val="18"/>
                <w:szCs w:val="18"/>
              </w:rPr>
            </w:pPr>
          </w:p>
          <w:p w:rsidR="003E07F2" w:rsidRPr="00D96F9C" w:rsidRDefault="003E07F2" w:rsidP="00CC3BF4">
            <w:pPr>
              <w:numPr>
                <w:ilvl w:val="0"/>
                <w:numId w:val="27"/>
              </w:numPr>
              <w:rPr>
                <w:rFonts w:asciiTheme="minorHAnsi" w:hAnsiTheme="minorHAnsi"/>
                <w:sz w:val="18"/>
                <w:szCs w:val="18"/>
                <w:highlight w:val="green"/>
              </w:rPr>
            </w:pPr>
            <w:r w:rsidRPr="00D96F9C">
              <w:rPr>
                <w:rFonts w:asciiTheme="minorHAnsi" w:hAnsiTheme="minorHAnsi"/>
                <w:sz w:val="18"/>
                <w:szCs w:val="18"/>
                <w:highlight w:val="green"/>
              </w:rPr>
              <w:t>SLT to continue regular meeting with Attendance Officer to review case studies and attendance monitoring.</w:t>
            </w:r>
          </w:p>
          <w:p w:rsidR="003E07F2" w:rsidRDefault="003E07F2" w:rsidP="00CC3BF4">
            <w:pPr>
              <w:rPr>
                <w:rFonts w:asciiTheme="minorHAnsi" w:hAnsiTheme="minorHAnsi"/>
                <w:sz w:val="18"/>
                <w:szCs w:val="18"/>
              </w:rPr>
            </w:pPr>
          </w:p>
          <w:p w:rsidR="003E07F2" w:rsidRPr="00D96F9C" w:rsidRDefault="003E07F2" w:rsidP="00CC3BF4">
            <w:pPr>
              <w:numPr>
                <w:ilvl w:val="0"/>
                <w:numId w:val="27"/>
              </w:numPr>
              <w:rPr>
                <w:rFonts w:asciiTheme="minorHAnsi" w:hAnsiTheme="minorHAnsi"/>
                <w:sz w:val="18"/>
                <w:szCs w:val="18"/>
                <w:highlight w:val="green"/>
              </w:rPr>
            </w:pPr>
            <w:r w:rsidRPr="00D96F9C">
              <w:rPr>
                <w:rFonts w:asciiTheme="minorHAnsi" w:hAnsiTheme="minorHAnsi"/>
                <w:sz w:val="18"/>
                <w:szCs w:val="18"/>
                <w:highlight w:val="green"/>
              </w:rPr>
              <w:t xml:space="preserve">Embed new criteria for </w:t>
            </w:r>
            <w:proofErr w:type="spellStart"/>
            <w:r w:rsidRPr="00D96F9C">
              <w:rPr>
                <w:rFonts w:asciiTheme="minorHAnsi" w:hAnsiTheme="minorHAnsi"/>
                <w:sz w:val="18"/>
                <w:szCs w:val="18"/>
                <w:highlight w:val="green"/>
              </w:rPr>
              <w:t>lates</w:t>
            </w:r>
            <w:proofErr w:type="spellEnd"/>
            <w:r w:rsidRPr="00D96F9C">
              <w:rPr>
                <w:rFonts w:asciiTheme="minorHAnsi" w:hAnsiTheme="minorHAnsi"/>
                <w:sz w:val="18"/>
                <w:szCs w:val="18"/>
                <w:highlight w:val="green"/>
              </w:rPr>
              <w:t xml:space="preserve"> to reduce PA’s through increase referral and involvement from Sandwell attendance ad prosecution team. (</w:t>
            </w:r>
            <w:r w:rsidRPr="00D96F9C">
              <w:rPr>
                <w:rFonts w:asciiTheme="minorHAnsi" w:hAnsiTheme="minorHAnsi"/>
                <w:i/>
                <w:sz w:val="18"/>
                <w:szCs w:val="18"/>
                <w:highlight w:val="green"/>
              </w:rPr>
              <w:t xml:space="preserve">This may affect figures initially in </w:t>
            </w:r>
            <w:proofErr w:type="gramStart"/>
            <w:r w:rsidRPr="00D96F9C">
              <w:rPr>
                <w:rFonts w:asciiTheme="minorHAnsi" w:hAnsiTheme="minorHAnsi"/>
                <w:i/>
                <w:sz w:val="18"/>
                <w:szCs w:val="18"/>
                <w:highlight w:val="green"/>
              </w:rPr>
              <w:t>Autumn</w:t>
            </w:r>
            <w:proofErr w:type="gramEnd"/>
            <w:r w:rsidRPr="00D96F9C">
              <w:rPr>
                <w:rFonts w:asciiTheme="minorHAnsi" w:hAnsiTheme="minorHAnsi"/>
                <w:i/>
                <w:sz w:val="18"/>
                <w:szCs w:val="18"/>
                <w:highlight w:val="green"/>
              </w:rPr>
              <w:t xml:space="preserve"> term, due to adjusting late time on SIM’s to enable referral).</w:t>
            </w:r>
          </w:p>
          <w:p w:rsidR="003E07F2" w:rsidRDefault="003E07F2" w:rsidP="00CC3BF4">
            <w:pPr>
              <w:rPr>
                <w:rFonts w:asciiTheme="minorHAnsi" w:hAnsiTheme="minorHAnsi"/>
                <w:sz w:val="18"/>
                <w:szCs w:val="18"/>
              </w:rPr>
            </w:pPr>
          </w:p>
          <w:p w:rsidR="003E07F2" w:rsidRPr="00F84225" w:rsidRDefault="003E07F2" w:rsidP="009A7F3A">
            <w:pPr>
              <w:ind w:left="360"/>
              <w:rPr>
                <w:rFonts w:asciiTheme="minorHAnsi" w:hAnsiTheme="minorHAnsi"/>
                <w:sz w:val="18"/>
                <w:szCs w:val="18"/>
              </w:rPr>
            </w:pPr>
          </w:p>
        </w:tc>
        <w:tc>
          <w:tcPr>
            <w:tcW w:w="992" w:type="dxa"/>
          </w:tcPr>
          <w:p w:rsidR="003E07F2" w:rsidRDefault="003E07F2" w:rsidP="00CC3BF4">
            <w:pPr>
              <w:rPr>
                <w:rFonts w:asciiTheme="minorHAnsi" w:hAnsiTheme="minorHAnsi" w:cs="Arial"/>
                <w:sz w:val="18"/>
                <w:szCs w:val="18"/>
              </w:rPr>
            </w:pPr>
            <w:r>
              <w:rPr>
                <w:rFonts w:asciiTheme="minorHAnsi" w:hAnsiTheme="minorHAnsi" w:cs="Arial"/>
                <w:sz w:val="18"/>
                <w:szCs w:val="18"/>
              </w:rPr>
              <w:t>1. PH</w:t>
            </w:r>
            <w:r w:rsidRPr="00AE735F">
              <w:rPr>
                <w:rFonts w:asciiTheme="minorHAnsi" w:hAnsiTheme="minorHAnsi" w:cs="Arial"/>
                <w:sz w:val="18"/>
                <w:szCs w:val="18"/>
              </w:rPr>
              <w:t xml:space="preserve"> / SLMT / Gov</w:t>
            </w:r>
          </w:p>
          <w:p w:rsidR="003E07F2"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r>
              <w:rPr>
                <w:rFonts w:asciiTheme="minorHAnsi" w:hAnsiTheme="minorHAnsi" w:cs="Arial"/>
                <w:sz w:val="18"/>
                <w:szCs w:val="18"/>
              </w:rPr>
              <w:t>2. PH/MH/ SLT</w:t>
            </w:r>
          </w:p>
          <w:p w:rsidR="003E07F2"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r>
              <w:rPr>
                <w:rFonts w:asciiTheme="minorHAnsi" w:hAnsiTheme="minorHAnsi" w:cs="Arial"/>
                <w:sz w:val="18"/>
                <w:szCs w:val="18"/>
              </w:rPr>
              <w:t>3. PH/AR</w:t>
            </w:r>
          </w:p>
          <w:p w:rsidR="003E07F2"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r>
              <w:rPr>
                <w:rFonts w:asciiTheme="minorHAnsi" w:hAnsiTheme="minorHAnsi" w:cs="Arial"/>
                <w:sz w:val="18"/>
                <w:szCs w:val="18"/>
              </w:rPr>
              <w:t>4.PH</w:t>
            </w:r>
            <w:r w:rsidRPr="00AE735F">
              <w:rPr>
                <w:rFonts w:asciiTheme="minorHAnsi" w:hAnsiTheme="minorHAnsi" w:cs="Arial"/>
                <w:sz w:val="18"/>
                <w:szCs w:val="18"/>
              </w:rPr>
              <w:t>/MH</w:t>
            </w:r>
            <w:r>
              <w:rPr>
                <w:rFonts w:asciiTheme="minorHAnsi" w:hAnsiTheme="minorHAnsi" w:cs="Arial"/>
                <w:sz w:val="18"/>
                <w:szCs w:val="18"/>
              </w:rPr>
              <w:t>/SLT</w:t>
            </w:r>
          </w:p>
          <w:p w:rsidR="003E07F2"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p>
          <w:p w:rsidR="003E07F2" w:rsidRPr="00787712" w:rsidRDefault="003E07F2" w:rsidP="00A613CD">
            <w:pPr>
              <w:rPr>
                <w:rFonts w:asciiTheme="minorHAnsi" w:hAnsiTheme="minorHAnsi" w:cs="Arial"/>
                <w:sz w:val="18"/>
                <w:szCs w:val="18"/>
              </w:rPr>
            </w:pPr>
            <w:r>
              <w:rPr>
                <w:rFonts w:asciiTheme="minorHAnsi" w:hAnsiTheme="minorHAnsi" w:cs="Arial"/>
                <w:sz w:val="18"/>
                <w:szCs w:val="18"/>
              </w:rPr>
              <w:t>5.PH/MH/</w:t>
            </w:r>
          </w:p>
        </w:tc>
        <w:tc>
          <w:tcPr>
            <w:tcW w:w="1418" w:type="dxa"/>
          </w:tcPr>
          <w:p w:rsidR="003E07F2" w:rsidRPr="00F84225" w:rsidRDefault="003E07F2" w:rsidP="00CC3BF4">
            <w:pPr>
              <w:rPr>
                <w:rFonts w:asciiTheme="minorHAnsi" w:hAnsiTheme="minorHAnsi" w:cs="Arial"/>
                <w:sz w:val="18"/>
                <w:szCs w:val="18"/>
              </w:rPr>
            </w:pPr>
            <w:r w:rsidRPr="00F84225">
              <w:rPr>
                <w:rFonts w:asciiTheme="minorHAnsi" w:hAnsiTheme="minorHAnsi" w:cs="Arial"/>
                <w:sz w:val="18"/>
                <w:szCs w:val="18"/>
              </w:rPr>
              <w:t>1.SIMS Attendance figures / reports</w:t>
            </w:r>
          </w:p>
          <w:p w:rsidR="003E07F2" w:rsidRPr="00F84225"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p>
          <w:p w:rsidR="003E07F2" w:rsidRPr="00F84225" w:rsidRDefault="003E07F2" w:rsidP="00CC3BF4">
            <w:pPr>
              <w:rPr>
                <w:rFonts w:asciiTheme="minorHAnsi" w:hAnsiTheme="minorHAnsi" w:cs="Arial"/>
                <w:sz w:val="18"/>
                <w:szCs w:val="18"/>
              </w:rPr>
            </w:pPr>
            <w:r w:rsidRPr="00F84225">
              <w:rPr>
                <w:rFonts w:asciiTheme="minorHAnsi" w:hAnsiTheme="minorHAnsi" w:cs="Arial"/>
                <w:sz w:val="18"/>
                <w:szCs w:val="18"/>
              </w:rPr>
              <w:t xml:space="preserve">2. SIMS </w:t>
            </w:r>
            <w:r>
              <w:rPr>
                <w:rFonts w:asciiTheme="minorHAnsi" w:hAnsiTheme="minorHAnsi" w:cs="Arial"/>
                <w:sz w:val="18"/>
                <w:szCs w:val="18"/>
              </w:rPr>
              <w:t>figures/</w:t>
            </w:r>
            <w:r w:rsidRPr="00F84225">
              <w:rPr>
                <w:rFonts w:asciiTheme="minorHAnsi" w:hAnsiTheme="minorHAnsi" w:cs="Arial"/>
                <w:sz w:val="18"/>
                <w:szCs w:val="18"/>
              </w:rPr>
              <w:t xml:space="preserve"> reports</w:t>
            </w:r>
          </w:p>
          <w:p w:rsidR="003E07F2" w:rsidRDefault="003E07F2" w:rsidP="00CC3BF4">
            <w:pPr>
              <w:rPr>
                <w:rFonts w:asciiTheme="minorHAnsi" w:hAnsiTheme="minorHAnsi" w:cs="Arial"/>
                <w:sz w:val="18"/>
                <w:szCs w:val="18"/>
              </w:rPr>
            </w:pPr>
          </w:p>
          <w:p w:rsidR="003E07F2" w:rsidRPr="00F84225" w:rsidRDefault="003E07F2" w:rsidP="00CC3BF4">
            <w:pPr>
              <w:rPr>
                <w:rFonts w:asciiTheme="minorHAnsi" w:hAnsiTheme="minorHAnsi" w:cs="Arial"/>
                <w:sz w:val="18"/>
                <w:szCs w:val="18"/>
              </w:rPr>
            </w:pPr>
            <w:r w:rsidRPr="00F84225">
              <w:rPr>
                <w:rFonts w:asciiTheme="minorHAnsi" w:hAnsiTheme="minorHAnsi" w:cs="Arial"/>
                <w:sz w:val="18"/>
                <w:szCs w:val="18"/>
              </w:rPr>
              <w:t>3. SIMS figures /Newsletter</w:t>
            </w:r>
          </w:p>
          <w:p w:rsidR="003E07F2"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r w:rsidRPr="00F84225">
              <w:rPr>
                <w:rFonts w:asciiTheme="minorHAnsi" w:hAnsiTheme="minorHAnsi" w:cs="Arial"/>
                <w:sz w:val="18"/>
                <w:szCs w:val="18"/>
              </w:rPr>
              <w:t>4. SIMS figures / reports</w:t>
            </w:r>
          </w:p>
          <w:p w:rsidR="003E07F2" w:rsidRPr="00F84225"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p>
          <w:p w:rsidR="003E07F2" w:rsidRPr="00787712" w:rsidRDefault="003E07F2" w:rsidP="00A613CD">
            <w:pPr>
              <w:rPr>
                <w:rFonts w:asciiTheme="minorHAnsi" w:hAnsiTheme="minorHAnsi" w:cs="Arial"/>
                <w:sz w:val="16"/>
                <w:szCs w:val="16"/>
              </w:rPr>
            </w:pPr>
            <w:r w:rsidRPr="00F84225">
              <w:rPr>
                <w:rFonts w:asciiTheme="minorHAnsi" w:hAnsiTheme="minorHAnsi" w:cs="Arial"/>
                <w:sz w:val="18"/>
                <w:szCs w:val="18"/>
              </w:rPr>
              <w:t>5.Display board</w:t>
            </w:r>
          </w:p>
        </w:tc>
        <w:tc>
          <w:tcPr>
            <w:tcW w:w="1134" w:type="dxa"/>
          </w:tcPr>
          <w:p w:rsidR="003E07F2" w:rsidRPr="00F84225" w:rsidRDefault="003E07F2" w:rsidP="00CC3BF4">
            <w:pPr>
              <w:pStyle w:val="ListParagraph"/>
              <w:numPr>
                <w:ilvl w:val="0"/>
                <w:numId w:val="34"/>
              </w:numPr>
              <w:ind w:left="175" w:hanging="175"/>
              <w:rPr>
                <w:rFonts w:asciiTheme="minorHAnsi" w:hAnsiTheme="minorHAnsi" w:cs="Arial"/>
                <w:sz w:val="18"/>
                <w:szCs w:val="18"/>
              </w:rPr>
            </w:pPr>
            <w:r w:rsidRPr="00F84225">
              <w:rPr>
                <w:rFonts w:asciiTheme="minorHAnsi" w:hAnsiTheme="minorHAnsi" w:cs="Arial"/>
                <w:sz w:val="18"/>
                <w:szCs w:val="18"/>
              </w:rPr>
              <w:t>Ongoing</w:t>
            </w:r>
          </w:p>
          <w:p w:rsidR="003E07F2" w:rsidRPr="00F84225" w:rsidRDefault="003E07F2" w:rsidP="00CC3BF4">
            <w:pPr>
              <w:rPr>
                <w:rFonts w:asciiTheme="minorHAnsi" w:hAnsiTheme="minorHAnsi" w:cs="Arial"/>
                <w:sz w:val="18"/>
                <w:szCs w:val="18"/>
              </w:rPr>
            </w:pPr>
          </w:p>
          <w:p w:rsidR="003E07F2" w:rsidRPr="00F84225" w:rsidRDefault="003E07F2" w:rsidP="00CC3BF4">
            <w:pPr>
              <w:rPr>
                <w:rFonts w:asciiTheme="minorHAnsi" w:hAnsiTheme="minorHAnsi" w:cs="Arial"/>
                <w:sz w:val="18"/>
                <w:szCs w:val="18"/>
              </w:rPr>
            </w:pPr>
          </w:p>
          <w:p w:rsidR="003E07F2" w:rsidRPr="00F84225"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p>
          <w:p w:rsidR="003E07F2" w:rsidRPr="00F84225" w:rsidRDefault="003E07F2" w:rsidP="00CC3BF4">
            <w:pPr>
              <w:rPr>
                <w:rFonts w:asciiTheme="minorHAnsi" w:hAnsiTheme="minorHAnsi" w:cs="Arial"/>
                <w:sz w:val="18"/>
                <w:szCs w:val="18"/>
              </w:rPr>
            </w:pPr>
            <w:r>
              <w:rPr>
                <w:rFonts w:asciiTheme="minorHAnsi" w:hAnsiTheme="minorHAnsi" w:cs="Arial"/>
                <w:sz w:val="18"/>
                <w:szCs w:val="18"/>
              </w:rPr>
              <w:t>2.W</w:t>
            </w:r>
            <w:r w:rsidRPr="00F84225">
              <w:rPr>
                <w:rFonts w:asciiTheme="minorHAnsi" w:hAnsiTheme="minorHAnsi" w:cs="Arial"/>
                <w:sz w:val="18"/>
                <w:szCs w:val="18"/>
              </w:rPr>
              <w:t>eekly</w:t>
            </w:r>
          </w:p>
          <w:p w:rsidR="003E07F2" w:rsidRPr="00F84225"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p>
          <w:p w:rsidR="003E07F2" w:rsidRPr="00F84225" w:rsidRDefault="003E07F2" w:rsidP="00CC3BF4">
            <w:pPr>
              <w:rPr>
                <w:rFonts w:asciiTheme="minorHAnsi" w:hAnsiTheme="minorHAnsi" w:cs="Arial"/>
                <w:sz w:val="18"/>
                <w:szCs w:val="18"/>
              </w:rPr>
            </w:pPr>
            <w:r w:rsidRPr="00F84225">
              <w:rPr>
                <w:rFonts w:asciiTheme="minorHAnsi" w:hAnsiTheme="minorHAnsi" w:cs="Arial"/>
                <w:sz w:val="18"/>
                <w:szCs w:val="18"/>
              </w:rPr>
              <w:t>3.Half termly</w:t>
            </w:r>
          </w:p>
          <w:p w:rsidR="003E07F2" w:rsidRPr="00F84225"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p>
          <w:p w:rsidR="003E07F2" w:rsidRPr="00F84225" w:rsidRDefault="003E07F2" w:rsidP="00CC3BF4">
            <w:pPr>
              <w:rPr>
                <w:rFonts w:asciiTheme="minorHAnsi" w:hAnsiTheme="minorHAnsi" w:cs="Arial"/>
                <w:sz w:val="18"/>
                <w:szCs w:val="18"/>
              </w:rPr>
            </w:pPr>
            <w:r w:rsidRPr="00F84225">
              <w:rPr>
                <w:rFonts w:asciiTheme="minorHAnsi" w:hAnsiTheme="minorHAnsi" w:cs="Arial"/>
                <w:sz w:val="18"/>
                <w:szCs w:val="18"/>
              </w:rPr>
              <w:t>4.Weekly</w:t>
            </w:r>
          </w:p>
          <w:p w:rsidR="003E07F2"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p>
          <w:p w:rsidR="003E07F2" w:rsidRPr="00787712" w:rsidRDefault="003E07F2" w:rsidP="00A613CD">
            <w:pPr>
              <w:rPr>
                <w:rFonts w:asciiTheme="minorHAnsi" w:hAnsiTheme="minorHAnsi" w:cs="Arial"/>
                <w:sz w:val="16"/>
                <w:szCs w:val="16"/>
              </w:rPr>
            </w:pPr>
            <w:r w:rsidRPr="00F84225">
              <w:rPr>
                <w:rFonts w:asciiTheme="minorHAnsi" w:hAnsiTheme="minorHAnsi" w:cs="Arial"/>
                <w:sz w:val="18"/>
                <w:szCs w:val="18"/>
              </w:rPr>
              <w:t>5.Weekly</w:t>
            </w:r>
          </w:p>
        </w:tc>
        <w:tc>
          <w:tcPr>
            <w:tcW w:w="2409" w:type="dxa"/>
          </w:tcPr>
          <w:p w:rsidR="003E07F2" w:rsidRPr="00F84225" w:rsidRDefault="003E07F2" w:rsidP="00CC3BF4">
            <w:pPr>
              <w:rPr>
                <w:rFonts w:asciiTheme="minorHAnsi" w:hAnsiTheme="minorHAnsi"/>
                <w:sz w:val="18"/>
                <w:szCs w:val="18"/>
              </w:rPr>
            </w:pPr>
            <w:r w:rsidRPr="00F84225">
              <w:rPr>
                <w:rFonts w:asciiTheme="minorHAnsi" w:hAnsiTheme="minorHAnsi"/>
                <w:sz w:val="18"/>
                <w:szCs w:val="18"/>
              </w:rPr>
              <w:t>1.</w:t>
            </w:r>
            <w:r>
              <w:rPr>
                <w:rFonts w:asciiTheme="minorHAnsi" w:hAnsiTheme="minorHAnsi"/>
                <w:sz w:val="18"/>
                <w:szCs w:val="18"/>
              </w:rPr>
              <w:t xml:space="preserve"> </w:t>
            </w:r>
            <w:r w:rsidRPr="00F84225">
              <w:rPr>
                <w:rFonts w:asciiTheme="minorHAnsi" w:hAnsiTheme="minorHAnsi"/>
                <w:sz w:val="18"/>
                <w:szCs w:val="18"/>
              </w:rPr>
              <w:t xml:space="preserve">Attendance of PA and late </w:t>
            </w:r>
            <w:r>
              <w:rPr>
                <w:rFonts w:asciiTheme="minorHAnsi" w:hAnsiTheme="minorHAnsi"/>
                <w:sz w:val="18"/>
                <w:szCs w:val="18"/>
              </w:rPr>
              <w:t>figures continue to be in line/above national.</w:t>
            </w:r>
          </w:p>
          <w:p w:rsidR="003E07F2" w:rsidRPr="00F84225"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r w:rsidRPr="00F84225">
              <w:rPr>
                <w:rFonts w:asciiTheme="minorHAnsi" w:hAnsiTheme="minorHAnsi"/>
                <w:sz w:val="18"/>
                <w:szCs w:val="18"/>
              </w:rPr>
              <w:t>2.</w:t>
            </w:r>
            <w:r>
              <w:rPr>
                <w:rFonts w:asciiTheme="minorHAnsi" w:hAnsiTheme="minorHAnsi"/>
                <w:sz w:val="18"/>
                <w:szCs w:val="18"/>
              </w:rPr>
              <w:t xml:space="preserve"> </w:t>
            </w:r>
            <w:r w:rsidRPr="00F84225">
              <w:rPr>
                <w:rFonts w:asciiTheme="minorHAnsi" w:hAnsiTheme="minorHAnsi"/>
                <w:sz w:val="18"/>
                <w:szCs w:val="18"/>
              </w:rPr>
              <w:t>Case loads</w:t>
            </w:r>
            <w:r>
              <w:rPr>
                <w:rFonts w:asciiTheme="minorHAnsi" w:hAnsiTheme="minorHAnsi"/>
                <w:sz w:val="18"/>
                <w:szCs w:val="18"/>
              </w:rPr>
              <w:t xml:space="preserve"> decrease and attendance figures remain in line with national.</w:t>
            </w:r>
          </w:p>
          <w:p w:rsidR="003E07F2" w:rsidRPr="00F84225" w:rsidRDefault="003E07F2" w:rsidP="00CC3BF4">
            <w:pPr>
              <w:rPr>
                <w:rFonts w:asciiTheme="minorHAnsi" w:hAnsiTheme="minorHAnsi"/>
                <w:sz w:val="18"/>
                <w:szCs w:val="18"/>
              </w:rPr>
            </w:pPr>
          </w:p>
          <w:p w:rsidR="003E07F2" w:rsidRPr="00F84225" w:rsidRDefault="003E07F2" w:rsidP="00CC3BF4">
            <w:pPr>
              <w:rPr>
                <w:rFonts w:asciiTheme="minorHAnsi" w:hAnsiTheme="minorHAnsi"/>
                <w:sz w:val="18"/>
                <w:szCs w:val="18"/>
              </w:rPr>
            </w:pPr>
            <w:r w:rsidRPr="00F84225">
              <w:rPr>
                <w:rFonts w:asciiTheme="minorHAnsi" w:hAnsiTheme="minorHAnsi"/>
                <w:sz w:val="18"/>
                <w:szCs w:val="18"/>
              </w:rPr>
              <w:t>3.</w:t>
            </w:r>
            <w:r>
              <w:rPr>
                <w:rFonts w:asciiTheme="minorHAnsi" w:hAnsiTheme="minorHAnsi"/>
                <w:sz w:val="18"/>
                <w:szCs w:val="18"/>
              </w:rPr>
              <w:t xml:space="preserve"> </w:t>
            </w:r>
            <w:r w:rsidRPr="00F84225">
              <w:rPr>
                <w:rFonts w:asciiTheme="minorHAnsi" w:hAnsiTheme="minorHAnsi"/>
                <w:sz w:val="18"/>
                <w:szCs w:val="18"/>
              </w:rPr>
              <w:t>Less term time holidays and improved attendance.</w:t>
            </w:r>
          </w:p>
          <w:p w:rsidR="003E07F2" w:rsidRPr="00F84225" w:rsidRDefault="003E07F2" w:rsidP="00CC3BF4">
            <w:pPr>
              <w:rPr>
                <w:rFonts w:asciiTheme="minorHAnsi" w:hAnsiTheme="minorHAnsi"/>
                <w:sz w:val="18"/>
                <w:szCs w:val="18"/>
              </w:rPr>
            </w:pPr>
          </w:p>
          <w:p w:rsidR="003E07F2" w:rsidRDefault="003E07F2" w:rsidP="00CC3BF4">
            <w:pPr>
              <w:tabs>
                <w:tab w:val="left" w:pos="318"/>
              </w:tabs>
              <w:rPr>
                <w:rFonts w:asciiTheme="minorHAnsi" w:hAnsiTheme="minorHAnsi"/>
                <w:sz w:val="18"/>
                <w:szCs w:val="18"/>
              </w:rPr>
            </w:pPr>
          </w:p>
          <w:p w:rsidR="003E07F2" w:rsidRDefault="003E07F2" w:rsidP="00CC3BF4">
            <w:pPr>
              <w:tabs>
                <w:tab w:val="left" w:pos="318"/>
              </w:tabs>
              <w:rPr>
                <w:rFonts w:asciiTheme="minorHAnsi" w:hAnsiTheme="minorHAnsi"/>
                <w:sz w:val="18"/>
                <w:szCs w:val="18"/>
              </w:rPr>
            </w:pPr>
            <w:r>
              <w:rPr>
                <w:rFonts w:asciiTheme="minorHAnsi" w:hAnsiTheme="minorHAnsi"/>
                <w:sz w:val="18"/>
                <w:szCs w:val="18"/>
              </w:rPr>
              <w:t>4</w:t>
            </w:r>
            <w:r w:rsidRPr="00F84225">
              <w:rPr>
                <w:rFonts w:asciiTheme="minorHAnsi" w:hAnsiTheme="minorHAnsi"/>
                <w:sz w:val="18"/>
                <w:szCs w:val="18"/>
              </w:rPr>
              <w:t xml:space="preserve">. Attendance figure </w:t>
            </w:r>
            <w:r>
              <w:rPr>
                <w:rFonts w:asciiTheme="minorHAnsi" w:hAnsiTheme="minorHAnsi"/>
                <w:sz w:val="18"/>
                <w:szCs w:val="18"/>
              </w:rPr>
              <w:t>continue to be in line with national.</w:t>
            </w:r>
          </w:p>
          <w:p w:rsidR="003E07F2" w:rsidRDefault="003E07F2" w:rsidP="00CC3BF4">
            <w:pPr>
              <w:tabs>
                <w:tab w:val="left" w:pos="318"/>
              </w:tabs>
              <w:rPr>
                <w:rFonts w:asciiTheme="minorHAnsi" w:hAnsiTheme="minorHAnsi"/>
                <w:sz w:val="18"/>
                <w:szCs w:val="18"/>
              </w:rPr>
            </w:pPr>
          </w:p>
          <w:p w:rsidR="003E07F2" w:rsidRDefault="003E07F2" w:rsidP="00CC3BF4">
            <w:pPr>
              <w:tabs>
                <w:tab w:val="left" w:pos="318"/>
              </w:tabs>
              <w:rPr>
                <w:rFonts w:asciiTheme="minorHAnsi" w:hAnsiTheme="minorHAnsi" w:cs="Arial"/>
                <w:sz w:val="18"/>
                <w:szCs w:val="18"/>
              </w:rPr>
            </w:pPr>
          </w:p>
          <w:p w:rsidR="003E07F2" w:rsidRPr="00F84225" w:rsidRDefault="003E07F2" w:rsidP="00A613CD">
            <w:pPr>
              <w:tabs>
                <w:tab w:val="left" w:pos="318"/>
              </w:tabs>
              <w:rPr>
                <w:rFonts w:asciiTheme="minorHAnsi" w:hAnsiTheme="minorHAnsi" w:cs="Arial"/>
                <w:sz w:val="18"/>
                <w:szCs w:val="18"/>
              </w:rPr>
            </w:pPr>
            <w:r>
              <w:rPr>
                <w:rFonts w:asciiTheme="minorHAnsi" w:hAnsiTheme="minorHAnsi" w:cs="Arial"/>
                <w:sz w:val="18"/>
                <w:szCs w:val="18"/>
              </w:rPr>
              <w:t xml:space="preserve">5. </w:t>
            </w:r>
            <w:r w:rsidRPr="00F84225">
              <w:rPr>
                <w:rFonts w:asciiTheme="minorHAnsi" w:hAnsiTheme="minorHAnsi"/>
                <w:sz w:val="18"/>
                <w:szCs w:val="18"/>
              </w:rPr>
              <w:t xml:space="preserve">Attendance figure </w:t>
            </w:r>
            <w:r>
              <w:rPr>
                <w:rFonts w:asciiTheme="minorHAnsi" w:hAnsiTheme="minorHAnsi"/>
                <w:sz w:val="18"/>
                <w:szCs w:val="18"/>
              </w:rPr>
              <w:t>continue to be in line with national with a reduction in PA’s.</w:t>
            </w:r>
          </w:p>
        </w:tc>
        <w:tc>
          <w:tcPr>
            <w:tcW w:w="2552" w:type="dxa"/>
          </w:tcPr>
          <w:p w:rsidR="003E07F2" w:rsidRDefault="009875F4" w:rsidP="00CC3BF4">
            <w:pPr>
              <w:rPr>
                <w:rFonts w:asciiTheme="minorHAnsi" w:hAnsiTheme="minorHAnsi" w:cs="Arial"/>
                <w:sz w:val="18"/>
                <w:szCs w:val="18"/>
              </w:rPr>
            </w:pPr>
            <w:r>
              <w:rPr>
                <w:rFonts w:asciiTheme="minorHAnsi" w:hAnsiTheme="minorHAnsi" w:cs="Arial"/>
                <w:sz w:val="18"/>
                <w:szCs w:val="18"/>
              </w:rPr>
              <w:t>1 &amp; 2.</w:t>
            </w:r>
            <w:r w:rsidR="003E07F2">
              <w:rPr>
                <w:rFonts w:asciiTheme="minorHAnsi" w:hAnsiTheme="minorHAnsi" w:cs="Arial"/>
                <w:sz w:val="18"/>
                <w:szCs w:val="18"/>
              </w:rPr>
              <w:t xml:space="preserve">The school continues to monitor and track vulnerable families and individuals (often contributing to specific groups e.g. Disadvantaged) offering support meetings with leaders and governors. Where support is declined or not adhered to, the school continues to seek support and refer families to attendance and prosecution to do all it can </w:t>
            </w:r>
            <w:proofErr w:type="gramStart"/>
            <w:r w:rsidR="003E07F2">
              <w:rPr>
                <w:rFonts w:asciiTheme="minorHAnsi" w:hAnsiTheme="minorHAnsi" w:cs="Arial"/>
                <w:sz w:val="18"/>
                <w:szCs w:val="18"/>
              </w:rPr>
              <w:t>to  reduce</w:t>
            </w:r>
            <w:proofErr w:type="gramEnd"/>
            <w:r w:rsidR="003E07F2">
              <w:rPr>
                <w:rFonts w:asciiTheme="minorHAnsi" w:hAnsiTheme="minorHAnsi" w:cs="Arial"/>
                <w:sz w:val="18"/>
                <w:szCs w:val="18"/>
              </w:rPr>
              <w:t xml:space="preserve"> PA’s . (GDPR means we are unable to acquire exact prosecution figures but these are taking place.) </w:t>
            </w:r>
          </w:p>
          <w:p w:rsidR="009875F4" w:rsidRDefault="009875F4" w:rsidP="00CC3BF4">
            <w:pPr>
              <w:rPr>
                <w:rFonts w:asciiTheme="minorHAnsi" w:hAnsiTheme="minorHAnsi" w:cs="Arial"/>
                <w:sz w:val="18"/>
                <w:szCs w:val="18"/>
              </w:rPr>
            </w:pPr>
          </w:p>
          <w:p w:rsidR="009875F4" w:rsidRDefault="009875F4" w:rsidP="00CC3BF4">
            <w:pPr>
              <w:rPr>
                <w:rFonts w:asciiTheme="minorHAnsi" w:hAnsiTheme="minorHAnsi" w:cs="Arial"/>
                <w:sz w:val="18"/>
                <w:szCs w:val="18"/>
              </w:rPr>
            </w:pPr>
            <w:r>
              <w:rPr>
                <w:rFonts w:asciiTheme="minorHAnsi" w:hAnsiTheme="minorHAnsi" w:cs="Arial"/>
                <w:sz w:val="18"/>
                <w:szCs w:val="18"/>
              </w:rPr>
              <w:t xml:space="preserve">A separate action plan is reviewed half termly </w:t>
            </w:r>
            <w:proofErr w:type="gramStart"/>
            <w:r>
              <w:rPr>
                <w:rFonts w:asciiTheme="minorHAnsi" w:hAnsiTheme="minorHAnsi" w:cs="Arial"/>
                <w:sz w:val="18"/>
                <w:szCs w:val="18"/>
              </w:rPr>
              <w:t>and  drives</w:t>
            </w:r>
            <w:proofErr w:type="gramEnd"/>
            <w:r>
              <w:rPr>
                <w:rFonts w:asciiTheme="minorHAnsi" w:hAnsiTheme="minorHAnsi" w:cs="Arial"/>
                <w:sz w:val="18"/>
                <w:szCs w:val="18"/>
              </w:rPr>
              <w:t xml:space="preserve"> improvements in Attendance and this SDP.</w:t>
            </w:r>
          </w:p>
          <w:p w:rsidR="009875F4" w:rsidRDefault="009875F4" w:rsidP="009875F4">
            <w:pPr>
              <w:rPr>
                <w:rFonts w:asciiTheme="minorHAnsi" w:hAnsiTheme="minorHAnsi" w:cs="Arial"/>
                <w:sz w:val="18"/>
                <w:szCs w:val="18"/>
              </w:rPr>
            </w:pPr>
            <w:r>
              <w:rPr>
                <w:rFonts w:asciiTheme="minorHAnsi" w:hAnsiTheme="minorHAnsi" w:cs="Arial"/>
                <w:sz w:val="18"/>
                <w:szCs w:val="18"/>
              </w:rPr>
              <w:t xml:space="preserve">Attendance remains above 95% (A1, </w:t>
            </w:r>
            <w:proofErr w:type="spellStart"/>
            <w:r>
              <w:rPr>
                <w:rFonts w:asciiTheme="minorHAnsi" w:hAnsiTheme="minorHAnsi" w:cs="Arial"/>
                <w:sz w:val="18"/>
                <w:szCs w:val="18"/>
              </w:rPr>
              <w:t>Aut</w:t>
            </w:r>
            <w:proofErr w:type="spellEnd"/>
            <w:r>
              <w:rPr>
                <w:rFonts w:asciiTheme="minorHAnsi" w:hAnsiTheme="minorHAnsi" w:cs="Arial"/>
                <w:sz w:val="18"/>
                <w:szCs w:val="18"/>
              </w:rPr>
              <w:t xml:space="preserve"> 2 and Spring 1) for children aged 5 and over. Rewards are given weekly and termly to encourage attendance. </w:t>
            </w:r>
          </w:p>
          <w:p w:rsidR="009875F4" w:rsidRDefault="009875F4" w:rsidP="00CC3BF4">
            <w:pPr>
              <w:rPr>
                <w:rFonts w:asciiTheme="minorHAnsi" w:hAnsiTheme="minorHAnsi" w:cs="Arial"/>
                <w:sz w:val="18"/>
                <w:szCs w:val="18"/>
              </w:rPr>
            </w:pPr>
          </w:p>
          <w:p w:rsidR="009875F4" w:rsidRDefault="009875F4" w:rsidP="009875F4">
            <w:pPr>
              <w:rPr>
                <w:rFonts w:asciiTheme="minorHAnsi" w:hAnsiTheme="minorHAnsi" w:cs="Arial"/>
                <w:sz w:val="18"/>
                <w:szCs w:val="18"/>
              </w:rPr>
            </w:pPr>
            <w:r>
              <w:rPr>
                <w:rFonts w:asciiTheme="minorHAnsi" w:hAnsiTheme="minorHAnsi" w:cs="Arial"/>
                <w:sz w:val="18"/>
                <w:szCs w:val="18"/>
              </w:rPr>
              <w:t xml:space="preserve">3.School continues to notify and update parents on attendance figures and offer guidance on when to take holiday and appointments however parents continue to take holidays in term time.  These are referred in line with the LA guidance for Attendance and Prosecution. </w:t>
            </w:r>
          </w:p>
          <w:p w:rsidR="003E07F2" w:rsidRDefault="003E07F2" w:rsidP="00CC3BF4">
            <w:pPr>
              <w:rPr>
                <w:rFonts w:asciiTheme="minorHAnsi" w:hAnsiTheme="minorHAnsi" w:cs="Arial"/>
                <w:sz w:val="18"/>
                <w:szCs w:val="18"/>
              </w:rPr>
            </w:pPr>
          </w:p>
          <w:p w:rsidR="009875F4" w:rsidRDefault="009875F4" w:rsidP="00CC3BF4">
            <w:pPr>
              <w:rPr>
                <w:rFonts w:asciiTheme="minorHAnsi" w:hAnsiTheme="minorHAnsi" w:cs="Arial"/>
                <w:sz w:val="18"/>
                <w:szCs w:val="18"/>
              </w:rPr>
            </w:pPr>
            <w:r>
              <w:rPr>
                <w:rFonts w:asciiTheme="minorHAnsi" w:hAnsiTheme="minorHAnsi" w:cs="Arial"/>
                <w:sz w:val="18"/>
                <w:szCs w:val="18"/>
              </w:rPr>
              <w:t xml:space="preserve">4. MH continues to meet Attendance officer to review PA’s, holiday requests, group and individual attendance. Actions take have ensured improvements n last year and </w:t>
            </w:r>
            <w:r>
              <w:rPr>
                <w:rFonts w:asciiTheme="minorHAnsi" w:hAnsiTheme="minorHAnsi" w:cs="Arial"/>
                <w:sz w:val="18"/>
                <w:szCs w:val="18"/>
              </w:rPr>
              <w:lastRenderedPageBreak/>
              <w:t>continued attendance figures in line with National at 95% +.</w:t>
            </w:r>
          </w:p>
          <w:p w:rsidR="003E07F2" w:rsidRDefault="003E07F2" w:rsidP="00CC3BF4">
            <w:pPr>
              <w:rPr>
                <w:rFonts w:asciiTheme="minorHAnsi" w:hAnsiTheme="minorHAnsi" w:cs="Arial"/>
                <w:sz w:val="18"/>
                <w:szCs w:val="18"/>
              </w:rPr>
            </w:pPr>
          </w:p>
          <w:p w:rsidR="003E07F2" w:rsidRDefault="009875F4" w:rsidP="00CC3BF4">
            <w:pPr>
              <w:rPr>
                <w:rFonts w:asciiTheme="minorHAnsi" w:hAnsiTheme="minorHAnsi" w:cs="Arial"/>
                <w:sz w:val="18"/>
                <w:szCs w:val="18"/>
              </w:rPr>
            </w:pPr>
            <w:r>
              <w:rPr>
                <w:rFonts w:asciiTheme="minorHAnsi" w:hAnsiTheme="minorHAnsi" w:cs="Arial"/>
                <w:sz w:val="18"/>
                <w:szCs w:val="18"/>
              </w:rPr>
              <w:t>5.</w:t>
            </w:r>
            <w:r w:rsidR="003E07F2">
              <w:rPr>
                <w:rFonts w:asciiTheme="minorHAnsi" w:hAnsiTheme="minorHAnsi" w:cs="Arial"/>
                <w:sz w:val="18"/>
                <w:szCs w:val="18"/>
              </w:rPr>
              <w:t xml:space="preserve">New late criteria and revised register closing time is under set early review at Spring 2. Attendance and Prosecution service may not be supporting the school in its stance on removal of ‘late privilege’. Due to their referral evidence stance, the school </w:t>
            </w:r>
            <w:proofErr w:type="gramStart"/>
            <w:r w:rsidR="003E07F2">
              <w:rPr>
                <w:rFonts w:asciiTheme="minorHAnsi" w:hAnsiTheme="minorHAnsi" w:cs="Arial"/>
                <w:sz w:val="18"/>
                <w:szCs w:val="18"/>
              </w:rPr>
              <w:t>be</w:t>
            </w:r>
            <w:proofErr w:type="gramEnd"/>
            <w:r w:rsidR="003E07F2">
              <w:rPr>
                <w:rFonts w:asciiTheme="minorHAnsi" w:hAnsiTheme="minorHAnsi" w:cs="Arial"/>
                <w:sz w:val="18"/>
                <w:szCs w:val="18"/>
              </w:rPr>
              <w:t xml:space="preserve"> creating poorer rates of attendance and punctuality than are ‘true’.</w:t>
            </w:r>
          </w:p>
          <w:p w:rsidR="009875F4" w:rsidRDefault="009875F4" w:rsidP="00CC3BF4">
            <w:pPr>
              <w:rPr>
                <w:rFonts w:asciiTheme="minorHAnsi" w:hAnsiTheme="minorHAnsi" w:cs="Arial"/>
                <w:sz w:val="18"/>
                <w:szCs w:val="18"/>
              </w:rPr>
            </w:pPr>
          </w:p>
          <w:p w:rsidR="009875F4" w:rsidRDefault="009875F4" w:rsidP="00CC3BF4">
            <w:pPr>
              <w:rPr>
                <w:rFonts w:asciiTheme="minorHAnsi" w:hAnsiTheme="minorHAnsi" w:cs="Arial"/>
                <w:sz w:val="18"/>
                <w:szCs w:val="18"/>
              </w:rPr>
            </w:pPr>
          </w:p>
          <w:p w:rsidR="003E07F2" w:rsidRPr="00787712" w:rsidRDefault="003E07F2" w:rsidP="00A613CD">
            <w:pPr>
              <w:rPr>
                <w:rFonts w:asciiTheme="minorHAnsi" w:hAnsiTheme="minorHAnsi" w:cs="Arial"/>
                <w:sz w:val="18"/>
                <w:szCs w:val="18"/>
              </w:rPr>
            </w:pPr>
          </w:p>
        </w:tc>
        <w:tc>
          <w:tcPr>
            <w:tcW w:w="850" w:type="dxa"/>
          </w:tcPr>
          <w:p w:rsidR="003E07F2" w:rsidRPr="0020752A" w:rsidRDefault="003E07F2" w:rsidP="00A613CD">
            <w:pPr>
              <w:rPr>
                <w:rFonts w:asciiTheme="minorHAnsi" w:hAnsiTheme="minorHAnsi" w:cs="Arial"/>
                <w:sz w:val="18"/>
                <w:szCs w:val="18"/>
              </w:rPr>
            </w:pPr>
          </w:p>
        </w:tc>
      </w:tr>
      <w:tr w:rsidR="003E07F2" w:rsidRPr="0020752A" w:rsidTr="00A613CD">
        <w:trPr>
          <w:trHeight w:val="675"/>
        </w:trPr>
        <w:tc>
          <w:tcPr>
            <w:tcW w:w="567" w:type="dxa"/>
          </w:tcPr>
          <w:p w:rsidR="003E07F2" w:rsidRDefault="003E07F2" w:rsidP="00A613CD">
            <w:pPr>
              <w:rPr>
                <w:rFonts w:asciiTheme="minorHAnsi" w:hAnsiTheme="minorHAnsi" w:cs="Arial"/>
                <w:sz w:val="20"/>
                <w:szCs w:val="20"/>
              </w:rPr>
            </w:pPr>
            <w:r>
              <w:rPr>
                <w:rFonts w:asciiTheme="minorHAnsi" w:hAnsiTheme="minorHAnsi" w:cs="Arial"/>
                <w:sz w:val="20"/>
                <w:szCs w:val="20"/>
              </w:rPr>
              <w:lastRenderedPageBreak/>
              <w:t>4.2</w:t>
            </w:r>
          </w:p>
        </w:tc>
        <w:tc>
          <w:tcPr>
            <w:tcW w:w="1701" w:type="dxa"/>
          </w:tcPr>
          <w:p w:rsidR="003E07F2" w:rsidRPr="0069058A" w:rsidRDefault="003E07F2" w:rsidP="00A613CD">
            <w:pPr>
              <w:rPr>
                <w:rFonts w:asciiTheme="minorHAnsi" w:hAnsiTheme="minorHAnsi"/>
                <w:sz w:val="18"/>
                <w:szCs w:val="18"/>
              </w:rPr>
            </w:pPr>
            <w:r w:rsidRPr="0069058A">
              <w:rPr>
                <w:rFonts w:asciiTheme="minorHAnsi" w:hAnsiTheme="minorHAnsi"/>
                <w:sz w:val="18"/>
                <w:szCs w:val="18"/>
              </w:rPr>
              <w:t>To introduce Growth mindset</w:t>
            </w:r>
          </w:p>
        </w:tc>
        <w:tc>
          <w:tcPr>
            <w:tcW w:w="3686" w:type="dxa"/>
          </w:tcPr>
          <w:p w:rsidR="003E07F2" w:rsidRPr="005E3273" w:rsidRDefault="003E07F2" w:rsidP="00CC3BF4">
            <w:pPr>
              <w:rPr>
                <w:rFonts w:asciiTheme="minorHAnsi" w:hAnsiTheme="minorHAnsi"/>
                <w:sz w:val="18"/>
                <w:szCs w:val="18"/>
              </w:rPr>
            </w:pPr>
          </w:p>
          <w:p w:rsidR="003E07F2" w:rsidRPr="006700C4" w:rsidRDefault="003E07F2" w:rsidP="00CC3BF4">
            <w:pPr>
              <w:pStyle w:val="ListParagraph"/>
              <w:numPr>
                <w:ilvl w:val="0"/>
                <w:numId w:val="58"/>
              </w:numPr>
              <w:rPr>
                <w:rFonts w:asciiTheme="minorHAnsi" w:hAnsiTheme="minorHAnsi"/>
                <w:sz w:val="18"/>
                <w:szCs w:val="18"/>
                <w:highlight w:val="green"/>
              </w:rPr>
            </w:pPr>
            <w:r w:rsidRPr="006700C4">
              <w:rPr>
                <w:rFonts w:asciiTheme="minorHAnsi" w:hAnsiTheme="minorHAnsi"/>
                <w:sz w:val="18"/>
                <w:szCs w:val="18"/>
                <w:highlight w:val="green"/>
              </w:rPr>
              <w:t>Staff to be trained on the appropriate Growth mindset materials and associated vocabulary of Growth Mindset</w:t>
            </w:r>
          </w:p>
          <w:p w:rsidR="003E07F2" w:rsidRPr="005E3273" w:rsidRDefault="003E07F2" w:rsidP="00CC3BF4">
            <w:pPr>
              <w:rPr>
                <w:rFonts w:asciiTheme="minorHAnsi" w:hAnsiTheme="minorHAnsi"/>
                <w:sz w:val="18"/>
                <w:szCs w:val="18"/>
              </w:rPr>
            </w:pPr>
          </w:p>
          <w:p w:rsidR="003E07F2" w:rsidRPr="006700C4" w:rsidRDefault="003E07F2" w:rsidP="00CC3BF4">
            <w:pPr>
              <w:pStyle w:val="ListParagraph"/>
              <w:numPr>
                <w:ilvl w:val="0"/>
                <w:numId w:val="58"/>
              </w:numPr>
              <w:rPr>
                <w:rFonts w:asciiTheme="minorHAnsi" w:hAnsiTheme="minorHAnsi"/>
                <w:sz w:val="18"/>
                <w:szCs w:val="18"/>
                <w:highlight w:val="green"/>
              </w:rPr>
            </w:pPr>
            <w:r w:rsidRPr="006700C4">
              <w:rPr>
                <w:rFonts w:asciiTheme="minorHAnsi" w:hAnsiTheme="minorHAnsi"/>
                <w:sz w:val="18"/>
                <w:szCs w:val="18"/>
                <w:highlight w:val="green"/>
              </w:rPr>
              <w:t xml:space="preserve">Introduce language of Growth Mindset to children in school through lesson content  materials </w:t>
            </w:r>
          </w:p>
          <w:p w:rsidR="003E07F2" w:rsidRPr="005E3273" w:rsidRDefault="003E07F2" w:rsidP="00CC3BF4">
            <w:pPr>
              <w:rPr>
                <w:rFonts w:asciiTheme="minorHAnsi" w:hAnsiTheme="minorHAnsi"/>
                <w:sz w:val="18"/>
                <w:szCs w:val="18"/>
              </w:rPr>
            </w:pPr>
          </w:p>
          <w:p w:rsidR="003E07F2" w:rsidRPr="006700C4" w:rsidRDefault="003E07F2" w:rsidP="00CC3BF4">
            <w:pPr>
              <w:pStyle w:val="ListParagraph"/>
              <w:numPr>
                <w:ilvl w:val="0"/>
                <w:numId w:val="58"/>
              </w:numPr>
              <w:rPr>
                <w:rFonts w:asciiTheme="minorHAnsi" w:hAnsiTheme="minorHAnsi"/>
                <w:sz w:val="18"/>
                <w:szCs w:val="18"/>
                <w:highlight w:val="green"/>
              </w:rPr>
            </w:pPr>
            <w:r w:rsidRPr="006700C4">
              <w:rPr>
                <w:rFonts w:asciiTheme="minorHAnsi" w:hAnsiTheme="minorHAnsi"/>
                <w:sz w:val="18"/>
                <w:szCs w:val="18"/>
                <w:highlight w:val="green"/>
              </w:rPr>
              <w:t>Implement Growth Mindset/reflection sessions into the school week.</w:t>
            </w:r>
          </w:p>
          <w:p w:rsidR="003E07F2" w:rsidRPr="00387848" w:rsidRDefault="003E07F2" w:rsidP="00CC3BF4">
            <w:pPr>
              <w:rPr>
                <w:rFonts w:asciiTheme="minorHAnsi" w:hAnsiTheme="minorHAnsi"/>
                <w:sz w:val="18"/>
                <w:szCs w:val="18"/>
              </w:rPr>
            </w:pPr>
          </w:p>
          <w:p w:rsidR="003E07F2" w:rsidRPr="005E3273" w:rsidRDefault="003E07F2" w:rsidP="00E32C64">
            <w:pPr>
              <w:pStyle w:val="ListParagraph"/>
              <w:numPr>
                <w:ilvl w:val="0"/>
                <w:numId w:val="58"/>
              </w:numPr>
              <w:rPr>
                <w:rFonts w:asciiTheme="minorHAnsi" w:hAnsiTheme="minorHAnsi"/>
                <w:sz w:val="18"/>
                <w:szCs w:val="18"/>
              </w:rPr>
            </w:pPr>
            <w:r w:rsidRPr="006700C4">
              <w:rPr>
                <w:rFonts w:asciiTheme="minorHAnsi" w:hAnsiTheme="minorHAnsi"/>
                <w:sz w:val="18"/>
                <w:szCs w:val="18"/>
                <w:highlight w:val="yellow"/>
              </w:rPr>
              <w:t>Monitor and conduct pupil conversations around the impact of Growth mindset under the schools Empower Value</w:t>
            </w:r>
            <w:r>
              <w:rPr>
                <w:rFonts w:asciiTheme="minorHAnsi" w:hAnsiTheme="minorHAnsi"/>
                <w:sz w:val="18"/>
                <w:szCs w:val="18"/>
              </w:rPr>
              <w:t xml:space="preserve"> </w:t>
            </w:r>
          </w:p>
        </w:tc>
        <w:tc>
          <w:tcPr>
            <w:tcW w:w="992" w:type="dxa"/>
          </w:tcPr>
          <w:p w:rsidR="003E07F2" w:rsidRPr="005E3273" w:rsidRDefault="003E07F2" w:rsidP="00CC3BF4">
            <w:pPr>
              <w:rPr>
                <w:rFonts w:asciiTheme="minorHAnsi" w:hAnsiTheme="minorHAnsi" w:cs="Arial"/>
                <w:sz w:val="18"/>
                <w:szCs w:val="18"/>
              </w:rPr>
            </w:pPr>
          </w:p>
          <w:p w:rsidR="003E07F2" w:rsidRDefault="003E07F2" w:rsidP="00CC3BF4">
            <w:pPr>
              <w:pStyle w:val="ListParagraph"/>
              <w:numPr>
                <w:ilvl w:val="0"/>
                <w:numId w:val="78"/>
              </w:numPr>
              <w:ind w:left="317"/>
              <w:rPr>
                <w:rFonts w:asciiTheme="minorHAnsi" w:hAnsiTheme="minorHAnsi" w:cs="Arial"/>
                <w:sz w:val="18"/>
                <w:szCs w:val="18"/>
              </w:rPr>
            </w:pPr>
            <w:r w:rsidRPr="00387848">
              <w:rPr>
                <w:rFonts w:asciiTheme="minorHAnsi" w:hAnsiTheme="minorHAnsi" w:cs="Arial"/>
                <w:sz w:val="18"/>
                <w:szCs w:val="18"/>
              </w:rPr>
              <w:t>A.M</w:t>
            </w:r>
          </w:p>
          <w:p w:rsidR="003E07F2" w:rsidRDefault="003E07F2" w:rsidP="00CC3BF4">
            <w:pPr>
              <w:pStyle w:val="ListParagraph"/>
              <w:ind w:left="317"/>
              <w:rPr>
                <w:rFonts w:asciiTheme="minorHAnsi" w:hAnsiTheme="minorHAnsi" w:cs="Arial"/>
                <w:sz w:val="18"/>
                <w:szCs w:val="18"/>
              </w:rPr>
            </w:pPr>
          </w:p>
          <w:p w:rsidR="003E07F2" w:rsidRDefault="003E07F2" w:rsidP="00CC3BF4">
            <w:pPr>
              <w:pStyle w:val="ListParagraph"/>
              <w:ind w:left="317"/>
              <w:rPr>
                <w:rFonts w:asciiTheme="minorHAnsi" w:hAnsiTheme="minorHAnsi" w:cs="Arial"/>
                <w:sz w:val="18"/>
                <w:szCs w:val="18"/>
              </w:rPr>
            </w:pPr>
          </w:p>
          <w:p w:rsidR="003E07F2" w:rsidRPr="00387848" w:rsidRDefault="003E07F2" w:rsidP="00CC3BF4">
            <w:pPr>
              <w:pStyle w:val="ListParagraph"/>
              <w:ind w:left="317"/>
              <w:rPr>
                <w:rFonts w:asciiTheme="minorHAnsi" w:hAnsiTheme="minorHAnsi" w:cs="Arial"/>
                <w:sz w:val="18"/>
                <w:szCs w:val="18"/>
              </w:rPr>
            </w:pPr>
          </w:p>
          <w:p w:rsidR="003E07F2" w:rsidRDefault="003E07F2" w:rsidP="00CC3BF4">
            <w:pPr>
              <w:pStyle w:val="ListParagraph"/>
              <w:numPr>
                <w:ilvl w:val="0"/>
                <w:numId w:val="78"/>
              </w:numPr>
              <w:ind w:left="317"/>
              <w:rPr>
                <w:rFonts w:asciiTheme="minorHAnsi" w:hAnsiTheme="minorHAnsi" w:cs="Arial"/>
                <w:sz w:val="18"/>
                <w:szCs w:val="18"/>
              </w:rPr>
            </w:pPr>
            <w:r>
              <w:rPr>
                <w:rFonts w:asciiTheme="minorHAnsi" w:hAnsiTheme="minorHAnsi" w:cs="Arial"/>
                <w:sz w:val="18"/>
                <w:szCs w:val="18"/>
              </w:rPr>
              <w:t>A.M</w:t>
            </w:r>
          </w:p>
          <w:p w:rsidR="003E07F2" w:rsidRPr="00387848" w:rsidRDefault="003E07F2" w:rsidP="00CC3BF4">
            <w:pPr>
              <w:rPr>
                <w:rFonts w:asciiTheme="minorHAnsi" w:hAnsiTheme="minorHAnsi" w:cs="Arial"/>
                <w:sz w:val="18"/>
                <w:szCs w:val="18"/>
              </w:rPr>
            </w:pPr>
          </w:p>
          <w:p w:rsidR="003E07F2" w:rsidRDefault="003E07F2" w:rsidP="00CC3BF4">
            <w:pPr>
              <w:pStyle w:val="ListParagraph"/>
              <w:ind w:left="317"/>
              <w:rPr>
                <w:rFonts w:asciiTheme="minorHAnsi" w:hAnsiTheme="minorHAnsi" w:cs="Arial"/>
                <w:sz w:val="18"/>
                <w:szCs w:val="18"/>
              </w:rPr>
            </w:pPr>
          </w:p>
          <w:p w:rsidR="003E07F2" w:rsidRDefault="003E07F2" w:rsidP="00CC3BF4">
            <w:pPr>
              <w:pStyle w:val="ListParagraph"/>
              <w:numPr>
                <w:ilvl w:val="0"/>
                <w:numId w:val="78"/>
              </w:numPr>
              <w:ind w:left="317"/>
              <w:rPr>
                <w:rFonts w:asciiTheme="minorHAnsi" w:hAnsiTheme="minorHAnsi" w:cs="Arial"/>
                <w:sz w:val="18"/>
                <w:szCs w:val="18"/>
              </w:rPr>
            </w:pPr>
            <w:r>
              <w:rPr>
                <w:rFonts w:asciiTheme="minorHAnsi" w:hAnsiTheme="minorHAnsi" w:cs="Arial"/>
                <w:sz w:val="18"/>
                <w:szCs w:val="18"/>
              </w:rPr>
              <w:t>A.M</w:t>
            </w:r>
          </w:p>
          <w:p w:rsidR="003E07F2" w:rsidRDefault="003E07F2" w:rsidP="00CC3BF4">
            <w:pPr>
              <w:pStyle w:val="ListParagraph"/>
              <w:ind w:left="317"/>
              <w:rPr>
                <w:rFonts w:asciiTheme="minorHAnsi" w:hAnsiTheme="minorHAnsi" w:cs="Arial"/>
                <w:sz w:val="18"/>
                <w:szCs w:val="18"/>
              </w:rPr>
            </w:pPr>
          </w:p>
          <w:p w:rsidR="003E07F2" w:rsidRDefault="003E07F2" w:rsidP="00CC3BF4">
            <w:pPr>
              <w:pStyle w:val="ListParagraph"/>
              <w:ind w:left="317"/>
              <w:rPr>
                <w:rFonts w:asciiTheme="minorHAnsi" w:hAnsiTheme="minorHAnsi" w:cs="Arial"/>
                <w:sz w:val="18"/>
                <w:szCs w:val="18"/>
              </w:rPr>
            </w:pPr>
          </w:p>
          <w:p w:rsidR="003E07F2" w:rsidRPr="00387848" w:rsidRDefault="003E07F2" w:rsidP="00CC3BF4">
            <w:pPr>
              <w:rPr>
                <w:rFonts w:asciiTheme="minorHAnsi" w:hAnsiTheme="minorHAnsi" w:cs="Arial"/>
                <w:sz w:val="18"/>
                <w:szCs w:val="18"/>
              </w:rPr>
            </w:pPr>
          </w:p>
          <w:p w:rsidR="003E07F2" w:rsidRPr="00387848" w:rsidRDefault="003E07F2" w:rsidP="00E32C64">
            <w:pPr>
              <w:pStyle w:val="ListParagraph"/>
              <w:numPr>
                <w:ilvl w:val="0"/>
                <w:numId w:val="78"/>
              </w:numPr>
              <w:ind w:left="317"/>
              <w:rPr>
                <w:rFonts w:asciiTheme="minorHAnsi" w:hAnsiTheme="minorHAnsi" w:cs="Arial"/>
                <w:sz w:val="18"/>
                <w:szCs w:val="18"/>
              </w:rPr>
            </w:pPr>
            <w:r>
              <w:rPr>
                <w:rFonts w:asciiTheme="minorHAnsi" w:hAnsiTheme="minorHAnsi" w:cs="Arial"/>
                <w:sz w:val="18"/>
                <w:szCs w:val="18"/>
              </w:rPr>
              <w:t>SLT</w:t>
            </w:r>
          </w:p>
        </w:tc>
        <w:tc>
          <w:tcPr>
            <w:tcW w:w="1418" w:type="dxa"/>
          </w:tcPr>
          <w:p w:rsidR="003E07F2" w:rsidRPr="005E3273" w:rsidRDefault="003E07F2" w:rsidP="00A613CD">
            <w:pPr>
              <w:rPr>
                <w:rFonts w:asciiTheme="minorHAnsi" w:hAnsiTheme="minorHAnsi" w:cs="Arial"/>
                <w:sz w:val="18"/>
                <w:szCs w:val="18"/>
              </w:rPr>
            </w:pPr>
          </w:p>
        </w:tc>
        <w:tc>
          <w:tcPr>
            <w:tcW w:w="1134" w:type="dxa"/>
          </w:tcPr>
          <w:p w:rsidR="003E07F2" w:rsidRDefault="003E07F2" w:rsidP="00CC3BF4">
            <w:pPr>
              <w:rPr>
                <w:rFonts w:asciiTheme="minorHAnsi" w:hAnsiTheme="minorHAnsi" w:cs="Arial"/>
                <w:sz w:val="18"/>
                <w:szCs w:val="18"/>
              </w:rPr>
            </w:pPr>
            <w:r w:rsidRPr="005E3273">
              <w:rPr>
                <w:rFonts w:asciiTheme="minorHAnsi" w:hAnsiTheme="minorHAnsi" w:cs="Arial"/>
                <w:sz w:val="18"/>
                <w:szCs w:val="18"/>
              </w:rPr>
              <w:t>1</w:t>
            </w:r>
            <w:r>
              <w:rPr>
                <w:rFonts w:asciiTheme="minorHAnsi" w:hAnsiTheme="minorHAnsi" w:cs="Arial"/>
                <w:sz w:val="18"/>
                <w:szCs w:val="18"/>
              </w:rPr>
              <w:t>.  Autumn/ Spring term</w:t>
            </w:r>
          </w:p>
          <w:p w:rsidR="003E07F2"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r>
              <w:rPr>
                <w:rFonts w:asciiTheme="minorHAnsi" w:hAnsiTheme="minorHAnsi" w:cs="Arial"/>
                <w:sz w:val="18"/>
                <w:szCs w:val="18"/>
              </w:rPr>
              <w:t xml:space="preserve">2.  </w:t>
            </w:r>
            <w:r w:rsidRPr="005E3273">
              <w:rPr>
                <w:rFonts w:asciiTheme="minorHAnsi" w:hAnsiTheme="minorHAnsi" w:cs="Arial"/>
                <w:sz w:val="18"/>
                <w:szCs w:val="18"/>
              </w:rPr>
              <w:t>Spring term</w:t>
            </w:r>
          </w:p>
          <w:p w:rsidR="003E07F2"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r>
              <w:rPr>
                <w:rFonts w:asciiTheme="minorHAnsi" w:hAnsiTheme="minorHAnsi" w:cs="Arial"/>
                <w:sz w:val="18"/>
                <w:szCs w:val="18"/>
              </w:rPr>
              <w:t xml:space="preserve">3.  </w:t>
            </w:r>
            <w:proofErr w:type="spellStart"/>
            <w:r>
              <w:rPr>
                <w:rFonts w:asciiTheme="minorHAnsi" w:hAnsiTheme="minorHAnsi" w:cs="Arial"/>
                <w:sz w:val="18"/>
                <w:szCs w:val="18"/>
              </w:rPr>
              <w:t>Aut</w:t>
            </w:r>
            <w:proofErr w:type="spellEnd"/>
            <w:r>
              <w:rPr>
                <w:rFonts w:asciiTheme="minorHAnsi" w:hAnsiTheme="minorHAnsi" w:cs="Arial"/>
                <w:sz w:val="18"/>
                <w:szCs w:val="18"/>
              </w:rPr>
              <w:t xml:space="preserve"> term</w:t>
            </w:r>
          </w:p>
          <w:p w:rsidR="003E07F2" w:rsidRDefault="003E07F2" w:rsidP="00CC3BF4">
            <w:pPr>
              <w:rPr>
                <w:rFonts w:asciiTheme="minorHAnsi" w:hAnsiTheme="minorHAnsi" w:cs="Arial"/>
                <w:sz w:val="18"/>
                <w:szCs w:val="18"/>
              </w:rPr>
            </w:pPr>
          </w:p>
          <w:p w:rsidR="003E07F2" w:rsidRPr="005E3273" w:rsidRDefault="003E07F2" w:rsidP="00387848">
            <w:pPr>
              <w:rPr>
                <w:rFonts w:asciiTheme="minorHAnsi" w:hAnsiTheme="minorHAnsi" w:cs="Arial"/>
                <w:sz w:val="18"/>
                <w:szCs w:val="18"/>
              </w:rPr>
            </w:pPr>
            <w:r>
              <w:rPr>
                <w:rFonts w:asciiTheme="minorHAnsi" w:hAnsiTheme="minorHAnsi" w:cs="Arial"/>
                <w:sz w:val="18"/>
                <w:szCs w:val="18"/>
              </w:rPr>
              <w:t>5. Termly</w:t>
            </w:r>
          </w:p>
        </w:tc>
        <w:tc>
          <w:tcPr>
            <w:tcW w:w="2409" w:type="dxa"/>
          </w:tcPr>
          <w:p w:rsidR="003E07F2" w:rsidRPr="005E3273" w:rsidRDefault="003E07F2" w:rsidP="00CC3BF4">
            <w:pPr>
              <w:pStyle w:val="ListParagraph"/>
              <w:ind w:left="0"/>
              <w:rPr>
                <w:rFonts w:asciiTheme="minorHAnsi" w:hAnsiTheme="minorHAnsi" w:cs="Arial"/>
                <w:sz w:val="18"/>
                <w:szCs w:val="18"/>
              </w:rPr>
            </w:pPr>
            <w:r>
              <w:rPr>
                <w:rFonts w:asciiTheme="minorHAnsi" w:hAnsiTheme="minorHAnsi" w:cs="Arial"/>
                <w:sz w:val="18"/>
                <w:szCs w:val="18"/>
              </w:rPr>
              <w:t xml:space="preserve">1. </w:t>
            </w:r>
            <w:r w:rsidRPr="005E3273">
              <w:rPr>
                <w:rFonts w:asciiTheme="minorHAnsi" w:hAnsiTheme="minorHAnsi" w:cs="Arial"/>
                <w:sz w:val="18"/>
                <w:szCs w:val="18"/>
              </w:rPr>
              <w:t>If successful, this could potentially become a whole school agenda.</w:t>
            </w:r>
          </w:p>
          <w:p w:rsidR="003E07F2" w:rsidRPr="005E3273" w:rsidRDefault="003E07F2" w:rsidP="00CC3BF4">
            <w:pPr>
              <w:pStyle w:val="ListParagraph"/>
              <w:ind w:left="0"/>
              <w:rPr>
                <w:rFonts w:asciiTheme="minorHAnsi" w:hAnsiTheme="minorHAnsi" w:cs="Arial"/>
                <w:sz w:val="18"/>
                <w:szCs w:val="18"/>
              </w:rPr>
            </w:pPr>
            <w:r>
              <w:rPr>
                <w:rFonts w:asciiTheme="minorHAnsi" w:hAnsiTheme="minorHAnsi" w:cs="Arial"/>
                <w:sz w:val="18"/>
                <w:szCs w:val="18"/>
              </w:rPr>
              <w:t>2</w:t>
            </w:r>
            <w:r w:rsidRPr="005E3273">
              <w:rPr>
                <w:rFonts w:asciiTheme="minorHAnsi" w:hAnsiTheme="minorHAnsi" w:cs="Arial"/>
                <w:sz w:val="18"/>
                <w:szCs w:val="18"/>
              </w:rPr>
              <w:t>. Staff use positive language when encoura</w:t>
            </w:r>
            <w:r>
              <w:rPr>
                <w:rFonts w:asciiTheme="minorHAnsi" w:hAnsiTheme="minorHAnsi" w:cs="Arial"/>
                <w:sz w:val="18"/>
                <w:szCs w:val="18"/>
              </w:rPr>
              <w:t>ging children in their learning and children beginning to use positive mindset language too</w:t>
            </w:r>
          </w:p>
          <w:p w:rsidR="003E07F2" w:rsidRPr="005E3273" w:rsidRDefault="003E07F2" w:rsidP="00CC3BF4">
            <w:pPr>
              <w:pStyle w:val="ListParagraph"/>
              <w:ind w:left="0"/>
              <w:rPr>
                <w:rFonts w:asciiTheme="minorHAnsi" w:hAnsiTheme="minorHAnsi" w:cs="Arial"/>
                <w:sz w:val="18"/>
                <w:szCs w:val="18"/>
              </w:rPr>
            </w:pPr>
            <w:r>
              <w:rPr>
                <w:rFonts w:asciiTheme="minorHAnsi" w:hAnsiTheme="minorHAnsi" w:cs="Arial"/>
                <w:sz w:val="18"/>
                <w:szCs w:val="18"/>
              </w:rPr>
              <w:t>3</w:t>
            </w:r>
            <w:r w:rsidRPr="005E3273">
              <w:rPr>
                <w:rFonts w:asciiTheme="minorHAnsi" w:hAnsiTheme="minorHAnsi" w:cs="Arial"/>
                <w:sz w:val="18"/>
                <w:szCs w:val="18"/>
              </w:rPr>
              <w:t>. Children build self esteem and confidence in own ability</w:t>
            </w:r>
          </w:p>
          <w:p w:rsidR="003E07F2" w:rsidRPr="005E3273" w:rsidRDefault="003E07F2" w:rsidP="00CC3BF4">
            <w:pPr>
              <w:pStyle w:val="ListParagraph"/>
              <w:ind w:left="0"/>
              <w:rPr>
                <w:rFonts w:asciiTheme="minorHAnsi" w:hAnsiTheme="minorHAnsi" w:cs="Arial"/>
                <w:sz w:val="18"/>
                <w:szCs w:val="18"/>
              </w:rPr>
            </w:pPr>
          </w:p>
          <w:p w:rsidR="003E07F2" w:rsidRPr="007366D1" w:rsidRDefault="003E07F2" w:rsidP="00A613CD">
            <w:pPr>
              <w:pStyle w:val="ListParagraph"/>
              <w:ind w:left="0"/>
              <w:rPr>
                <w:rFonts w:asciiTheme="minorHAnsi" w:hAnsiTheme="minorHAnsi" w:cs="Arial"/>
                <w:sz w:val="18"/>
                <w:szCs w:val="18"/>
                <w:highlight w:val="yellow"/>
              </w:rPr>
            </w:pPr>
            <w:r>
              <w:rPr>
                <w:rFonts w:asciiTheme="minorHAnsi" w:hAnsiTheme="minorHAnsi" w:cs="Arial"/>
                <w:sz w:val="18"/>
                <w:szCs w:val="18"/>
              </w:rPr>
              <w:t>4</w:t>
            </w:r>
            <w:r w:rsidRPr="005E3273">
              <w:rPr>
                <w:rFonts w:asciiTheme="minorHAnsi" w:hAnsiTheme="minorHAnsi" w:cs="Arial"/>
                <w:sz w:val="18"/>
                <w:szCs w:val="18"/>
              </w:rPr>
              <w:t>. Children have the opportunity to reflect often.</w:t>
            </w:r>
          </w:p>
        </w:tc>
        <w:tc>
          <w:tcPr>
            <w:tcW w:w="2552" w:type="dxa"/>
          </w:tcPr>
          <w:p w:rsidR="003E07F2" w:rsidRDefault="009875F4" w:rsidP="00387848">
            <w:pPr>
              <w:rPr>
                <w:rFonts w:asciiTheme="minorHAnsi" w:hAnsiTheme="minorHAnsi" w:cs="Arial"/>
                <w:sz w:val="18"/>
                <w:szCs w:val="18"/>
              </w:rPr>
            </w:pPr>
            <w:r>
              <w:rPr>
                <w:rFonts w:asciiTheme="minorHAnsi" w:hAnsiTheme="minorHAnsi" w:cs="Arial"/>
                <w:sz w:val="18"/>
                <w:szCs w:val="18"/>
              </w:rPr>
              <w:t xml:space="preserve">1-4. </w:t>
            </w:r>
            <w:r w:rsidR="003E07F2">
              <w:rPr>
                <w:rFonts w:asciiTheme="minorHAnsi" w:hAnsiTheme="minorHAnsi" w:cs="Arial"/>
                <w:sz w:val="18"/>
                <w:szCs w:val="18"/>
              </w:rPr>
              <w:t xml:space="preserve">Growth mindset CPD for staff took place in November with weekly assemblies both whole school and provided for class assemblies. Children are increasingly aware of this and have </w:t>
            </w:r>
            <w:proofErr w:type="gramStart"/>
            <w:r w:rsidR="003E07F2">
              <w:rPr>
                <w:rFonts w:asciiTheme="minorHAnsi" w:hAnsiTheme="minorHAnsi" w:cs="Arial"/>
                <w:sz w:val="18"/>
                <w:szCs w:val="18"/>
              </w:rPr>
              <w:t>receive</w:t>
            </w:r>
            <w:proofErr w:type="gramEnd"/>
            <w:r w:rsidR="003E07F2">
              <w:rPr>
                <w:rFonts w:asciiTheme="minorHAnsi" w:hAnsiTheme="minorHAnsi" w:cs="Arial"/>
                <w:sz w:val="18"/>
                <w:szCs w:val="18"/>
              </w:rPr>
              <w:t xml:space="preserve"> rewards for demonstrating this direct from the HT, in line with the schools Empathy value. Rewards have </w:t>
            </w:r>
            <w:proofErr w:type="gramStart"/>
            <w:r w:rsidR="003E07F2">
              <w:rPr>
                <w:rFonts w:asciiTheme="minorHAnsi" w:hAnsiTheme="minorHAnsi" w:cs="Arial"/>
                <w:sz w:val="18"/>
                <w:szCs w:val="18"/>
              </w:rPr>
              <w:t>continue</w:t>
            </w:r>
            <w:proofErr w:type="gramEnd"/>
            <w:r w:rsidR="003E07F2">
              <w:rPr>
                <w:rFonts w:asciiTheme="minorHAnsi" w:hAnsiTheme="minorHAnsi" w:cs="Arial"/>
                <w:sz w:val="18"/>
                <w:szCs w:val="18"/>
              </w:rPr>
              <w:t xml:space="preserve"> to increase across the Spring term with children talking more confidently about this on learning walks and pupil conversations.</w:t>
            </w:r>
          </w:p>
        </w:tc>
        <w:tc>
          <w:tcPr>
            <w:tcW w:w="850" w:type="dxa"/>
          </w:tcPr>
          <w:p w:rsidR="003E07F2" w:rsidRPr="00137C96" w:rsidRDefault="003E07F2" w:rsidP="00A613CD">
            <w:pPr>
              <w:rPr>
                <w:rFonts w:asciiTheme="minorHAnsi" w:hAnsiTheme="minorHAnsi" w:cs="Arial"/>
                <w:noProof/>
                <w:sz w:val="18"/>
                <w:szCs w:val="18"/>
                <w:lang w:val="en-US" w:eastAsia="en-US"/>
              </w:rPr>
            </w:pPr>
          </w:p>
        </w:tc>
      </w:tr>
      <w:tr w:rsidR="003E07F2" w:rsidRPr="0020752A" w:rsidTr="00A613CD">
        <w:trPr>
          <w:trHeight w:val="1132"/>
        </w:trPr>
        <w:tc>
          <w:tcPr>
            <w:tcW w:w="567" w:type="dxa"/>
          </w:tcPr>
          <w:p w:rsidR="003E07F2" w:rsidRDefault="003E07F2" w:rsidP="00A613CD">
            <w:pPr>
              <w:rPr>
                <w:rFonts w:asciiTheme="minorHAnsi" w:hAnsiTheme="minorHAnsi" w:cs="Arial"/>
                <w:sz w:val="20"/>
                <w:szCs w:val="20"/>
              </w:rPr>
            </w:pPr>
            <w:r>
              <w:rPr>
                <w:rFonts w:asciiTheme="minorHAnsi" w:hAnsiTheme="minorHAnsi" w:cs="Arial"/>
                <w:sz w:val="20"/>
                <w:szCs w:val="20"/>
              </w:rPr>
              <w:lastRenderedPageBreak/>
              <w:t>4.3</w:t>
            </w:r>
          </w:p>
        </w:tc>
        <w:tc>
          <w:tcPr>
            <w:tcW w:w="1701" w:type="dxa"/>
          </w:tcPr>
          <w:p w:rsidR="003E07F2" w:rsidRPr="0069058A" w:rsidRDefault="003E07F2" w:rsidP="00A613CD">
            <w:pPr>
              <w:rPr>
                <w:rFonts w:asciiTheme="minorHAnsi" w:hAnsiTheme="minorHAnsi"/>
                <w:sz w:val="18"/>
                <w:szCs w:val="18"/>
              </w:rPr>
            </w:pPr>
            <w:r>
              <w:rPr>
                <w:rFonts w:asciiTheme="minorHAnsi" w:hAnsiTheme="minorHAnsi"/>
                <w:sz w:val="18"/>
                <w:szCs w:val="18"/>
              </w:rPr>
              <w:t>New p</w:t>
            </w:r>
            <w:r w:rsidRPr="0069058A">
              <w:rPr>
                <w:rFonts w:asciiTheme="minorHAnsi" w:hAnsiTheme="minorHAnsi"/>
                <w:sz w:val="18"/>
                <w:szCs w:val="18"/>
              </w:rPr>
              <w:t>upil committees to increase their impact</w:t>
            </w:r>
          </w:p>
        </w:tc>
        <w:tc>
          <w:tcPr>
            <w:tcW w:w="3686" w:type="dxa"/>
          </w:tcPr>
          <w:p w:rsidR="003E07F2" w:rsidRPr="006700C4" w:rsidRDefault="003E07F2" w:rsidP="00CC3BF4">
            <w:pPr>
              <w:pStyle w:val="ListParagraph"/>
              <w:numPr>
                <w:ilvl w:val="0"/>
                <w:numId w:val="59"/>
              </w:numPr>
              <w:rPr>
                <w:rFonts w:asciiTheme="minorHAnsi" w:hAnsiTheme="minorHAnsi" w:cs="Arial"/>
                <w:sz w:val="18"/>
                <w:szCs w:val="18"/>
                <w:highlight w:val="green"/>
              </w:rPr>
            </w:pPr>
            <w:r w:rsidRPr="006700C4">
              <w:rPr>
                <w:rFonts w:asciiTheme="minorHAnsi" w:hAnsiTheme="minorHAnsi" w:cs="Arial"/>
                <w:sz w:val="18"/>
                <w:szCs w:val="18"/>
                <w:highlight w:val="green"/>
              </w:rPr>
              <w:t>Committee roles are refined with clear direction in school.</w:t>
            </w:r>
          </w:p>
          <w:p w:rsidR="003E07F2" w:rsidRPr="00695E71" w:rsidRDefault="003E07F2" w:rsidP="00CC3BF4">
            <w:pPr>
              <w:pStyle w:val="ListParagraph"/>
              <w:ind w:left="360"/>
              <w:rPr>
                <w:rFonts w:asciiTheme="minorHAnsi" w:hAnsiTheme="minorHAnsi" w:cs="Arial"/>
                <w:sz w:val="18"/>
                <w:szCs w:val="18"/>
              </w:rPr>
            </w:pPr>
          </w:p>
          <w:p w:rsidR="003E07F2" w:rsidRPr="006700C4" w:rsidRDefault="003E07F2" w:rsidP="00CC3BF4">
            <w:pPr>
              <w:pStyle w:val="ListParagraph"/>
              <w:numPr>
                <w:ilvl w:val="0"/>
                <w:numId w:val="59"/>
              </w:numPr>
              <w:rPr>
                <w:rFonts w:asciiTheme="minorHAnsi" w:hAnsiTheme="minorHAnsi" w:cs="Arial"/>
                <w:sz w:val="18"/>
                <w:szCs w:val="18"/>
                <w:highlight w:val="green"/>
              </w:rPr>
            </w:pPr>
            <w:r w:rsidRPr="006700C4">
              <w:rPr>
                <w:rFonts w:asciiTheme="minorHAnsi" w:hAnsiTheme="minorHAnsi" w:cs="Arial"/>
                <w:sz w:val="18"/>
                <w:szCs w:val="18"/>
                <w:highlight w:val="green"/>
              </w:rPr>
              <w:t>Pupils are more involved in the creation and implementation of committee action plans</w:t>
            </w:r>
          </w:p>
          <w:p w:rsidR="003E07F2" w:rsidRPr="00EB1ACC" w:rsidRDefault="003E07F2" w:rsidP="00CC3BF4">
            <w:pPr>
              <w:rPr>
                <w:rFonts w:asciiTheme="minorHAnsi" w:hAnsiTheme="minorHAnsi" w:cs="Arial"/>
                <w:sz w:val="18"/>
                <w:szCs w:val="18"/>
              </w:rPr>
            </w:pPr>
          </w:p>
          <w:p w:rsidR="003E07F2" w:rsidRPr="006700C4" w:rsidRDefault="003E07F2" w:rsidP="00CC3BF4">
            <w:pPr>
              <w:pStyle w:val="ListParagraph"/>
              <w:numPr>
                <w:ilvl w:val="0"/>
                <w:numId w:val="59"/>
              </w:numPr>
              <w:rPr>
                <w:rFonts w:asciiTheme="minorHAnsi" w:hAnsiTheme="minorHAnsi" w:cs="Arial"/>
                <w:sz w:val="18"/>
                <w:szCs w:val="18"/>
                <w:highlight w:val="green"/>
              </w:rPr>
            </w:pPr>
            <w:r w:rsidRPr="006700C4">
              <w:rPr>
                <w:rFonts w:asciiTheme="minorHAnsi" w:hAnsiTheme="minorHAnsi" w:cs="Arial"/>
                <w:sz w:val="18"/>
                <w:szCs w:val="18"/>
                <w:highlight w:val="green"/>
              </w:rPr>
              <w:t>Pupils meet with committee staff leads on a regular basis to evaluate roles.</w:t>
            </w:r>
          </w:p>
          <w:p w:rsidR="003E07F2" w:rsidRPr="00EB1ACC" w:rsidRDefault="003E07F2" w:rsidP="00CC3BF4">
            <w:pPr>
              <w:rPr>
                <w:rFonts w:asciiTheme="minorHAnsi" w:hAnsiTheme="minorHAnsi" w:cs="Arial"/>
                <w:sz w:val="18"/>
                <w:szCs w:val="18"/>
              </w:rPr>
            </w:pPr>
          </w:p>
          <w:p w:rsidR="003E07F2" w:rsidRPr="006700C4" w:rsidRDefault="003E07F2" w:rsidP="00CC3BF4">
            <w:pPr>
              <w:pStyle w:val="ListParagraph"/>
              <w:numPr>
                <w:ilvl w:val="0"/>
                <w:numId w:val="59"/>
              </w:numPr>
              <w:rPr>
                <w:rFonts w:asciiTheme="minorHAnsi" w:hAnsiTheme="minorHAnsi" w:cs="Arial"/>
                <w:sz w:val="18"/>
                <w:szCs w:val="18"/>
                <w:highlight w:val="green"/>
              </w:rPr>
            </w:pPr>
            <w:r w:rsidRPr="006700C4">
              <w:rPr>
                <w:rFonts w:asciiTheme="minorHAnsi" w:hAnsiTheme="minorHAnsi" w:cs="Arial"/>
                <w:sz w:val="18"/>
                <w:szCs w:val="18"/>
                <w:highlight w:val="green"/>
              </w:rPr>
              <w:t>Continue to present in assembly time</w:t>
            </w:r>
          </w:p>
          <w:p w:rsidR="003E07F2" w:rsidRPr="00EB1ACC" w:rsidRDefault="003E07F2" w:rsidP="00CC3BF4">
            <w:pPr>
              <w:rPr>
                <w:rFonts w:asciiTheme="minorHAnsi" w:hAnsiTheme="minorHAnsi" w:cs="Arial"/>
                <w:sz w:val="18"/>
                <w:szCs w:val="18"/>
              </w:rPr>
            </w:pPr>
          </w:p>
          <w:p w:rsidR="003E07F2" w:rsidRPr="00695E71" w:rsidRDefault="003E07F2" w:rsidP="00E32C64">
            <w:pPr>
              <w:pStyle w:val="ListParagraph"/>
              <w:numPr>
                <w:ilvl w:val="0"/>
                <w:numId w:val="59"/>
              </w:numPr>
              <w:rPr>
                <w:rFonts w:asciiTheme="minorHAnsi" w:hAnsiTheme="minorHAnsi" w:cs="Arial"/>
                <w:sz w:val="18"/>
                <w:szCs w:val="18"/>
              </w:rPr>
            </w:pPr>
            <w:r w:rsidRPr="00675F24">
              <w:rPr>
                <w:rFonts w:asciiTheme="minorHAnsi" w:hAnsiTheme="minorHAnsi" w:cs="Arial"/>
                <w:sz w:val="18"/>
                <w:szCs w:val="18"/>
                <w:highlight w:val="yellow"/>
              </w:rPr>
              <w:t>Share actions from committees on school website and newsletters.</w:t>
            </w:r>
          </w:p>
        </w:tc>
        <w:tc>
          <w:tcPr>
            <w:tcW w:w="992" w:type="dxa"/>
          </w:tcPr>
          <w:p w:rsidR="003E07F2" w:rsidRDefault="003E07F2" w:rsidP="00CC3BF4">
            <w:pPr>
              <w:rPr>
                <w:rFonts w:asciiTheme="minorHAnsi" w:hAnsiTheme="minorHAnsi" w:cs="Arial"/>
                <w:sz w:val="18"/>
                <w:szCs w:val="18"/>
              </w:rPr>
            </w:pPr>
            <w:r w:rsidRPr="00695E71">
              <w:rPr>
                <w:rFonts w:asciiTheme="minorHAnsi" w:hAnsiTheme="minorHAnsi" w:cs="Arial"/>
                <w:sz w:val="18"/>
                <w:szCs w:val="18"/>
              </w:rPr>
              <w:t>1. LP/TB/ Lead TA’s</w:t>
            </w:r>
          </w:p>
          <w:p w:rsidR="003E07F2" w:rsidRPr="00695E71" w:rsidRDefault="003E07F2" w:rsidP="00CC3BF4">
            <w:pPr>
              <w:rPr>
                <w:rFonts w:asciiTheme="minorHAnsi" w:hAnsiTheme="minorHAnsi" w:cs="Arial"/>
                <w:sz w:val="18"/>
                <w:szCs w:val="18"/>
              </w:rPr>
            </w:pPr>
          </w:p>
          <w:p w:rsidR="003E07F2" w:rsidRPr="00695E71" w:rsidRDefault="003E07F2" w:rsidP="00CC3BF4">
            <w:pPr>
              <w:rPr>
                <w:rFonts w:asciiTheme="minorHAnsi" w:hAnsiTheme="minorHAnsi" w:cs="Arial"/>
                <w:sz w:val="18"/>
                <w:szCs w:val="18"/>
              </w:rPr>
            </w:pPr>
            <w:r w:rsidRPr="00695E71">
              <w:rPr>
                <w:rFonts w:asciiTheme="minorHAnsi" w:hAnsiTheme="minorHAnsi" w:cs="Arial"/>
                <w:sz w:val="18"/>
                <w:szCs w:val="18"/>
              </w:rPr>
              <w:t>2. LP/ TB/ Lead TA’s</w:t>
            </w:r>
          </w:p>
          <w:p w:rsidR="003E07F2" w:rsidRDefault="003E07F2" w:rsidP="00CC3BF4">
            <w:pPr>
              <w:rPr>
                <w:rFonts w:asciiTheme="minorHAnsi" w:hAnsiTheme="minorHAnsi" w:cs="Arial"/>
                <w:sz w:val="18"/>
                <w:szCs w:val="18"/>
              </w:rPr>
            </w:pPr>
          </w:p>
          <w:p w:rsidR="003E07F2" w:rsidRPr="00695E71"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r w:rsidRPr="00695E71">
              <w:rPr>
                <w:rFonts w:asciiTheme="minorHAnsi" w:hAnsiTheme="minorHAnsi" w:cs="Arial"/>
                <w:sz w:val="18"/>
                <w:szCs w:val="18"/>
              </w:rPr>
              <w:t>3. Lead TA’s</w:t>
            </w:r>
          </w:p>
          <w:p w:rsidR="003E07F2" w:rsidRPr="00695E71"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r w:rsidRPr="00695E71">
              <w:rPr>
                <w:rFonts w:asciiTheme="minorHAnsi" w:hAnsiTheme="minorHAnsi" w:cs="Arial"/>
                <w:sz w:val="18"/>
                <w:szCs w:val="18"/>
              </w:rPr>
              <w:t>4. Lead TA</w:t>
            </w:r>
          </w:p>
          <w:p w:rsidR="003E07F2" w:rsidRPr="00695E71" w:rsidRDefault="003E07F2" w:rsidP="00CC3BF4">
            <w:pPr>
              <w:rPr>
                <w:rFonts w:asciiTheme="minorHAnsi" w:hAnsiTheme="minorHAnsi" w:cs="Arial"/>
                <w:sz w:val="18"/>
                <w:szCs w:val="18"/>
              </w:rPr>
            </w:pPr>
          </w:p>
          <w:p w:rsidR="003E07F2" w:rsidRPr="00695E71" w:rsidRDefault="003E07F2" w:rsidP="00A613CD">
            <w:pPr>
              <w:rPr>
                <w:rFonts w:asciiTheme="minorHAnsi" w:hAnsiTheme="minorHAnsi" w:cs="Arial"/>
                <w:sz w:val="18"/>
                <w:szCs w:val="18"/>
              </w:rPr>
            </w:pPr>
            <w:r w:rsidRPr="00695E71">
              <w:rPr>
                <w:rFonts w:asciiTheme="minorHAnsi" w:hAnsiTheme="minorHAnsi" w:cs="Arial"/>
                <w:sz w:val="18"/>
                <w:szCs w:val="18"/>
              </w:rPr>
              <w:t>5. LP/TB/ AR/ KB</w:t>
            </w:r>
          </w:p>
        </w:tc>
        <w:tc>
          <w:tcPr>
            <w:tcW w:w="1418" w:type="dxa"/>
          </w:tcPr>
          <w:p w:rsidR="003E07F2" w:rsidRDefault="003E07F2" w:rsidP="00CC3BF4">
            <w:pPr>
              <w:rPr>
                <w:rFonts w:asciiTheme="minorHAnsi" w:hAnsiTheme="minorHAnsi" w:cs="Arial"/>
                <w:sz w:val="18"/>
                <w:szCs w:val="18"/>
              </w:rPr>
            </w:pPr>
            <w:r w:rsidRPr="00695E71">
              <w:rPr>
                <w:rFonts w:asciiTheme="minorHAnsi" w:hAnsiTheme="minorHAnsi" w:cs="Arial"/>
                <w:sz w:val="18"/>
                <w:szCs w:val="18"/>
              </w:rPr>
              <w:t xml:space="preserve">1. Launch assembly </w:t>
            </w:r>
          </w:p>
          <w:p w:rsidR="003E07F2" w:rsidRPr="00695E71"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r w:rsidRPr="00695E71">
              <w:rPr>
                <w:rFonts w:asciiTheme="minorHAnsi" w:hAnsiTheme="minorHAnsi" w:cs="Arial"/>
                <w:sz w:val="18"/>
                <w:szCs w:val="18"/>
              </w:rPr>
              <w:t>2. Meeting time</w:t>
            </w:r>
          </w:p>
          <w:p w:rsidR="003E07F2"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r>
              <w:rPr>
                <w:rFonts w:asciiTheme="minorHAnsi" w:hAnsiTheme="minorHAnsi" w:cs="Arial"/>
                <w:sz w:val="18"/>
                <w:szCs w:val="18"/>
              </w:rPr>
              <w:t xml:space="preserve">3. </w:t>
            </w:r>
            <w:r w:rsidRPr="00695E71">
              <w:rPr>
                <w:rFonts w:asciiTheme="minorHAnsi" w:hAnsiTheme="minorHAnsi" w:cs="Arial"/>
                <w:sz w:val="18"/>
                <w:szCs w:val="18"/>
              </w:rPr>
              <w:t>Meeting time</w:t>
            </w:r>
          </w:p>
          <w:p w:rsidR="003E07F2"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r>
              <w:rPr>
                <w:rFonts w:asciiTheme="minorHAnsi" w:hAnsiTheme="minorHAnsi" w:cs="Arial"/>
                <w:sz w:val="18"/>
                <w:szCs w:val="18"/>
              </w:rPr>
              <w:t>4. Assembly –Fri</w:t>
            </w:r>
          </w:p>
          <w:p w:rsidR="003E07F2" w:rsidRDefault="003E07F2" w:rsidP="00CC3BF4">
            <w:pPr>
              <w:rPr>
                <w:rFonts w:asciiTheme="minorHAnsi" w:hAnsiTheme="minorHAnsi" w:cs="Arial"/>
                <w:sz w:val="18"/>
                <w:szCs w:val="18"/>
              </w:rPr>
            </w:pPr>
          </w:p>
          <w:p w:rsidR="003E07F2" w:rsidRPr="00695E71" w:rsidRDefault="003E07F2" w:rsidP="00A613CD">
            <w:pPr>
              <w:rPr>
                <w:rFonts w:asciiTheme="minorHAnsi" w:hAnsiTheme="minorHAnsi" w:cs="Arial"/>
                <w:sz w:val="18"/>
                <w:szCs w:val="18"/>
              </w:rPr>
            </w:pPr>
            <w:r>
              <w:rPr>
                <w:rFonts w:asciiTheme="minorHAnsi" w:hAnsiTheme="minorHAnsi" w:cs="Arial"/>
                <w:sz w:val="18"/>
                <w:szCs w:val="18"/>
              </w:rPr>
              <w:t>5.Website/ newsletter</w:t>
            </w:r>
          </w:p>
        </w:tc>
        <w:tc>
          <w:tcPr>
            <w:tcW w:w="1134" w:type="dxa"/>
          </w:tcPr>
          <w:p w:rsidR="003E07F2" w:rsidRDefault="003E07F2" w:rsidP="00CC3BF4">
            <w:pPr>
              <w:rPr>
                <w:rFonts w:asciiTheme="minorHAnsi" w:hAnsiTheme="minorHAnsi" w:cs="Arial"/>
                <w:sz w:val="18"/>
                <w:szCs w:val="18"/>
              </w:rPr>
            </w:pPr>
            <w:r w:rsidRPr="00EB1ACC">
              <w:rPr>
                <w:rFonts w:asciiTheme="minorHAnsi" w:hAnsiTheme="minorHAnsi" w:cs="Arial"/>
                <w:sz w:val="18"/>
                <w:szCs w:val="18"/>
              </w:rPr>
              <w:t>1. Previous Summer</w:t>
            </w:r>
          </w:p>
          <w:p w:rsidR="003E07F2"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r>
              <w:rPr>
                <w:rFonts w:asciiTheme="minorHAnsi" w:hAnsiTheme="minorHAnsi" w:cs="Arial"/>
                <w:sz w:val="18"/>
                <w:szCs w:val="18"/>
              </w:rPr>
              <w:t>2. Ongoing</w:t>
            </w:r>
          </w:p>
          <w:p w:rsidR="003E07F2"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r>
              <w:rPr>
                <w:rFonts w:asciiTheme="minorHAnsi" w:hAnsiTheme="minorHAnsi" w:cs="Arial"/>
                <w:sz w:val="18"/>
                <w:szCs w:val="18"/>
              </w:rPr>
              <w:t>3. Half termly</w:t>
            </w:r>
          </w:p>
          <w:p w:rsidR="003E07F2" w:rsidRDefault="003E07F2" w:rsidP="00CC3BF4">
            <w:pPr>
              <w:rPr>
                <w:rFonts w:asciiTheme="minorHAnsi" w:hAnsiTheme="minorHAnsi" w:cs="Arial"/>
                <w:sz w:val="18"/>
                <w:szCs w:val="18"/>
              </w:rPr>
            </w:pPr>
          </w:p>
          <w:p w:rsidR="003E07F2" w:rsidRDefault="003E07F2" w:rsidP="00CC3BF4">
            <w:pPr>
              <w:rPr>
                <w:rFonts w:asciiTheme="minorHAnsi" w:hAnsiTheme="minorHAnsi" w:cs="Arial"/>
                <w:sz w:val="18"/>
                <w:szCs w:val="18"/>
              </w:rPr>
            </w:pPr>
            <w:r>
              <w:rPr>
                <w:rFonts w:asciiTheme="minorHAnsi" w:hAnsiTheme="minorHAnsi" w:cs="Arial"/>
                <w:sz w:val="18"/>
                <w:szCs w:val="18"/>
              </w:rPr>
              <w:t>4. Weekly</w:t>
            </w:r>
          </w:p>
          <w:p w:rsidR="003E07F2" w:rsidRDefault="003E07F2" w:rsidP="00CC3BF4">
            <w:pPr>
              <w:rPr>
                <w:rFonts w:asciiTheme="minorHAnsi" w:hAnsiTheme="minorHAnsi" w:cs="Arial"/>
                <w:sz w:val="18"/>
                <w:szCs w:val="18"/>
              </w:rPr>
            </w:pPr>
          </w:p>
          <w:p w:rsidR="003E07F2" w:rsidRDefault="003E07F2" w:rsidP="00A613CD">
            <w:pPr>
              <w:rPr>
                <w:rFonts w:asciiTheme="minorHAnsi" w:hAnsiTheme="minorHAnsi" w:cs="Arial"/>
                <w:sz w:val="16"/>
                <w:szCs w:val="16"/>
              </w:rPr>
            </w:pPr>
            <w:r>
              <w:rPr>
                <w:rFonts w:asciiTheme="minorHAnsi" w:hAnsiTheme="minorHAnsi" w:cs="Arial"/>
                <w:sz w:val="18"/>
                <w:szCs w:val="18"/>
              </w:rPr>
              <w:t>5. Half termly</w:t>
            </w:r>
          </w:p>
        </w:tc>
        <w:tc>
          <w:tcPr>
            <w:tcW w:w="2409" w:type="dxa"/>
          </w:tcPr>
          <w:p w:rsidR="003E07F2" w:rsidRDefault="003E07F2" w:rsidP="00CC3BF4">
            <w:pPr>
              <w:pStyle w:val="ListParagraph"/>
              <w:ind w:left="0"/>
              <w:rPr>
                <w:rFonts w:asciiTheme="minorHAnsi" w:hAnsiTheme="minorHAnsi" w:cs="Arial"/>
                <w:sz w:val="18"/>
                <w:szCs w:val="18"/>
              </w:rPr>
            </w:pPr>
            <w:r w:rsidRPr="00EB1ACC">
              <w:rPr>
                <w:rFonts w:asciiTheme="minorHAnsi" w:hAnsiTheme="minorHAnsi" w:cs="Arial"/>
                <w:sz w:val="18"/>
                <w:szCs w:val="18"/>
              </w:rPr>
              <w:t>1. Children are clear on their roles and complete them well</w:t>
            </w:r>
            <w:r>
              <w:rPr>
                <w:rFonts w:asciiTheme="minorHAnsi" w:hAnsiTheme="minorHAnsi" w:cs="Arial"/>
                <w:sz w:val="18"/>
                <w:szCs w:val="18"/>
              </w:rPr>
              <w:t xml:space="preserve"> and provide effective pupil voice. </w:t>
            </w:r>
          </w:p>
          <w:p w:rsidR="003E07F2" w:rsidRPr="00EB1ACC" w:rsidRDefault="003E07F2" w:rsidP="00CC3BF4">
            <w:pPr>
              <w:pStyle w:val="ListParagraph"/>
              <w:ind w:left="0"/>
              <w:rPr>
                <w:rFonts w:asciiTheme="minorHAnsi" w:hAnsiTheme="minorHAnsi" w:cs="Arial"/>
                <w:sz w:val="18"/>
                <w:szCs w:val="18"/>
              </w:rPr>
            </w:pPr>
          </w:p>
          <w:p w:rsidR="003E07F2" w:rsidRDefault="003E07F2" w:rsidP="00CC3BF4">
            <w:pPr>
              <w:pStyle w:val="ListParagraph"/>
              <w:ind w:left="0"/>
              <w:rPr>
                <w:rFonts w:asciiTheme="minorHAnsi" w:hAnsiTheme="minorHAnsi" w:cs="Arial"/>
                <w:sz w:val="18"/>
                <w:szCs w:val="18"/>
              </w:rPr>
            </w:pPr>
            <w:r w:rsidRPr="00EB1ACC">
              <w:rPr>
                <w:rFonts w:asciiTheme="minorHAnsi" w:hAnsiTheme="minorHAnsi" w:cs="Arial"/>
                <w:sz w:val="18"/>
                <w:szCs w:val="18"/>
              </w:rPr>
              <w:t>2. Children are effective and active in the committee actions</w:t>
            </w:r>
          </w:p>
          <w:p w:rsidR="003E07F2" w:rsidRPr="00EB1ACC" w:rsidRDefault="003E07F2" w:rsidP="00CC3BF4">
            <w:pPr>
              <w:pStyle w:val="ListParagraph"/>
              <w:ind w:left="0"/>
              <w:rPr>
                <w:rFonts w:asciiTheme="minorHAnsi" w:hAnsiTheme="minorHAnsi" w:cs="Arial"/>
                <w:sz w:val="18"/>
                <w:szCs w:val="18"/>
              </w:rPr>
            </w:pPr>
          </w:p>
          <w:p w:rsidR="003E07F2" w:rsidRDefault="003E07F2" w:rsidP="00CC3BF4">
            <w:pPr>
              <w:pStyle w:val="ListParagraph"/>
              <w:ind w:left="0"/>
              <w:rPr>
                <w:rFonts w:asciiTheme="minorHAnsi" w:hAnsiTheme="minorHAnsi" w:cs="Arial"/>
                <w:sz w:val="18"/>
                <w:szCs w:val="18"/>
              </w:rPr>
            </w:pPr>
            <w:r w:rsidRPr="00EB1ACC">
              <w:rPr>
                <w:rFonts w:asciiTheme="minorHAnsi" w:hAnsiTheme="minorHAnsi" w:cs="Arial"/>
                <w:sz w:val="18"/>
                <w:szCs w:val="18"/>
              </w:rPr>
              <w:t>3. Staff lead committees effectively for best impact</w:t>
            </w:r>
          </w:p>
          <w:p w:rsidR="003E07F2" w:rsidRPr="00EB1ACC" w:rsidRDefault="003E07F2" w:rsidP="00CC3BF4">
            <w:pPr>
              <w:pStyle w:val="ListParagraph"/>
              <w:ind w:left="0"/>
              <w:rPr>
                <w:rFonts w:asciiTheme="minorHAnsi" w:hAnsiTheme="minorHAnsi" w:cs="Arial"/>
                <w:sz w:val="18"/>
                <w:szCs w:val="18"/>
              </w:rPr>
            </w:pPr>
          </w:p>
          <w:p w:rsidR="003E07F2" w:rsidRDefault="003E07F2" w:rsidP="00CC3BF4">
            <w:pPr>
              <w:pStyle w:val="ListParagraph"/>
              <w:ind w:left="0"/>
              <w:rPr>
                <w:rFonts w:asciiTheme="minorHAnsi" w:hAnsiTheme="minorHAnsi" w:cs="Arial"/>
                <w:sz w:val="18"/>
                <w:szCs w:val="18"/>
              </w:rPr>
            </w:pPr>
            <w:r w:rsidRPr="00EB1ACC">
              <w:rPr>
                <w:rFonts w:asciiTheme="minorHAnsi" w:hAnsiTheme="minorHAnsi" w:cs="Arial"/>
                <w:sz w:val="18"/>
                <w:szCs w:val="18"/>
              </w:rPr>
              <w:t>4. Ideas shared whole school</w:t>
            </w:r>
          </w:p>
          <w:p w:rsidR="003E07F2" w:rsidRPr="00EB1ACC" w:rsidRDefault="003E07F2" w:rsidP="00CC3BF4">
            <w:pPr>
              <w:pStyle w:val="ListParagraph"/>
              <w:ind w:left="0"/>
              <w:rPr>
                <w:rFonts w:asciiTheme="minorHAnsi" w:hAnsiTheme="minorHAnsi" w:cs="Arial"/>
                <w:sz w:val="18"/>
                <w:szCs w:val="18"/>
              </w:rPr>
            </w:pPr>
          </w:p>
          <w:p w:rsidR="003E07F2" w:rsidRPr="007366D1" w:rsidRDefault="003E07F2" w:rsidP="00A613CD">
            <w:pPr>
              <w:pStyle w:val="ListParagraph"/>
              <w:ind w:left="0"/>
              <w:rPr>
                <w:rFonts w:asciiTheme="minorHAnsi" w:hAnsiTheme="minorHAnsi" w:cs="Arial"/>
                <w:sz w:val="18"/>
                <w:szCs w:val="18"/>
                <w:highlight w:val="yellow"/>
              </w:rPr>
            </w:pPr>
            <w:r w:rsidRPr="00EB1ACC">
              <w:rPr>
                <w:rFonts w:asciiTheme="minorHAnsi" w:hAnsiTheme="minorHAnsi" w:cs="Arial"/>
                <w:sz w:val="18"/>
                <w:szCs w:val="18"/>
              </w:rPr>
              <w:t>5. Parents aware of actions being completed in school</w:t>
            </w:r>
          </w:p>
        </w:tc>
        <w:tc>
          <w:tcPr>
            <w:tcW w:w="2552" w:type="dxa"/>
          </w:tcPr>
          <w:p w:rsidR="003E07F2" w:rsidRDefault="005C0821" w:rsidP="00CC3BF4">
            <w:pPr>
              <w:rPr>
                <w:rFonts w:asciiTheme="minorHAnsi" w:hAnsiTheme="minorHAnsi" w:cs="Arial"/>
                <w:sz w:val="18"/>
                <w:szCs w:val="18"/>
              </w:rPr>
            </w:pPr>
            <w:r>
              <w:rPr>
                <w:rFonts w:asciiTheme="minorHAnsi" w:hAnsiTheme="minorHAnsi" w:cs="Arial"/>
                <w:sz w:val="18"/>
                <w:szCs w:val="18"/>
              </w:rPr>
              <w:t>1.</w:t>
            </w:r>
            <w:r w:rsidR="003E07F2">
              <w:rPr>
                <w:rFonts w:asciiTheme="minorHAnsi" w:hAnsiTheme="minorHAnsi" w:cs="Arial"/>
                <w:sz w:val="18"/>
                <w:szCs w:val="18"/>
              </w:rPr>
              <w:t xml:space="preserve">Committee action plans in place and reviewed regularly (EOT </w:t>
            </w:r>
            <w:proofErr w:type="spellStart"/>
            <w:r w:rsidR="003E07F2">
              <w:rPr>
                <w:rFonts w:asciiTheme="minorHAnsi" w:hAnsiTheme="minorHAnsi" w:cs="Arial"/>
                <w:sz w:val="18"/>
                <w:szCs w:val="18"/>
              </w:rPr>
              <w:t>Aut</w:t>
            </w:r>
            <w:proofErr w:type="spellEnd"/>
            <w:r w:rsidR="003E07F2">
              <w:rPr>
                <w:rFonts w:asciiTheme="minorHAnsi" w:hAnsiTheme="minorHAnsi" w:cs="Arial"/>
                <w:sz w:val="18"/>
                <w:szCs w:val="18"/>
              </w:rPr>
              <w:t xml:space="preserve"> 2) and Spring 1 half way point, ensuring impact and progress. </w:t>
            </w:r>
          </w:p>
          <w:p w:rsidR="003E07F2" w:rsidRDefault="003E07F2" w:rsidP="00CC3BF4">
            <w:pPr>
              <w:rPr>
                <w:rFonts w:asciiTheme="minorHAnsi" w:hAnsiTheme="minorHAnsi" w:cs="Arial"/>
                <w:sz w:val="18"/>
                <w:szCs w:val="18"/>
              </w:rPr>
            </w:pPr>
          </w:p>
          <w:p w:rsidR="00423DC9" w:rsidRDefault="00423DC9" w:rsidP="00A613CD">
            <w:pPr>
              <w:rPr>
                <w:rFonts w:asciiTheme="minorHAnsi" w:hAnsiTheme="minorHAnsi" w:cs="Arial"/>
                <w:sz w:val="18"/>
                <w:szCs w:val="18"/>
              </w:rPr>
            </w:pPr>
            <w:r>
              <w:rPr>
                <w:rFonts w:asciiTheme="minorHAnsi" w:hAnsiTheme="minorHAnsi" w:cs="Arial"/>
                <w:sz w:val="18"/>
                <w:szCs w:val="18"/>
              </w:rPr>
              <w:t>2-4</w:t>
            </w:r>
            <w:r w:rsidR="003E07F2">
              <w:rPr>
                <w:rFonts w:asciiTheme="minorHAnsi" w:hAnsiTheme="minorHAnsi" w:cs="Arial"/>
                <w:sz w:val="18"/>
                <w:szCs w:val="18"/>
              </w:rPr>
              <w:t xml:space="preserve">These </w:t>
            </w:r>
            <w:proofErr w:type="gramStart"/>
            <w:r w:rsidR="003E07F2">
              <w:rPr>
                <w:rFonts w:asciiTheme="minorHAnsi" w:hAnsiTheme="minorHAnsi" w:cs="Arial"/>
                <w:sz w:val="18"/>
                <w:szCs w:val="18"/>
              </w:rPr>
              <w:t>are</w:t>
            </w:r>
            <w:proofErr w:type="gramEnd"/>
            <w:r w:rsidR="003E07F2">
              <w:rPr>
                <w:rFonts w:asciiTheme="minorHAnsi" w:hAnsiTheme="minorHAnsi" w:cs="Arial"/>
                <w:sz w:val="18"/>
                <w:szCs w:val="18"/>
              </w:rPr>
              <w:t xml:space="preserve"> displayed in the reception area and impact is evident across their </w:t>
            </w:r>
            <w:r>
              <w:rPr>
                <w:rFonts w:asciiTheme="minorHAnsi" w:hAnsiTheme="minorHAnsi" w:cs="Arial"/>
                <w:sz w:val="18"/>
                <w:szCs w:val="18"/>
              </w:rPr>
              <w:t>areas with tangible and visible</w:t>
            </w:r>
            <w:r w:rsidR="003E07F2">
              <w:rPr>
                <w:rFonts w:asciiTheme="minorHAnsi" w:hAnsiTheme="minorHAnsi" w:cs="Arial"/>
                <w:sz w:val="18"/>
                <w:szCs w:val="18"/>
              </w:rPr>
              <w:t xml:space="preserve"> </w:t>
            </w:r>
            <w:r>
              <w:rPr>
                <w:rFonts w:asciiTheme="minorHAnsi" w:hAnsiTheme="minorHAnsi" w:cs="Arial"/>
                <w:sz w:val="18"/>
                <w:szCs w:val="18"/>
              </w:rPr>
              <w:t>impact.</w:t>
            </w:r>
            <w:r w:rsidR="003E07F2">
              <w:rPr>
                <w:rFonts w:asciiTheme="minorHAnsi" w:hAnsiTheme="minorHAnsi" w:cs="Arial"/>
                <w:sz w:val="18"/>
                <w:szCs w:val="18"/>
              </w:rPr>
              <w:t xml:space="preserve"> </w:t>
            </w:r>
            <w:r>
              <w:rPr>
                <w:rFonts w:asciiTheme="minorHAnsi" w:hAnsiTheme="minorHAnsi" w:cs="Arial"/>
                <w:sz w:val="18"/>
                <w:szCs w:val="18"/>
              </w:rPr>
              <w:t>F</w:t>
            </w:r>
            <w:r w:rsidR="003E07F2">
              <w:rPr>
                <w:rFonts w:asciiTheme="minorHAnsi" w:hAnsiTheme="minorHAnsi" w:cs="Arial"/>
                <w:sz w:val="18"/>
                <w:szCs w:val="18"/>
              </w:rPr>
              <w:t xml:space="preserve">or example leading in weekly assemblies, supporting charity days, being ‘on duty’ within their role and providing support for the schools application for the Anti bullying Quality Mark. </w:t>
            </w:r>
          </w:p>
          <w:p w:rsidR="00423DC9" w:rsidRDefault="00423DC9" w:rsidP="00A613CD">
            <w:pPr>
              <w:rPr>
                <w:rFonts w:asciiTheme="minorHAnsi" w:hAnsiTheme="minorHAnsi" w:cs="Arial"/>
                <w:sz w:val="18"/>
                <w:szCs w:val="18"/>
              </w:rPr>
            </w:pPr>
          </w:p>
          <w:p w:rsidR="00423DC9" w:rsidRDefault="00423DC9" w:rsidP="00A613CD">
            <w:pPr>
              <w:rPr>
                <w:rFonts w:asciiTheme="minorHAnsi" w:hAnsiTheme="minorHAnsi" w:cs="Arial"/>
                <w:sz w:val="18"/>
                <w:szCs w:val="18"/>
              </w:rPr>
            </w:pPr>
            <w:r>
              <w:rPr>
                <w:rFonts w:asciiTheme="minorHAnsi" w:hAnsiTheme="minorHAnsi" w:cs="Arial"/>
                <w:sz w:val="18"/>
                <w:szCs w:val="18"/>
              </w:rPr>
              <w:t xml:space="preserve">3. Action plans are reviewed regularly. As a result they are effective, contributing to the school and adding to their experiences of leadership, giving PP children in particular wider opportunities.  </w:t>
            </w:r>
          </w:p>
          <w:p w:rsidR="00423DC9" w:rsidRDefault="00423DC9" w:rsidP="00A613CD">
            <w:pPr>
              <w:rPr>
                <w:rFonts w:asciiTheme="minorHAnsi" w:hAnsiTheme="minorHAnsi" w:cs="Arial"/>
                <w:sz w:val="18"/>
                <w:szCs w:val="18"/>
              </w:rPr>
            </w:pPr>
          </w:p>
          <w:p w:rsidR="003E07F2" w:rsidRDefault="00423DC9" w:rsidP="00423DC9">
            <w:pPr>
              <w:rPr>
                <w:rFonts w:asciiTheme="minorHAnsi" w:hAnsiTheme="minorHAnsi" w:cs="Arial"/>
                <w:sz w:val="18"/>
                <w:szCs w:val="18"/>
              </w:rPr>
            </w:pPr>
            <w:proofErr w:type="gramStart"/>
            <w:r>
              <w:rPr>
                <w:rFonts w:asciiTheme="minorHAnsi" w:hAnsiTheme="minorHAnsi" w:cs="Arial"/>
                <w:sz w:val="18"/>
                <w:szCs w:val="18"/>
              </w:rPr>
              <w:t>5.Parents</w:t>
            </w:r>
            <w:proofErr w:type="gramEnd"/>
            <w:r>
              <w:rPr>
                <w:rFonts w:asciiTheme="minorHAnsi" w:hAnsiTheme="minorHAnsi" w:cs="Arial"/>
                <w:sz w:val="18"/>
                <w:szCs w:val="18"/>
              </w:rPr>
              <w:t xml:space="preserve"> are aware of the actions created by these groups however the committees role in this could be more explicit. </w:t>
            </w:r>
          </w:p>
        </w:tc>
        <w:tc>
          <w:tcPr>
            <w:tcW w:w="850" w:type="dxa"/>
          </w:tcPr>
          <w:p w:rsidR="003E07F2" w:rsidRPr="00137C96" w:rsidRDefault="003E07F2" w:rsidP="00A613CD">
            <w:pPr>
              <w:rPr>
                <w:rFonts w:asciiTheme="minorHAnsi" w:hAnsiTheme="minorHAnsi" w:cs="Arial"/>
                <w:noProof/>
                <w:sz w:val="18"/>
                <w:szCs w:val="18"/>
                <w:lang w:val="en-US" w:eastAsia="en-US"/>
              </w:rPr>
            </w:pPr>
          </w:p>
        </w:tc>
      </w:tr>
      <w:tr w:rsidR="003E07F2" w:rsidRPr="0020752A" w:rsidTr="00A613CD">
        <w:trPr>
          <w:trHeight w:val="1531"/>
        </w:trPr>
        <w:tc>
          <w:tcPr>
            <w:tcW w:w="567" w:type="dxa"/>
          </w:tcPr>
          <w:p w:rsidR="003E07F2" w:rsidRDefault="003E07F2" w:rsidP="00A613CD">
            <w:pPr>
              <w:rPr>
                <w:rFonts w:asciiTheme="minorHAnsi" w:hAnsiTheme="minorHAnsi" w:cs="Arial"/>
                <w:sz w:val="20"/>
                <w:szCs w:val="20"/>
              </w:rPr>
            </w:pPr>
            <w:r>
              <w:rPr>
                <w:rFonts w:asciiTheme="minorHAnsi" w:hAnsiTheme="minorHAnsi" w:cs="Arial"/>
                <w:sz w:val="20"/>
                <w:szCs w:val="20"/>
              </w:rPr>
              <w:t>4.4</w:t>
            </w:r>
          </w:p>
        </w:tc>
        <w:tc>
          <w:tcPr>
            <w:tcW w:w="1701" w:type="dxa"/>
          </w:tcPr>
          <w:p w:rsidR="003E07F2" w:rsidRDefault="003E07F2" w:rsidP="00CC3BF4">
            <w:pPr>
              <w:rPr>
                <w:rFonts w:asciiTheme="minorHAnsi" w:hAnsiTheme="minorHAnsi"/>
                <w:sz w:val="18"/>
                <w:szCs w:val="18"/>
              </w:rPr>
            </w:pPr>
            <w:r w:rsidRPr="0069058A">
              <w:rPr>
                <w:rFonts w:asciiTheme="minorHAnsi" w:hAnsiTheme="minorHAnsi"/>
                <w:sz w:val="18"/>
                <w:szCs w:val="18"/>
              </w:rPr>
              <w:t>To increase children’s understanding of future options through improved career guidance</w:t>
            </w:r>
          </w:p>
          <w:p w:rsidR="003E07F2" w:rsidRPr="0069058A" w:rsidRDefault="003E07F2" w:rsidP="00A613CD">
            <w:pPr>
              <w:rPr>
                <w:rFonts w:asciiTheme="minorHAnsi" w:hAnsiTheme="minorHAnsi"/>
                <w:sz w:val="18"/>
                <w:szCs w:val="18"/>
              </w:rPr>
            </w:pPr>
          </w:p>
        </w:tc>
        <w:tc>
          <w:tcPr>
            <w:tcW w:w="3686" w:type="dxa"/>
          </w:tcPr>
          <w:p w:rsidR="003E07F2" w:rsidRPr="00DF0EA1" w:rsidRDefault="003E07F2" w:rsidP="00CC3BF4">
            <w:pPr>
              <w:pStyle w:val="ListParagraph"/>
              <w:ind w:left="0"/>
              <w:rPr>
                <w:rFonts w:asciiTheme="minorHAnsi" w:hAnsiTheme="minorHAnsi"/>
                <w:sz w:val="18"/>
                <w:szCs w:val="18"/>
              </w:rPr>
            </w:pPr>
            <w:r w:rsidRPr="00675F24">
              <w:rPr>
                <w:rFonts w:asciiTheme="minorHAnsi" w:hAnsiTheme="minorHAnsi"/>
                <w:sz w:val="18"/>
                <w:szCs w:val="18"/>
                <w:highlight w:val="yellow"/>
              </w:rPr>
              <w:t>1. Year 6 children participate in a careers day practising skills in CV writing and researching future jobs they wish to have. (Possibly in conjunction with St Michaels)</w:t>
            </w:r>
            <w:r>
              <w:rPr>
                <w:rFonts w:asciiTheme="minorHAnsi" w:hAnsiTheme="minorHAnsi"/>
                <w:sz w:val="18"/>
                <w:szCs w:val="18"/>
              </w:rPr>
              <w:t xml:space="preserve"> </w:t>
            </w:r>
          </w:p>
          <w:p w:rsidR="003E07F2" w:rsidRPr="00DF0EA1" w:rsidRDefault="003E07F2" w:rsidP="00CC3BF4">
            <w:pPr>
              <w:pStyle w:val="ListParagraph"/>
              <w:ind w:left="0"/>
              <w:rPr>
                <w:rFonts w:asciiTheme="minorHAnsi" w:hAnsiTheme="minorHAnsi"/>
                <w:sz w:val="18"/>
                <w:szCs w:val="18"/>
              </w:rPr>
            </w:pPr>
          </w:p>
          <w:p w:rsidR="003E07F2" w:rsidRPr="00DF0EA1" w:rsidRDefault="003E07F2" w:rsidP="00CC3BF4">
            <w:pPr>
              <w:pStyle w:val="ListParagraph"/>
              <w:ind w:left="0"/>
              <w:rPr>
                <w:rFonts w:asciiTheme="minorHAnsi" w:hAnsiTheme="minorHAnsi"/>
                <w:sz w:val="18"/>
                <w:szCs w:val="18"/>
              </w:rPr>
            </w:pPr>
            <w:r w:rsidRPr="00B561B1">
              <w:rPr>
                <w:rFonts w:asciiTheme="minorHAnsi" w:hAnsiTheme="minorHAnsi"/>
                <w:sz w:val="18"/>
                <w:szCs w:val="18"/>
                <w:highlight w:val="yellow"/>
              </w:rPr>
              <w:t>2. Visitors from different professions from both within the parental community and wider to visit Blackheath to speak to children (Possibly in conjunction with St Michaels)</w:t>
            </w:r>
            <w:r>
              <w:rPr>
                <w:rFonts w:asciiTheme="minorHAnsi" w:hAnsiTheme="minorHAnsi"/>
                <w:sz w:val="18"/>
                <w:szCs w:val="18"/>
              </w:rPr>
              <w:t xml:space="preserve"> </w:t>
            </w:r>
          </w:p>
          <w:p w:rsidR="003E07F2" w:rsidRPr="00DF0EA1" w:rsidRDefault="003E07F2" w:rsidP="00A613CD">
            <w:pPr>
              <w:pStyle w:val="ListParagraph"/>
              <w:ind w:left="0"/>
              <w:rPr>
                <w:rFonts w:asciiTheme="minorHAnsi" w:hAnsiTheme="minorHAnsi"/>
                <w:sz w:val="18"/>
                <w:szCs w:val="18"/>
              </w:rPr>
            </w:pPr>
          </w:p>
        </w:tc>
        <w:tc>
          <w:tcPr>
            <w:tcW w:w="992" w:type="dxa"/>
          </w:tcPr>
          <w:p w:rsidR="003E07F2" w:rsidRPr="00DF0EA1" w:rsidRDefault="003E07F2" w:rsidP="00CC3BF4">
            <w:pPr>
              <w:rPr>
                <w:rFonts w:asciiTheme="minorHAnsi" w:hAnsiTheme="minorHAnsi"/>
                <w:sz w:val="18"/>
                <w:szCs w:val="18"/>
              </w:rPr>
            </w:pPr>
            <w:r w:rsidRPr="00DF0EA1">
              <w:rPr>
                <w:rFonts w:asciiTheme="minorHAnsi" w:hAnsiTheme="minorHAnsi"/>
                <w:sz w:val="18"/>
                <w:szCs w:val="18"/>
              </w:rPr>
              <w:t xml:space="preserve">1.  </w:t>
            </w:r>
            <w:r>
              <w:rPr>
                <w:rFonts w:asciiTheme="minorHAnsi" w:hAnsiTheme="minorHAnsi"/>
                <w:sz w:val="18"/>
                <w:szCs w:val="18"/>
              </w:rPr>
              <w:t>SLT/</w:t>
            </w:r>
            <w:r w:rsidRPr="00DF0EA1">
              <w:rPr>
                <w:rFonts w:asciiTheme="minorHAnsi" w:hAnsiTheme="minorHAnsi"/>
                <w:sz w:val="18"/>
                <w:szCs w:val="18"/>
              </w:rPr>
              <w:t>NR (Gov)</w:t>
            </w:r>
          </w:p>
          <w:p w:rsidR="003E07F2" w:rsidRPr="00DF0EA1" w:rsidRDefault="003E07F2" w:rsidP="00CC3BF4">
            <w:pPr>
              <w:rPr>
                <w:rFonts w:asciiTheme="minorHAnsi" w:hAnsiTheme="minorHAnsi"/>
                <w:sz w:val="18"/>
                <w:szCs w:val="18"/>
              </w:rPr>
            </w:pPr>
          </w:p>
          <w:p w:rsidR="003E07F2" w:rsidRPr="00DF0EA1" w:rsidRDefault="003E07F2" w:rsidP="00A613CD">
            <w:pPr>
              <w:rPr>
                <w:rFonts w:asciiTheme="minorHAnsi" w:hAnsiTheme="minorHAnsi"/>
                <w:sz w:val="18"/>
                <w:szCs w:val="18"/>
              </w:rPr>
            </w:pPr>
            <w:r>
              <w:rPr>
                <w:rFonts w:asciiTheme="minorHAnsi" w:hAnsiTheme="minorHAnsi"/>
                <w:sz w:val="18"/>
                <w:szCs w:val="18"/>
              </w:rPr>
              <w:t>2. SLT</w:t>
            </w:r>
          </w:p>
        </w:tc>
        <w:tc>
          <w:tcPr>
            <w:tcW w:w="1418" w:type="dxa"/>
          </w:tcPr>
          <w:p w:rsidR="003E07F2" w:rsidRDefault="003E07F2" w:rsidP="00CC3BF4">
            <w:pPr>
              <w:rPr>
                <w:rFonts w:asciiTheme="minorHAnsi" w:hAnsiTheme="minorHAnsi"/>
                <w:sz w:val="18"/>
                <w:szCs w:val="18"/>
              </w:rPr>
            </w:pPr>
            <w:r>
              <w:rPr>
                <w:rFonts w:asciiTheme="minorHAnsi" w:hAnsiTheme="minorHAnsi"/>
                <w:sz w:val="18"/>
                <w:szCs w:val="18"/>
              </w:rPr>
              <w:t>1. Day off timetable &amp; a</w:t>
            </w:r>
            <w:r w:rsidRPr="00DF0EA1">
              <w:rPr>
                <w:rFonts w:asciiTheme="minorHAnsi" w:hAnsiTheme="minorHAnsi"/>
                <w:sz w:val="18"/>
                <w:szCs w:val="18"/>
              </w:rPr>
              <w:t>vailability of NR (governor)</w:t>
            </w:r>
          </w:p>
          <w:p w:rsidR="003E07F2" w:rsidRPr="00DF0EA1" w:rsidRDefault="003E07F2" w:rsidP="00CC3BF4">
            <w:pPr>
              <w:rPr>
                <w:rFonts w:asciiTheme="minorHAnsi" w:hAnsiTheme="minorHAnsi"/>
                <w:sz w:val="18"/>
                <w:szCs w:val="18"/>
              </w:rPr>
            </w:pPr>
          </w:p>
          <w:p w:rsidR="003E07F2" w:rsidRPr="00DF0EA1" w:rsidRDefault="003E07F2" w:rsidP="00A613CD">
            <w:pPr>
              <w:rPr>
                <w:rFonts w:asciiTheme="minorHAnsi" w:hAnsiTheme="minorHAnsi"/>
                <w:sz w:val="18"/>
                <w:szCs w:val="18"/>
              </w:rPr>
            </w:pPr>
            <w:r w:rsidRPr="00DF0EA1">
              <w:rPr>
                <w:rFonts w:asciiTheme="minorHAnsi" w:hAnsiTheme="minorHAnsi"/>
                <w:sz w:val="18"/>
                <w:szCs w:val="18"/>
              </w:rPr>
              <w:t>2. Visitors</w:t>
            </w:r>
            <w:r>
              <w:rPr>
                <w:rFonts w:asciiTheme="minorHAnsi" w:hAnsiTheme="minorHAnsi"/>
                <w:sz w:val="18"/>
                <w:szCs w:val="18"/>
              </w:rPr>
              <w:t xml:space="preserve"> incentive to come</w:t>
            </w:r>
            <w:r w:rsidRPr="00DF0EA1">
              <w:rPr>
                <w:rFonts w:asciiTheme="minorHAnsi" w:hAnsiTheme="minorHAnsi"/>
                <w:sz w:val="18"/>
                <w:szCs w:val="18"/>
              </w:rPr>
              <w:t xml:space="preserve"> in</w:t>
            </w:r>
            <w:r>
              <w:rPr>
                <w:rFonts w:asciiTheme="minorHAnsi" w:hAnsiTheme="minorHAnsi"/>
                <w:sz w:val="18"/>
                <w:szCs w:val="18"/>
              </w:rPr>
              <w:t>to</w:t>
            </w:r>
            <w:r w:rsidRPr="00DF0EA1">
              <w:rPr>
                <w:rFonts w:asciiTheme="minorHAnsi" w:hAnsiTheme="minorHAnsi"/>
                <w:sz w:val="18"/>
                <w:szCs w:val="18"/>
              </w:rPr>
              <w:t xml:space="preserve"> school</w:t>
            </w:r>
          </w:p>
        </w:tc>
        <w:tc>
          <w:tcPr>
            <w:tcW w:w="1134" w:type="dxa"/>
          </w:tcPr>
          <w:p w:rsidR="003E07F2" w:rsidRPr="00DF0EA1" w:rsidRDefault="003E07F2" w:rsidP="00CC3BF4">
            <w:pPr>
              <w:rPr>
                <w:rFonts w:asciiTheme="minorHAnsi" w:hAnsiTheme="minorHAnsi"/>
                <w:sz w:val="18"/>
                <w:szCs w:val="18"/>
              </w:rPr>
            </w:pPr>
            <w:r w:rsidRPr="00DF0EA1">
              <w:rPr>
                <w:rFonts w:asciiTheme="minorHAnsi" w:hAnsiTheme="minorHAnsi"/>
                <w:sz w:val="18"/>
                <w:szCs w:val="18"/>
              </w:rPr>
              <w:t xml:space="preserve">1. Summer </w:t>
            </w:r>
          </w:p>
          <w:p w:rsidR="003E07F2" w:rsidRPr="00DF0EA1" w:rsidRDefault="003E07F2" w:rsidP="00CC3BF4">
            <w:pPr>
              <w:rPr>
                <w:rFonts w:asciiTheme="minorHAnsi" w:hAnsiTheme="minorHAnsi"/>
                <w:sz w:val="18"/>
                <w:szCs w:val="18"/>
              </w:rPr>
            </w:pPr>
          </w:p>
          <w:p w:rsidR="003E07F2" w:rsidRPr="00DF0EA1"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p>
          <w:p w:rsidR="003E07F2" w:rsidRPr="00DF0EA1" w:rsidRDefault="003E07F2" w:rsidP="00CC3BF4">
            <w:pPr>
              <w:rPr>
                <w:rFonts w:asciiTheme="minorHAnsi" w:hAnsiTheme="minorHAnsi"/>
                <w:sz w:val="18"/>
                <w:szCs w:val="18"/>
              </w:rPr>
            </w:pPr>
          </w:p>
          <w:p w:rsidR="003E07F2" w:rsidRPr="00DF0EA1" w:rsidRDefault="003E07F2" w:rsidP="00A613CD">
            <w:pPr>
              <w:rPr>
                <w:rFonts w:asciiTheme="minorHAnsi" w:hAnsiTheme="minorHAnsi"/>
                <w:sz w:val="18"/>
                <w:szCs w:val="18"/>
              </w:rPr>
            </w:pPr>
            <w:r w:rsidRPr="00DF0EA1">
              <w:rPr>
                <w:rFonts w:asciiTheme="minorHAnsi" w:hAnsiTheme="minorHAnsi"/>
                <w:sz w:val="18"/>
                <w:szCs w:val="18"/>
              </w:rPr>
              <w:t xml:space="preserve">2. Summer </w:t>
            </w:r>
          </w:p>
        </w:tc>
        <w:tc>
          <w:tcPr>
            <w:tcW w:w="2409" w:type="dxa"/>
          </w:tcPr>
          <w:p w:rsidR="003E07F2" w:rsidRPr="00DF0EA1" w:rsidRDefault="003E07F2" w:rsidP="00CC3BF4">
            <w:pPr>
              <w:rPr>
                <w:rFonts w:asciiTheme="minorHAnsi" w:hAnsiTheme="minorHAnsi" w:cs="Arial"/>
                <w:sz w:val="18"/>
                <w:szCs w:val="18"/>
              </w:rPr>
            </w:pPr>
            <w:r w:rsidRPr="00DF0EA1">
              <w:rPr>
                <w:rFonts w:asciiTheme="minorHAnsi" w:hAnsiTheme="minorHAnsi" w:cs="Arial"/>
                <w:sz w:val="18"/>
                <w:szCs w:val="18"/>
              </w:rPr>
              <w:t>1. Children understand requirements for their desired profession &amp; write an accurate CV.</w:t>
            </w:r>
          </w:p>
          <w:p w:rsidR="003E07F2" w:rsidRPr="00DF0EA1" w:rsidRDefault="003E07F2" w:rsidP="00A613CD">
            <w:pPr>
              <w:rPr>
                <w:rFonts w:asciiTheme="minorHAnsi" w:hAnsiTheme="minorHAnsi" w:cs="Arial"/>
                <w:sz w:val="18"/>
                <w:szCs w:val="18"/>
              </w:rPr>
            </w:pPr>
            <w:r w:rsidRPr="00DF0EA1">
              <w:rPr>
                <w:rFonts w:asciiTheme="minorHAnsi" w:hAnsiTheme="minorHAnsi" w:cs="Arial"/>
                <w:sz w:val="18"/>
                <w:szCs w:val="18"/>
              </w:rPr>
              <w:t>2. Children are inspired by visitors into school.</w:t>
            </w:r>
          </w:p>
        </w:tc>
        <w:tc>
          <w:tcPr>
            <w:tcW w:w="2552" w:type="dxa"/>
          </w:tcPr>
          <w:p w:rsidR="003E07F2" w:rsidRDefault="004A5285" w:rsidP="00CC3BF4">
            <w:pPr>
              <w:rPr>
                <w:rFonts w:asciiTheme="minorHAnsi" w:hAnsiTheme="minorHAnsi" w:cs="Arial"/>
                <w:sz w:val="18"/>
                <w:szCs w:val="18"/>
              </w:rPr>
            </w:pPr>
            <w:r>
              <w:rPr>
                <w:rFonts w:asciiTheme="minorHAnsi" w:hAnsiTheme="minorHAnsi" w:cs="Arial"/>
                <w:sz w:val="18"/>
                <w:szCs w:val="18"/>
              </w:rPr>
              <w:t>1.</w:t>
            </w:r>
            <w:r w:rsidR="003E07F2">
              <w:rPr>
                <w:rFonts w:asciiTheme="minorHAnsi" w:hAnsiTheme="minorHAnsi" w:cs="Arial"/>
                <w:sz w:val="18"/>
                <w:szCs w:val="18"/>
              </w:rPr>
              <w:t>CV workshop for Y6 and careers link made with St Michaels for Summer term. St Michaels chased in Spring 1 on securing a date and content.</w:t>
            </w:r>
          </w:p>
          <w:p w:rsidR="003E07F2" w:rsidRDefault="003E07F2" w:rsidP="00CC3BF4">
            <w:pPr>
              <w:rPr>
                <w:rFonts w:asciiTheme="minorHAnsi" w:hAnsiTheme="minorHAnsi" w:cs="Arial"/>
                <w:sz w:val="18"/>
                <w:szCs w:val="18"/>
              </w:rPr>
            </w:pPr>
          </w:p>
          <w:p w:rsidR="003E07F2" w:rsidRDefault="004A5285" w:rsidP="00CC3BF4">
            <w:pPr>
              <w:rPr>
                <w:rFonts w:asciiTheme="minorHAnsi" w:hAnsiTheme="minorHAnsi" w:cs="Arial"/>
                <w:sz w:val="18"/>
                <w:szCs w:val="18"/>
              </w:rPr>
            </w:pPr>
            <w:r>
              <w:rPr>
                <w:rFonts w:asciiTheme="minorHAnsi" w:hAnsiTheme="minorHAnsi" w:cs="Arial"/>
                <w:sz w:val="18"/>
                <w:szCs w:val="18"/>
              </w:rPr>
              <w:t>2.</w:t>
            </w:r>
            <w:r w:rsidR="003E07F2">
              <w:rPr>
                <w:rFonts w:asciiTheme="minorHAnsi" w:hAnsiTheme="minorHAnsi" w:cs="Arial"/>
                <w:sz w:val="18"/>
                <w:szCs w:val="18"/>
              </w:rPr>
              <w:t xml:space="preserve">Trip booked and set for Y6 to attend HE Oxford University Chemistry (St Hughes College) to experience wider career options and HE route beyond Primary and Secondary Schooling. </w:t>
            </w:r>
          </w:p>
          <w:p w:rsidR="003E07F2" w:rsidRDefault="003E07F2" w:rsidP="00CC3BF4">
            <w:pPr>
              <w:rPr>
                <w:rFonts w:asciiTheme="minorHAnsi" w:hAnsiTheme="minorHAnsi" w:cs="Arial"/>
                <w:sz w:val="18"/>
                <w:szCs w:val="18"/>
              </w:rPr>
            </w:pPr>
          </w:p>
          <w:p w:rsidR="003E07F2" w:rsidRDefault="003E07F2" w:rsidP="00A613CD">
            <w:pPr>
              <w:rPr>
                <w:rFonts w:asciiTheme="minorHAnsi" w:hAnsiTheme="minorHAnsi" w:cs="Arial"/>
                <w:sz w:val="18"/>
                <w:szCs w:val="18"/>
              </w:rPr>
            </w:pPr>
          </w:p>
        </w:tc>
        <w:tc>
          <w:tcPr>
            <w:tcW w:w="850" w:type="dxa"/>
          </w:tcPr>
          <w:p w:rsidR="003E07F2" w:rsidRPr="00137C96" w:rsidRDefault="003E07F2" w:rsidP="00A613CD">
            <w:pPr>
              <w:rPr>
                <w:rFonts w:asciiTheme="minorHAnsi" w:hAnsiTheme="minorHAnsi" w:cs="Arial"/>
                <w:noProof/>
                <w:sz w:val="18"/>
                <w:szCs w:val="18"/>
                <w:lang w:val="en-US" w:eastAsia="en-US"/>
              </w:rPr>
            </w:pPr>
          </w:p>
        </w:tc>
      </w:tr>
      <w:tr w:rsidR="003E07F2" w:rsidRPr="0020752A" w:rsidTr="00A613CD">
        <w:trPr>
          <w:trHeight w:val="1127"/>
        </w:trPr>
        <w:tc>
          <w:tcPr>
            <w:tcW w:w="567" w:type="dxa"/>
          </w:tcPr>
          <w:p w:rsidR="003E07F2" w:rsidRDefault="003E07F2" w:rsidP="00A613CD">
            <w:pPr>
              <w:rPr>
                <w:rFonts w:asciiTheme="minorHAnsi" w:hAnsiTheme="minorHAnsi" w:cs="Arial"/>
                <w:sz w:val="20"/>
                <w:szCs w:val="20"/>
              </w:rPr>
            </w:pPr>
            <w:r>
              <w:rPr>
                <w:rFonts w:asciiTheme="minorHAnsi" w:hAnsiTheme="minorHAnsi" w:cs="Arial"/>
                <w:sz w:val="20"/>
                <w:szCs w:val="20"/>
              </w:rPr>
              <w:lastRenderedPageBreak/>
              <w:t>4.5</w:t>
            </w:r>
          </w:p>
        </w:tc>
        <w:tc>
          <w:tcPr>
            <w:tcW w:w="1701" w:type="dxa"/>
          </w:tcPr>
          <w:p w:rsidR="003E07F2" w:rsidRPr="0069058A" w:rsidRDefault="003E07F2" w:rsidP="00BC1B3F">
            <w:pPr>
              <w:rPr>
                <w:rFonts w:asciiTheme="minorHAnsi" w:hAnsiTheme="minorHAnsi"/>
                <w:sz w:val="18"/>
                <w:szCs w:val="18"/>
              </w:rPr>
            </w:pPr>
            <w:r>
              <w:rPr>
                <w:rFonts w:asciiTheme="minorHAnsi" w:hAnsiTheme="minorHAnsi"/>
                <w:sz w:val="18"/>
                <w:szCs w:val="18"/>
              </w:rPr>
              <w:t xml:space="preserve">Continue to develop </w:t>
            </w:r>
            <w:r w:rsidRPr="0069058A">
              <w:rPr>
                <w:rFonts w:asciiTheme="minorHAnsi" w:hAnsiTheme="minorHAnsi"/>
                <w:sz w:val="18"/>
                <w:szCs w:val="18"/>
              </w:rPr>
              <w:t xml:space="preserve"> provision for children </w:t>
            </w:r>
            <w:r>
              <w:rPr>
                <w:rFonts w:asciiTheme="minorHAnsi" w:hAnsiTheme="minorHAnsi"/>
                <w:sz w:val="18"/>
                <w:szCs w:val="18"/>
              </w:rPr>
              <w:t>with social and emotional needs</w:t>
            </w:r>
          </w:p>
        </w:tc>
        <w:tc>
          <w:tcPr>
            <w:tcW w:w="3686" w:type="dxa"/>
          </w:tcPr>
          <w:p w:rsidR="003E07F2" w:rsidRDefault="003E07F2" w:rsidP="00CC3BF4">
            <w:pPr>
              <w:pStyle w:val="ListParagraph"/>
              <w:ind w:left="0"/>
              <w:rPr>
                <w:rFonts w:asciiTheme="minorHAnsi" w:hAnsiTheme="minorHAnsi"/>
                <w:sz w:val="18"/>
                <w:szCs w:val="18"/>
              </w:rPr>
            </w:pPr>
            <w:r w:rsidRPr="00B561B1">
              <w:rPr>
                <w:rFonts w:asciiTheme="minorHAnsi" w:hAnsiTheme="minorHAnsi"/>
                <w:sz w:val="18"/>
                <w:szCs w:val="18"/>
                <w:highlight w:val="green"/>
              </w:rPr>
              <w:t>1. Continue to ensure that Healthy Minds/Nurture sessions run each afternoon and an updated rota is in place after each cycle.</w:t>
            </w:r>
          </w:p>
          <w:p w:rsidR="003E07F2" w:rsidRPr="008C0A7C" w:rsidRDefault="003E07F2" w:rsidP="00CC3BF4">
            <w:pPr>
              <w:pStyle w:val="ListParagraph"/>
              <w:ind w:left="0"/>
              <w:rPr>
                <w:rFonts w:asciiTheme="minorHAnsi" w:hAnsiTheme="minorHAnsi"/>
                <w:sz w:val="18"/>
                <w:szCs w:val="18"/>
              </w:rPr>
            </w:pPr>
          </w:p>
          <w:p w:rsidR="003E07F2" w:rsidRDefault="003E07F2" w:rsidP="00CC3BF4">
            <w:pPr>
              <w:pStyle w:val="ListParagraph"/>
              <w:ind w:left="0"/>
              <w:rPr>
                <w:rFonts w:asciiTheme="minorHAnsi" w:hAnsiTheme="minorHAnsi"/>
                <w:sz w:val="18"/>
                <w:szCs w:val="18"/>
              </w:rPr>
            </w:pPr>
            <w:r w:rsidRPr="00B561B1">
              <w:rPr>
                <w:rFonts w:asciiTheme="minorHAnsi" w:hAnsiTheme="minorHAnsi"/>
                <w:sz w:val="18"/>
                <w:szCs w:val="18"/>
                <w:highlight w:val="green"/>
              </w:rPr>
              <w:t>2. Continue provision and teaching of yoga and</w:t>
            </w:r>
            <w:r>
              <w:rPr>
                <w:rFonts w:asciiTheme="minorHAnsi" w:hAnsiTheme="minorHAnsi"/>
                <w:sz w:val="18"/>
                <w:szCs w:val="18"/>
                <w:highlight w:val="green"/>
              </w:rPr>
              <w:t xml:space="preserve"> SMSC/British values through Jigsaw assemblies in class </w:t>
            </w:r>
          </w:p>
          <w:p w:rsidR="003E07F2" w:rsidRDefault="003E07F2" w:rsidP="00CC3BF4">
            <w:pPr>
              <w:pStyle w:val="ListParagraph"/>
              <w:ind w:left="0"/>
              <w:rPr>
                <w:rFonts w:asciiTheme="minorHAnsi" w:hAnsiTheme="minorHAnsi"/>
                <w:sz w:val="18"/>
                <w:szCs w:val="18"/>
              </w:rPr>
            </w:pPr>
          </w:p>
          <w:p w:rsidR="003E07F2" w:rsidRPr="008C0A7C" w:rsidRDefault="003E07F2" w:rsidP="00CC3BF4">
            <w:pPr>
              <w:pStyle w:val="ListParagraph"/>
              <w:ind w:left="0"/>
              <w:rPr>
                <w:rFonts w:asciiTheme="minorHAnsi" w:hAnsiTheme="minorHAnsi"/>
                <w:sz w:val="18"/>
                <w:szCs w:val="18"/>
              </w:rPr>
            </w:pPr>
          </w:p>
          <w:p w:rsidR="003E07F2" w:rsidRDefault="003E07F2" w:rsidP="00CC3BF4">
            <w:pPr>
              <w:pStyle w:val="ListParagraph"/>
              <w:ind w:left="0"/>
              <w:rPr>
                <w:rFonts w:asciiTheme="minorHAnsi" w:hAnsiTheme="minorHAnsi"/>
                <w:sz w:val="18"/>
                <w:szCs w:val="18"/>
              </w:rPr>
            </w:pPr>
            <w:r>
              <w:rPr>
                <w:rFonts w:asciiTheme="minorHAnsi" w:hAnsiTheme="minorHAnsi"/>
                <w:sz w:val="18"/>
                <w:szCs w:val="18"/>
                <w:highlight w:val="green"/>
              </w:rPr>
              <w:t>3</w:t>
            </w:r>
            <w:r w:rsidRPr="00B561B1">
              <w:rPr>
                <w:rFonts w:asciiTheme="minorHAnsi" w:hAnsiTheme="minorHAnsi"/>
                <w:sz w:val="18"/>
                <w:szCs w:val="18"/>
                <w:highlight w:val="green"/>
              </w:rPr>
              <w:t xml:space="preserve">. Celebrate </w:t>
            </w:r>
            <w:r>
              <w:rPr>
                <w:rFonts w:asciiTheme="minorHAnsi" w:hAnsiTheme="minorHAnsi"/>
                <w:sz w:val="18"/>
                <w:szCs w:val="18"/>
                <w:highlight w:val="green"/>
              </w:rPr>
              <w:t xml:space="preserve">as a </w:t>
            </w:r>
            <w:r w:rsidRPr="00B561B1">
              <w:rPr>
                <w:rFonts w:asciiTheme="minorHAnsi" w:hAnsiTheme="minorHAnsi"/>
                <w:sz w:val="18"/>
                <w:szCs w:val="18"/>
                <w:highlight w:val="green"/>
              </w:rPr>
              <w:t>whole school</w:t>
            </w:r>
            <w:r>
              <w:rPr>
                <w:rFonts w:asciiTheme="minorHAnsi" w:hAnsiTheme="minorHAnsi"/>
                <w:sz w:val="18"/>
                <w:szCs w:val="18"/>
                <w:highlight w:val="green"/>
              </w:rPr>
              <w:t>,</w:t>
            </w:r>
            <w:r w:rsidRPr="00B561B1">
              <w:rPr>
                <w:rFonts w:asciiTheme="minorHAnsi" w:hAnsiTheme="minorHAnsi"/>
                <w:sz w:val="18"/>
                <w:szCs w:val="18"/>
                <w:highlight w:val="green"/>
              </w:rPr>
              <w:t xml:space="preserve"> events such as International Peace Day ensuring provision is in place for mindfulness and healthy minds.</w:t>
            </w:r>
          </w:p>
          <w:p w:rsidR="003E07F2" w:rsidRDefault="003E07F2" w:rsidP="00CC3BF4">
            <w:pPr>
              <w:pStyle w:val="ListParagraph"/>
              <w:ind w:left="0"/>
              <w:rPr>
                <w:rFonts w:asciiTheme="minorHAnsi" w:hAnsiTheme="minorHAnsi"/>
                <w:sz w:val="18"/>
                <w:szCs w:val="18"/>
              </w:rPr>
            </w:pPr>
          </w:p>
          <w:p w:rsidR="003E07F2" w:rsidRPr="009F661A" w:rsidRDefault="003E07F2" w:rsidP="00CC3BF4">
            <w:pPr>
              <w:rPr>
                <w:rFonts w:asciiTheme="minorHAnsi" w:hAnsiTheme="minorHAnsi"/>
                <w:sz w:val="18"/>
                <w:szCs w:val="18"/>
              </w:rPr>
            </w:pPr>
            <w:r w:rsidRPr="00D27EB5">
              <w:rPr>
                <w:rFonts w:asciiTheme="minorHAnsi" w:hAnsiTheme="minorHAnsi"/>
                <w:sz w:val="18"/>
                <w:szCs w:val="18"/>
                <w:highlight w:val="green"/>
              </w:rPr>
              <w:t>4.Further develop the peace garden.</w:t>
            </w:r>
            <w:r w:rsidRPr="009F661A">
              <w:rPr>
                <w:rFonts w:asciiTheme="minorHAnsi" w:hAnsiTheme="minorHAnsi"/>
                <w:sz w:val="18"/>
                <w:szCs w:val="18"/>
              </w:rPr>
              <w:t xml:space="preserve"> </w:t>
            </w:r>
          </w:p>
          <w:p w:rsidR="003E07F2"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p>
          <w:p w:rsidR="003E07F2" w:rsidRPr="009F661A" w:rsidRDefault="003E07F2" w:rsidP="00CC3BF4">
            <w:pPr>
              <w:rPr>
                <w:rFonts w:asciiTheme="minorHAnsi" w:hAnsiTheme="minorHAnsi"/>
                <w:sz w:val="18"/>
                <w:szCs w:val="18"/>
              </w:rPr>
            </w:pPr>
            <w:proofErr w:type="gramStart"/>
            <w:r>
              <w:rPr>
                <w:rFonts w:asciiTheme="minorHAnsi" w:hAnsiTheme="minorHAnsi"/>
                <w:sz w:val="18"/>
                <w:szCs w:val="18"/>
                <w:highlight w:val="green"/>
              </w:rPr>
              <w:t>5</w:t>
            </w:r>
            <w:r w:rsidRPr="00B561B1">
              <w:rPr>
                <w:rFonts w:asciiTheme="minorHAnsi" w:hAnsiTheme="minorHAnsi"/>
                <w:sz w:val="18"/>
                <w:szCs w:val="18"/>
                <w:highlight w:val="green"/>
              </w:rPr>
              <w:t>.Peer</w:t>
            </w:r>
            <w:proofErr w:type="gramEnd"/>
            <w:r w:rsidRPr="00B561B1">
              <w:rPr>
                <w:rFonts w:asciiTheme="minorHAnsi" w:hAnsiTheme="minorHAnsi"/>
                <w:sz w:val="18"/>
                <w:szCs w:val="18"/>
                <w:highlight w:val="green"/>
              </w:rPr>
              <w:t xml:space="preserve"> </w:t>
            </w:r>
            <w:proofErr w:type="spellStart"/>
            <w:r w:rsidRPr="00B561B1">
              <w:rPr>
                <w:rFonts w:asciiTheme="minorHAnsi" w:hAnsiTheme="minorHAnsi"/>
                <w:sz w:val="18"/>
                <w:szCs w:val="18"/>
                <w:highlight w:val="green"/>
              </w:rPr>
              <w:t>mediatiors</w:t>
            </w:r>
            <w:proofErr w:type="spellEnd"/>
            <w:r>
              <w:rPr>
                <w:rFonts w:asciiTheme="minorHAnsi" w:hAnsiTheme="minorHAnsi"/>
                <w:sz w:val="18"/>
                <w:szCs w:val="18"/>
                <w:highlight w:val="green"/>
              </w:rPr>
              <w:t xml:space="preserve">, Playground leaders, safe guarding champions </w:t>
            </w:r>
            <w:r w:rsidRPr="00B561B1">
              <w:rPr>
                <w:rFonts w:asciiTheme="minorHAnsi" w:hAnsiTheme="minorHAnsi"/>
                <w:sz w:val="18"/>
                <w:szCs w:val="18"/>
                <w:highlight w:val="green"/>
              </w:rPr>
              <w:t xml:space="preserve"> and Buddies to continue to work alongside children to settle disputes and improve children’s emotional well being.</w:t>
            </w:r>
          </w:p>
          <w:p w:rsidR="003E07F2" w:rsidRPr="008C0A7C" w:rsidRDefault="003E07F2" w:rsidP="00A613CD">
            <w:pPr>
              <w:pStyle w:val="ListParagraph"/>
              <w:ind w:left="0"/>
              <w:rPr>
                <w:rFonts w:asciiTheme="minorHAnsi" w:hAnsiTheme="minorHAnsi"/>
                <w:sz w:val="18"/>
                <w:szCs w:val="18"/>
              </w:rPr>
            </w:pPr>
          </w:p>
        </w:tc>
        <w:tc>
          <w:tcPr>
            <w:tcW w:w="992" w:type="dxa"/>
          </w:tcPr>
          <w:p w:rsidR="003E07F2" w:rsidRPr="008C0A7C" w:rsidRDefault="003E07F2" w:rsidP="00CC3BF4">
            <w:pPr>
              <w:rPr>
                <w:rFonts w:asciiTheme="minorHAnsi" w:hAnsiTheme="minorHAnsi"/>
                <w:sz w:val="18"/>
                <w:szCs w:val="18"/>
              </w:rPr>
            </w:pPr>
            <w:r w:rsidRPr="008C0A7C">
              <w:rPr>
                <w:rFonts w:asciiTheme="minorHAnsi" w:hAnsiTheme="minorHAnsi"/>
                <w:sz w:val="18"/>
                <w:szCs w:val="18"/>
              </w:rPr>
              <w:t>1. SB/SLT</w:t>
            </w:r>
          </w:p>
          <w:p w:rsidR="003E07F2" w:rsidRPr="008C0A7C" w:rsidRDefault="003E07F2" w:rsidP="00CC3BF4">
            <w:pPr>
              <w:rPr>
                <w:rFonts w:asciiTheme="minorHAnsi" w:hAnsiTheme="minorHAnsi"/>
                <w:sz w:val="18"/>
                <w:szCs w:val="18"/>
              </w:rPr>
            </w:pPr>
          </w:p>
          <w:p w:rsidR="003E07F2" w:rsidRPr="008C0A7C" w:rsidRDefault="003E07F2" w:rsidP="00CC3BF4">
            <w:pPr>
              <w:rPr>
                <w:rFonts w:asciiTheme="minorHAnsi" w:hAnsiTheme="minorHAnsi"/>
                <w:sz w:val="18"/>
                <w:szCs w:val="18"/>
              </w:rPr>
            </w:pPr>
          </w:p>
          <w:p w:rsidR="003E07F2" w:rsidRPr="008C0A7C" w:rsidRDefault="003E07F2" w:rsidP="00CC3BF4">
            <w:pPr>
              <w:rPr>
                <w:rFonts w:asciiTheme="minorHAnsi" w:hAnsiTheme="minorHAnsi"/>
                <w:sz w:val="18"/>
                <w:szCs w:val="18"/>
              </w:rPr>
            </w:pPr>
          </w:p>
          <w:p w:rsidR="003E07F2" w:rsidRPr="008C0A7C" w:rsidRDefault="003E07F2" w:rsidP="00CC3BF4">
            <w:pPr>
              <w:rPr>
                <w:rFonts w:asciiTheme="minorHAnsi" w:hAnsiTheme="minorHAnsi"/>
                <w:sz w:val="18"/>
                <w:szCs w:val="18"/>
              </w:rPr>
            </w:pPr>
          </w:p>
          <w:p w:rsidR="003E07F2" w:rsidRPr="008C0A7C" w:rsidRDefault="003E07F2" w:rsidP="00CC3BF4">
            <w:pPr>
              <w:rPr>
                <w:rFonts w:asciiTheme="minorHAnsi" w:hAnsiTheme="minorHAnsi"/>
                <w:sz w:val="18"/>
                <w:szCs w:val="18"/>
              </w:rPr>
            </w:pPr>
            <w:r w:rsidRPr="008C0A7C">
              <w:rPr>
                <w:rFonts w:asciiTheme="minorHAnsi" w:hAnsiTheme="minorHAnsi"/>
                <w:sz w:val="18"/>
                <w:szCs w:val="18"/>
              </w:rPr>
              <w:t>2. SB/SLT</w:t>
            </w:r>
          </w:p>
          <w:p w:rsidR="003E07F2" w:rsidRPr="008C0A7C" w:rsidRDefault="003E07F2" w:rsidP="00CC3BF4">
            <w:pPr>
              <w:rPr>
                <w:rFonts w:asciiTheme="minorHAnsi" w:hAnsiTheme="minorHAnsi"/>
                <w:sz w:val="18"/>
                <w:szCs w:val="18"/>
              </w:rPr>
            </w:pPr>
          </w:p>
          <w:p w:rsidR="003E07F2" w:rsidRPr="008C0A7C" w:rsidRDefault="003E07F2" w:rsidP="00CC3BF4">
            <w:pPr>
              <w:rPr>
                <w:rFonts w:asciiTheme="minorHAnsi" w:hAnsiTheme="minorHAnsi"/>
                <w:sz w:val="18"/>
                <w:szCs w:val="18"/>
              </w:rPr>
            </w:pPr>
          </w:p>
          <w:p w:rsidR="003E07F2" w:rsidRPr="008C0A7C" w:rsidRDefault="003E07F2" w:rsidP="00CC3BF4">
            <w:pPr>
              <w:rPr>
                <w:rFonts w:asciiTheme="minorHAnsi" w:hAnsiTheme="minorHAnsi"/>
                <w:sz w:val="18"/>
                <w:szCs w:val="18"/>
              </w:rPr>
            </w:pPr>
          </w:p>
          <w:p w:rsidR="003E07F2" w:rsidRPr="008C0A7C" w:rsidRDefault="003E07F2" w:rsidP="00CC3BF4">
            <w:pPr>
              <w:rPr>
                <w:rFonts w:asciiTheme="minorHAnsi" w:hAnsiTheme="minorHAnsi"/>
                <w:sz w:val="18"/>
                <w:szCs w:val="18"/>
              </w:rPr>
            </w:pPr>
            <w:r>
              <w:rPr>
                <w:rFonts w:asciiTheme="minorHAnsi" w:hAnsiTheme="minorHAnsi"/>
                <w:sz w:val="18"/>
                <w:szCs w:val="18"/>
              </w:rPr>
              <w:t>3</w:t>
            </w:r>
            <w:r w:rsidRPr="008C0A7C">
              <w:rPr>
                <w:rFonts w:asciiTheme="minorHAnsi" w:hAnsiTheme="minorHAnsi"/>
                <w:sz w:val="18"/>
                <w:szCs w:val="18"/>
              </w:rPr>
              <w:t>. SB/TB</w:t>
            </w:r>
          </w:p>
          <w:p w:rsidR="003E07F2" w:rsidRPr="008C0A7C" w:rsidRDefault="003E07F2" w:rsidP="00CC3BF4">
            <w:pPr>
              <w:rPr>
                <w:rFonts w:asciiTheme="minorHAnsi" w:hAnsiTheme="minorHAnsi"/>
                <w:sz w:val="18"/>
                <w:szCs w:val="18"/>
              </w:rPr>
            </w:pPr>
          </w:p>
          <w:p w:rsidR="003E07F2" w:rsidRPr="008C0A7C"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r>
              <w:rPr>
                <w:rFonts w:asciiTheme="minorHAnsi" w:hAnsiTheme="minorHAnsi"/>
                <w:sz w:val="18"/>
                <w:szCs w:val="18"/>
              </w:rPr>
              <w:t xml:space="preserve">4SEN team </w:t>
            </w:r>
            <w:r w:rsidRPr="008C0A7C">
              <w:rPr>
                <w:rFonts w:asciiTheme="minorHAnsi" w:hAnsiTheme="minorHAnsi"/>
                <w:sz w:val="18"/>
                <w:szCs w:val="18"/>
              </w:rPr>
              <w:t xml:space="preserve">EB/ </w:t>
            </w:r>
            <w:r w:rsidRPr="008C0A7C">
              <w:rPr>
                <w:rFonts w:asciiTheme="minorHAnsi" w:hAnsiTheme="minorHAnsi"/>
                <w:sz w:val="16"/>
                <w:szCs w:val="18"/>
              </w:rPr>
              <w:t>Eco committee</w:t>
            </w:r>
          </w:p>
          <w:p w:rsidR="003E07F2" w:rsidRDefault="003E07F2" w:rsidP="00CC3BF4">
            <w:pPr>
              <w:rPr>
                <w:rFonts w:asciiTheme="minorHAnsi" w:hAnsiTheme="minorHAnsi"/>
                <w:sz w:val="18"/>
                <w:szCs w:val="18"/>
              </w:rPr>
            </w:pPr>
          </w:p>
          <w:p w:rsidR="003E07F2" w:rsidRPr="008C0A7C" w:rsidRDefault="003E07F2" w:rsidP="00A613CD">
            <w:pPr>
              <w:rPr>
                <w:rFonts w:asciiTheme="minorHAnsi" w:hAnsiTheme="minorHAnsi"/>
                <w:sz w:val="18"/>
                <w:szCs w:val="18"/>
              </w:rPr>
            </w:pPr>
            <w:r>
              <w:rPr>
                <w:rFonts w:asciiTheme="minorHAnsi" w:hAnsiTheme="minorHAnsi"/>
                <w:sz w:val="18"/>
                <w:szCs w:val="18"/>
              </w:rPr>
              <w:t>5</w:t>
            </w:r>
            <w:r w:rsidRPr="008C0A7C">
              <w:rPr>
                <w:rFonts w:asciiTheme="minorHAnsi" w:hAnsiTheme="minorHAnsi"/>
                <w:sz w:val="18"/>
                <w:szCs w:val="18"/>
              </w:rPr>
              <w:t xml:space="preserve">. </w:t>
            </w:r>
            <w:r>
              <w:rPr>
                <w:rFonts w:asciiTheme="minorHAnsi" w:hAnsiTheme="minorHAnsi"/>
                <w:sz w:val="18"/>
                <w:szCs w:val="18"/>
              </w:rPr>
              <w:t>SLT</w:t>
            </w:r>
            <w:r w:rsidRPr="00DA0276">
              <w:rPr>
                <w:rFonts w:asciiTheme="minorHAnsi" w:hAnsiTheme="minorHAnsi"/>
                <w:sz w:val="16"/>
                <w:szCs w:val="16"/>
              </w:rPr>
              <w:t xml:space="preserve"> (&amp; Committee leads</w:t>
            </w:r>
            <w:r>
              <w:rPr>
                <w:rFonts w:asciiTheme="minorHAnsi" w:hAnsiTheme="minorHAnsi"/>
                <w:sz w:val="18"/>
                <w:szCs w:val="18"/>
              </w:rPr>
              <w:t>)</w:t>
            </w:r>
          </w:p>
        </w:tc>
        <w:tc>
          <w:tcPr>
            <w:tcW w:w="1418" w:type="dxa"/>
          </w:tcPr>
          <w:p w:rsidR="003E07F2" w:rsidRDefault="003E07F2" w:rsidP="00CC3BF4">
            <w:pPr>
              <w:rPr>
                <w:rFonts w:asciiTheme="minorHAnsi" w:hAnsiTheme="minorHAnsi"/>
                <w:sz w:val="18"/>
                <w:szCs w:val="18"/>
              </w:rPr>
            </w:pPr>
            <w:r w:rsidRPr="008C0A7C">
              <w:rPr>
                <w:rFonts w:asciiTheme="minorHAnsi" w:hAnsiTheme="minorHAnsi"/>
                <w:sz w:val="18"/>
                <w:szCs w:val="18"/>
              </w:rPr>
              <w:t xml:space="preserve">1. </w:t>
            </w:r>
            <w:r>
              <w:rPr>
                <w:rFonts w:asciiTheme="minorHAnsi" w:hAnsiTheme="minorHAnsi"/>
                <w:sz w:val="18"/>
                <w:szCs w:val="18"/>
              </w:rPr>
              <w:t>Staffing for nurture groups/ rota of sessions</w:t>
            </w:r>
          </w:p>
          <w:p w:rsidR="003E07F2"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r>
              <w:rPr>
                <w:rFonts w:asciiTheme="minorHAnsi" w:hAnsiTheme="minorHAnsi"/>
                <w:sz w:val="18"/>
                <w:szCs w:val="18"/>
              </w:rPr>
              <w:t>2. Management time for SB</w:t>
            </w:r>
          </w:p>
          <w:p w:rsidR="003E07F2"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r>
              <w:rPr>
                <w:rFonts w:asciiTheme="minorHAnsi" w:hAnsiTheme="minorHAnsi"/>
                <w:sz w:val="18"/>
                <w:szCs w:val="18"/>
              </w:rPr>
              <w:t>3. Staff meeting</w:t>
            </w:r>
          </w:p>
          <w:p w:rsidR="003E07F2"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r>
              <w:rPr>
                <w:rFonts w:asciiTheme="minorHAnsi" w:hAnsiTheme="minorHAnsi"/>
                <w:sz w:val="18"/>
                <w:szCs w:val="18"/>
              </w:rPr>
              <w:t>4. Management time for subject leaders</w:t>
            </w:r>
          </w:p>
          <w:p w:rsidR="003E07F2"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p>
          <w:p w:rsidR="003E07F2" w:rsidRPr="008C0A7C" w:rsidRDefault="003E07F2" w:rsidP="00A613CD">
            <w:pPr>
              <w:rPr>
                <w:rFonts w:asciiTheme="minorHAnsi" w:hAnsiTheme="minorHAnsi"/>
                <w:sz w:val="18"/>
                <w:szCs w:val="18"/>
              </w:rPr>
            </w:pPr>
            <w:r>
              <w:rPr>
                <w:rFonts w:asciiTheme="minorHAnsi" w:hAnsiTheme="minorHAnsi"/>
                <w:sz w:val="18"/>
                <w:szCs w:val="18"/>
              </w:rPr>
              <w:t>5. Time for committee to work on this/ gardening tools</w:t>
            </w:r>
          </w:p>
        </w:tc>
        <w:tc>
          <w:tcPr>
            <w:tcW w:w="1134" w:type="dxa"/>
          </w:tcPr>
          <w:p w:rsidR="003E07F2" w:rsidRDefault="003E07F2" w:rsidP="00CC3BF4">
            <w:pPr>
              <w:rPr>
                <w:rFonts w:asciiTheme="minorHAnsi" w:hAnsiTheme="minorHAnsi"/>
                <w:sz w:val="18"/>
                <w:szCs w:val="18"/>
              </w:rPr>
            </w:pPr>
            <w:r>
              <w:rPr>
                <w:rFonts w:asciiTheme="minorHAnsi" w:hAnsiTheme="minorHAnsi"/>
                <w:sz w:val="18"/>
                <w:szCs w:val="18"/>
              </w:rPr>
              <w:t>1. Ongoing</w:t>
            </w:r>
          </w:p>
          <w:p w:rsidR="003E07F2"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r>
              <w:rPr>
                <w:rFonts w:asciiTheme="minorHAnsi" w:hAnsiTheme="minorHAnsi"/>
                <w:sz w:val="18"/>
                <w:szCs w:val="18"/>
              </w:rPr>
              <w:t>2. Termly</w:t>
            </w:r>
          </w:p>
          <w:p w:rsidR="003E07F2"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r>
              <w:rPr>
                <w:rFonts w:asciiTheme="minorHAnsi" w:hAnsiTheme="minorHAnsi"/>
                <w:sz w:val="18"/>
                <w:szCs w:val="18"/>
              </w:rPr>
              <w:t>3. Termly</w:t>
            </w:r>
          </w:p>
          <w:p w:rsidR="003E07F2"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r>
              <w:rPr>
                <w:rFonts w:asciiTheme="minorHAnsi" w:hAnsiTheme="minorHAnsi"/>
                <w:sz w:val="18"/>
                <w:szCs w:val="18"/>
              </w:rPr>
              <w:t>4. Spring 2 – Sum 2</w:t>
            </w:r>
          </w:p>
          <w:p w:rsidR="003E07F2"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p>
          <w:p w:rsidR="003E07F2" w:rsidRPr="008C0A7C" w:rsidRDefault="003E07F2" w:rsidP="00A613CD">
            <w:pPr>
              <w:rPr>
                <w:rFonts w:asciiTheme="minorHAnsi" w:hAnsiTheme="minorHAnsi"/>
                <w:sz w:val="18"/>
                <w:szCs w:val="18"/>
              </w:rPr>
            </w:pPr>
            <w:r>
              <w:rPr>
                <w:rFonts w:asciiTheme="minorHAnsi" w:hAnsiTheme="minorHAnsi"/>
                <w:sz w:val="18"/>
                <w:szCs w:val="18"/>
              </w:rPr>
              <w:t>5. Ongoing</w:t>
            </w:r>
          </w:p>
        </w:tc>
        <w:tc>
          <w:tcPr>
            <w:tcW w:w="2409" w:type="dxa"/>
          </w:tcPr>
          <w:p w:rsidR="003E07F2" w:rsidRDefault="003E07F2" w:rsidP="00CC3BF4">
            <w:pPr>
              <w:pStyle w:val="ListParagraph"/>
              <w:ind w:left="0"/>
              <w:rPr>
                <w:rFonts w:asciiTheme="minorHAnsi" w:hAnsiTheme="minorHAnsi"/>
                <w:sz w:val="18"/>
                <w:szCs w:val="18"/>
              </w:rPr>
            </w:pPr>
            <w:r>
              <w:rPr>
                <w:rFonts w:asciiTheme="minorHAnsi" w:hAnsiTheme="minorHAnsi"/>
                <w:sz w:val="18"/>
                <w:szCs w:val="18"/>
              </w:rPr>
              <w:t>1. Healthy minds provision is effective and shows progress and impact for individual children from BOXALLs</w:t>
            </w:r>
          </w:p>
          <w:p w:rsidR="003E07F2" w:rsidRDefault="003E07F2" w:rsidP="00CC3BF4">
            <w:pPr>
              <w:pStyle w:val="ListParagraph"/>
              <w:ind w:left="0"/>
              <w:rPr>
                <w:rFonts w:asciiTheme="minorHAnsi" w:hAnsiTheme="minorHAnsi"/>
                <w:sz w:val="18"/>
                <w:szCs w:val="18"/>
              </w:rPr>
            </w:pPr>
          </w:p>
          <w:p w:rsidR="003E07F2" w:rsidRDefault="003E07F2" w:rsidP="00CC3BF4">
            <w:pPr>
              <w:pStyle w:val="ListParagraph"/>
              <w:ind w:left="0"/>
              <w:rPr>
                <w:rFonts w:asciiTheme="minorHAnsi" w:hAnsiTheme="minorHAnsi"/>
                <w:sz w:val="18"/>
                <w:szCs w:val="18"/>
              </w:rPr>
            </w:pPr>
            <w:r>
              <w:rPr>
                <w:rFonts w:asciiTheme="minorHAnsi" w:hAnsiTheme="minorHAnsi"/>
                <w:sz w:val="18"/>
                <w:szCs w:val="18"/>
              </w:rPr>
              <w:t>2. Yoga and Jigsaw is being taught regularly and effectively across school, giving children an understanding of topics including staying safe and democracy.</w:t>
            </w:r>
          </w:p>
          <w:p w:rsidR="003E07F2" w:rsidRDefault="003E07F2" w:rsidP="00CC3BF4">
            <w:pPr>
              <w:pStyle w:val="ListParagraph"/>
              <w:ind w:left="0"/>
              <w:rPr>
                <w:rFonts w:asciiTheme="minorHAnsi" w:hAnsiTheme="minorHAnsi"/>
                <w:sz w:val="18"/>
                <w:szCs w:val="18"/>
              </w:rPr>
            </w:pPr>
            <w:r>
              <w:rPr>
                <w:rFonts w:asciiTheme="minorHAnsi" w:hAnsiTheme="minorHAnsi"/>
                <w:sz w:val="18"/>
                <w:szCs w:val="18"/>
              </w:rPr>
              <w:t xml:space="preserve">3. Children participate in a range of activities linked to Peace Day for mindfulness, RE and music. Children can talk about what makes them at peace and why this is important. </w:t>
            </w:r>
          </w:p>
          <w:p w:rsidR="003E07F2" w:rsidRDefault="003E07F2" w:rsidP="00CC3BF4">
            <w:pPr>
              <w:pStyle w:val="ListParagraph"/>
              <w:ind w:left="0"/>
              <w:rPr>
                <w:rFonts w:asciiTheme="minorHAnsi" w:hAnsiTheme="minorHAnsi"/>
                <w:sz w:val="18"/>
                <w:szCs w:val="18"/>
              </w:rPr>
            </w:pPr>
            <w:r>
              <w:rPr>
                <w:rFonts w:asciiTheme="minorHAnsi" w:hAnsiTheme="minorHAnsi"/>
                <w:sz w:val="18"/>
                <w:szCs w:val="18"/>
              </w:rPr>
              <w:t>4. The peace garden is maintained and developed further to a high standard by eco committee, raising profile also of eco issues.</w:t>
            </w:r>
          </w:p>
          <w:p w:rsidR="003E07F2" w:rsidRPr="008C0A7C" w:rsidRDefault="003E07F2" w:rsidP="009F661A">
            <w:pPr>
              <w:pStyle w:val="ListParagraph"/>
              <w:ind w:left="0"/>
              <w:rPr>
                <w:rFonts w:asciiTheme="minorHAnsi" w:hAnsiTheme="minorHAnsi"/>
                <w:sz w:val="18"/>
                <w:szCs w:val="18"/>
              </w:rPr>
            </w:pPr>
            <w:r>
              <w:rPr>
                <w:rFonts w:asciiTheme="minorHAnsi" w:hAnsiTheme="minorHAnsi"/>
                <w:sz w:val="18"/>
                <w:szCs w:val="18"/>
              </w:rPr>
              <w:t xml:space="preserve">5. Peer mediation and buddies are successful in helping lunchtimes run effectively. </w:t>
            </w:r>
          </w:p>
        </w:tc>
        <w:tc>
          <w:tcPr>
            <w:tcW w:w="2552" w:type="dxa"/>
          </w:tcPr>
          <w:p w:rsidR="003E07F2" w:rsidRDefault="004A5285" w:rsidP="00CC3BF4">
            <w:pPr>
              <w:rPr>
                <w:rFonts w:asciiTheme="minorHAnsi" w:hAnsiTheme="minorHAnsi" w:cs="Arial"/>
                <w:sz w:val="18"/>
                <w:szCs w:val="18"/>
              </w:rPr>
            </w:pPr>
            <w:r>
              <w:rPr>
                <w:rFonts w:asciiTheme="minorHAnsi" w:hAnsiTheme="minorHAnsi" w:cs="Arial"/>
                <w:sz w:val="18"/>
                <w:szCs w:val="18"/>
              </w:rPr>
              <w:t>1.</w:t>
            </w:r>
            <w:r w:rsidR="003E07F2">
              <w:rPr>
                <w:rFonts w:asciiTheme="minorHAnsi" w:hAnsiTheme="minorHAnsi" w:cs="Arial"/>
                <w:sz w:val="18"/>
                <w:szCs w:val="18"/>
              </w:rPr>
              <w:t>Boxall baselines and reviews in place, targeting nurture and well –being support. 20% of those from the Autumn term no longer receive support.</w:t>
            </w:r>
          </w:p>
          <w:p w:rsidR="003E07F2" w:rsidRDefault="003E07F2" w:rsidP="00CC3BF4">
            <w:pPr>
              <w:rPr>
                <w:rFonts w:asciiTheme="minorHAnsi" w:hAnsiTheme="minorHAnsi" w:cs="Arial"/>
                <w:sz w:val="18"/>
                <w:szCs w:val="18"/>
              </w:rPr>
            </w:pPr>
          </w:p>
          <w:p w:rsidR="003E07F2" w:rsidRDefault="004A5285" w:rsidP="00CC3BF4">
            <w:pPr>
              <w:rPr>
                <w:rFonts w:asciiTheme="minorHAnsi" w:hAnsiTheme="minorHAnsi" w:cs="Arial"/>
                <w:sz w:val="18"/>
                <w:szCs w:val="18"/>
              </w:rPr>
            </w:pPr>
            <w:r>
              <w:rPr>
                <w:rFonts w:asciiTheme="minorHAnsi" w:hAnsiTheme="minorHAnsi" w:cs="Arial"/>
                <w:sz w:val="18"/>
                <w:szCs w:val="18"/>
              </w:rPr>
              <w:t xml:space="preserve">2. </w:t>
            </w:r>
            <w:r w:rsidR="003E07F2">
              <w:rPr>
                <w:rFonts w:asciiTheme="minorHAnsi" w:hAnsiTheme="minorHAnsi" w:cs="Arial"/>
                <w:sz w:val="18"/>
                <w:szCs w:val="18"/>
              </w:rPr>
              <w:t xml:space="preserve">Jigsaw continues to support </w:t>
            </w:r>
            <w:r w:rsidR="003E07F2" w:rsidRPr="00DA0276">
              <w:rPr>
                <w:rFonts w:asciiTheme="minorHAnsi" w:hAnsiTheme="minorHAnsi"/>
                <w:sz w:val="18"/>
                <w:szCs w:val="18"/>
              </w:rPr>
              <w:t xml:space="preserve">SMSC/British values </w:t>
            </w:r>
            <w:r w:rsidR="003E07F2">
              <w:rPr>
                <w:rFonts w:asciiTheme="minorHAnsi" w:hAnsiTheme="minorHAnsi" w:cs="Arial"/>
                <w:sz w:val="18"/>
                <w:szCs w:val="18"/>
              </w:rPr>
              <w:t>In-class.</w:t>
            </w:r>
            <w:r>
              <w:rPr>
                <w:rFonts w:asciiTheme="minorHAnsi" w:hAnsiTheme="minorHAnsi" w:cs="Arial"/>
                <w:sz w:val="18"/>
                <w:szCs w:val="18"/>
              </w:rPr>
              <w:t xml:space="preserve"> </w:t>
            </w:r>
            <w:r w:rsidR="003E07F2">
              <w:rPr>
                <w:rFonts w:asciiTheme="minorHAnsi" w:hAnsiTheme="minorHAnsi" w:cs="Arial"/>
                <w:sz w:val="18"/>
                <w:szCs w:val="18"/>
              </w:rPr>
              <w:t>Well being takes place regularly to ensure well being is at the heart and start of daily sessions</w:t>
            </w:r>
            <w:r>
              <w:rPr>
                <w:rFonts w:asciiTheme="minorHAnsi" w:hAnsiTheme="minorHAnsi" w:cs="Arial"/>
                <w:sz w:val="18"/>
                <w:szCs w:val="18"/>
              </w:rPr>
              <w:t xml:space="preserve"> and acts of collective worship </w:t>
            </w:r>
          </w:p>
          <w:p w:rsidR="003E07F2" w:rsidRDefault="003E07F2" w:rsidP="00CC3BF4">
            <w:pPr>
              <w:rPr>
                <w:rFonts w:asciiTheme="minorHAnsi" w:hAnsiTheme="minorHAnsi" w:cs="Arial"/>
                <w:sz w:val="18"/>
                <w:szCs w:val="18"/>
              </w:rPr>
            </w:pPr>
          </w:p>
          <w:p w:rsidR="003E07F2" w:rsidRDefault="004A5285" w:rsidP="00CC3BF4">
            <w:pPr>
              <w:rPr>
                <w:rFonts w:asciiTheme="minorHAnsi" w:hAnsiTheme="minorHAnsi" w:cs="Arial"/>
                <w:sz w:val="18"/>
                <w:szCs w:val="18"/>
              </w:rPr>
            </w:pPr>
            <w:r>
              <w:rPr>
                <w:rFonts w:asciiTheme="minorHAnsi" w:hAnsiTheme="minorHAnsi" w:cs="Arial"/>
                <w:sz w:val="18"/>
                <w:szCs w:val="18"/>
              </w:rPr>
              <w:t>3.</w:t>
            </w:r>
            <w:r w:rsidR="003E07F2">
              <w:rPr>
                <w:rFonts w:asciiTheme="minorHAnsi" w:hAnsiTheme="minorHAnsi" w:cs="Arial"/>
                <w:sz w:val="18"/>
                <w:szCs w:val="18"/>
              </w:rPr>
              <w:t>The school celebrated international Peace day and is set to support further events acknowledging and supporting</w:t>
            </w:r>
            <w:r>
              <w:rPr>
                <w:rFonts w:asciiTheme="minorHAnsi" w:hAnsiTheme="minorHAnsi" w:cs="Arial"/>
                <w:sz w:val="18"/>
                <w:szCs w:val="18"/>
              </w:rPr>
              <w:t xml:space="preserve"> children</w:t>
            </w:r>
            <w:r w:rsidR="00D27EB5">
              <w:rPr>
                <w:rFonts w:asciiTheme="minorHAnsi" w:hAnsiTheme="minorHAnsi" w:cs="Arial"/>
                <w:sz w:val="18"/>
                <w:szCs w:val="18"/>
              </w:rPr>
              <w:t>’</w:t>
            </w:r>
            <w:r>
              <w:rPr>
                <w:rFonts w:asciiTheme="minorHAnsi" w:hAnsiTheme="minorHAnsi" w:cs="Arial"/>
                <w:sz w:val="18"/>
                <w:szCs w:val="18"/>
              </w:rPr>
              <w:t>s wider understanding of</w:t>
            </w:r>
            <w:r w:rsidR="003E07F2">
              <w:rPr>
                <w:rFonts w:asciiTheme="minorHAnsi" w:hAnsiTheme="minorHAnsi" w:cs="Arial"/>
                <w:sz w:val="18"/>
                <w:szCs w:val="18"/>
              </w:rPr>
              <w:t xml:space="preserve"> individual </w:t>
            </w:r>
            <w:r>
              <w:rPr>
                <w:rFonts w:asciiTheme="minorHAnsi" w:hAnsiTheme="minorHAnsi" w:cs="Arial"/>
                <w:sz w:val="18"/>
                <w:szCs w:val="18"/>
              </w:rPr>
              <w:t xml:space="preserve">social, moral </w:t>
            </w:r>
            <w:r w:rsidR="003E07F2" w:rsidRPr="001055BE">
              <w:rPr>
                <w:rFonts w:asciiTheme="minorHAnsi" w:hAnsiTheme="minorHAnsi" w:cs="Arial"/>
                <w:sz w:val="18"/>
                <w:szCs w:val="18"/>
              </w:rPr>
              <w:t>and emotional needs</w:t>
            </w:r>
            <w:r w:rsidR="00D27EB5">
              <w:rPr>
                <w:rFonts w:asciiTheme="minorHAnsi" w:hAnsiTheme="minorHAnsi" w:cs="Arial"/>
                <w:sz w:val="18"/>
                <w:szCs w:val="18"/>
              </w:rPr>
              <w:t>,</w:t>
            </w:r>
            <w:r w:rsidR="003E07F2" w:rsidRPr="001055BE">
              <w:rPr>
                <w:rFonts w:asciiTheme="minorHAnsi" w:hAnsiTheme="minorHAnsi" w:cs="Arial"/>
                <w:sz w:val="18"/>
                <w:szCs w:val="18"/>
              </w:rPr>
              <w:t xml:space="preserve"> such as World down syndrome awareness day</w:t>
            </w:r>
          </w:p>
          <w:p w:rsidR="003E07F2" w:rsidRDefault="003E07F2" w:rsidP="00CC3BF4">
            <w:pPr>
              <w:rPr>
                <w:rFonts w:asciiTheme="minorHAnsi" w:hAnsiTheme="minorHAnsi" w:cs="Arial"/>
                <w:sz w:val="18"/>
                <w:szCs w:val="18"/>
              </w:rPr>
            </w:pPr>
          </w:p>
          <w:p w:rsidR="003E07F2" w:rsidRDefault="00D27EB5" w:rsidP="00CC3BF4">
            <w:pPr>
              <w:rPr>
                <w:rFonts w:asciiTheme="minorHAnsi" w:hAnsiTheme="minorHAnsi" w:cs="Arial"/>
                <w:sz w:val="18"/>
                <w:szCs w:val="18"/>
              </w:rPr>
            </w:pPr>
            <w:r>
              <w:rPr>
                <w:rFonts w:asciiTheme="minorHAnsi" w:hAnsiTheme="minorHAnsi" w:cs="Arial"/>
                <w:sz w:val="18"/>
                <w:szCs w:val="18"/>
              </w:rPr>
              <w:t xml:space="preserve">4. </w:t>
            </w:r>
            <w:r w:rsidR="003E07F2">
              <w:rPr>
                <w:rFonts w:asciiTheme="minorHAnsi" w:hAnsiTheme="minorHAnsi" w:cs="Arial"/>
                <w:sz w:val="18"/>
                <w:szCs w:val="18"/>
              </w:rPr>
              <w:t xml:space="preserve">The SEN team </w:t>
            </w:r>
            <w:r>
              <w:rPr>
                <w:rFonts w:asciiTheme="minorHAnsi" w:hAnsiTheme="minorHAnsi" w:cs="Arial"/>
                <w:sz w:val="18"/>
                <w:szCs w:val="18"/>
              </w:rPr>
              <w:t xml:space="preserve">(Eco team) </w:t>
            </w:r>
            <w:r w:rsidR="003E07F2">
              <w:rPr>
                <w:rFonts w:asciiTheme="minorHAnsi" w:hAnsiTheme="minorHAnsi" w:cs="Arial"/>
                <w:sz w:val="18"/>
                <w:szCs w:val="18"/>
              </w:rPr>
              <w:t>have begun to raise fu</w:t>
            </w:r>
            <w:r>
              <w:rPr>
                <w:rFonts w:asciiTheme="minorHAnsi" w:hAnsiTheme="minorHAnsi" w:cs="Arial"/>
                <w:sz w:val="18"/>
                <w:szCs w:val="18"/>
              </w:rPr>
              <w:t>nds for the peace garden and are using</w:t>
            </w:r>
            <w:r w:rsidR="003E07F2">
              <w:rPr>
                <w:rFonts w:asciiTheme="minorHAnsi" w:hAnsiTheme="minorHAnsi" w:cs="Arial"/>
                <w:sz w:val="18"/>
                <w:szCs w:val="18"/>
              </w:rPr>
              <w:t xml:space="preserve"> the current pr</w:t>
            </w:r>
            <w:r>
              <w:rPr>
                <w:rFonts w:asciiTheme="minorHAnsi" w:hAnsiTheme="minorHAnsi" w:cs="Arial"/>
                <w:sz w:val="18"/>
                <w:szCs w:val="18"/>
              </w:rPr>
              <w:t>ovision to support their needs and leadership experiences.</w:t>
            </w:r>
          </w:p>
          <w:p w:rsidR="003E07F2" w:rsidRDefault="003E07F2" w:rsidP="00CC3BF4">
            <w:pPr>
              <w:rPr>
                <w:rFonts w:asciiTheme="minorHAnsi" w:hAnsiTheme="minorHAnsi" w:cs="Arial"/>
                <w:sz w:val="18"/>
                <w:szCs w:val="18"/>
              </w:rPr>
            </w:pPr>
          </w:p>
          <w:p w:rsidR="003E07F2" w:rsidRDefault="00D27EB5" w:rsidP="00D27EB5">
            <w:pPr>
              <w:rPr>
                <w:rFonts w:asciiTheme="minorHAnsi" w:hAnsiTheme="minorHAnsi" w:cs="Arial"/>
                <w:sz w:val="18"/>
                <w:szCs w:val="18"/>
              </w:rPr>
            </w:pPr>
            <w:r>
              <w:rPr>
                <w:rFonts w:asciiTheme="minorHAnsi" w:hAnsiTheme="minorHAnsi" w:cs="Arial"/>
                <w:sz w:val="18"/>
                <w:szCs w:val="18"/>
              </w:rPr>
              <w:t>5.</w:t>
            </w:r>
            <w:r w:rsidR="003E07F2">
              <w:rPr>
                <w:rFonts w:asciiTheme="minorHAnsi" w:hAnsiTheme="minorHAnsi" w:cs="Arial"/>
                <w:sz w:val="18"/>
                <w:szCs w:val="18"/>
              </w:rPr>
              <w:t xml:space="preserve">Committees and teams continue to support the emotional needs of their peers through their roles, and duties. As such </w:t>
            </w:r>
            <w:r>
              <w:rPr>
                <w:rFonts w:asciiTheme="minorHAnsi" w:hAnsiTheme="minorHAnsi" w:cs="Arial"/>
                <w:sz w:val="18"/>
                <w:szCs w:val="18"/>
              </w:rPr>
              <w:t xml:space="preserve">pupil voice is represented well with specific impact being clearly visible e.g. </w:t>
            </w:r>
            <w:r w:rsidR="003E07F2">
              <w:rPr>
                <w:rFonts w:asciiTheme="minorHAnsi" w:hAnsiTheme="minorHAnsi" w:cs="Arial"/>
                <w:sz w:val="18"/>
                <w:szCs w:val="18"/>
              </w:rPr>
              <w:t xml:space="preserve">there </w:t>
            </w:r>
            <w:r>
              <w:rPr>
                <w:rFonts w:asciiTheme="minorHAnsi" w:hAnsiTheme="minorHAnsi" w:cs="Arial"/>
                <w:sz w:val="18"/>
                <w:szCs w:val="18"/>
              </w:rPr>
              <w:t xml:space="preserve">is more lunch provision and </w:t>
            </w:r>
            <w:r w:rsidR="003E07F2">
              <w:rPr>
                <w:rFonts w:asciiTheme="minorHAnsi" w:hAnsiTheme="minorHAnsi" w:cs="Arial"/>
                <w:sz w:val="18"/>
                <w:szCs w:val="18"/>
              </w:rPr>
              <w:t>fewer pupil disputes</w:t>
            </w:r>
            <w:r>
              <w:rPr>
                <w:rFonts w:asciiTheme="minorHAnsi" w:hAnsiTheme="minorHAnsi" w:cs="Arial"/>
                <w:sz w:val="18"/>
                <w:szCs w:val="18"/>
              </w:rPr>
              <w:t xml:space="preserve"> as a result of the work and suggestions of peer mediators, Playground leaders and buddies</w:t>
            </w:r>
            <w:r w:rsidR="003E07F2">
              <w:rPr>
                <w:rFonts w:asciiTheme="minorHAnsi" w:hAnsiTheme="minorHAnsi" w:cs="Arial"/>
                <w:sz w:val="18"/>
                <w:szCs w:val="18"/>
              </w:rPr>
              <w:t xml:space="preserve">.  </w:t>
            </w:r>
          </w:p>
        </w:tc>
        <w:tc>
          <w:tcPr>
            <w:tcW w:w="850" w:type="dxa"/>
          </w:tcPr>
          <w:p w:rsidR="003E07F2" w:rsidRPr="00137C96" w:rsidRDefault="003E07F2" w:rsidP="00A613CD">
            <w:pPr>
              <w:rPr>
                <w:rFonts w:asciiTheme="minorHAnsi" w:hAnsiTheme="minorHAnsi" w:cs="Arial"/>
                <w:noProof/>
                <w:sz w:val="18"/>
                <w:szCs w:val="18"/>
                <w:lang w:val="en-US" w:eastAsia="en-US"/>
              </w:rPr>
            </w:pPr>
          </w:p>
        </w:tc>
      </w:tr>
      <w:tr w:rsidR="003E07F2" w:rsidRPr="0020752A" w:rsidTr="00A613CD">
        <w:trPr>
          <w:trHeight w:val="985"/>
        </w:trPr>
        <w:tc>
          <w:tcPr>
            <w:tcW w:w="567" w:type="dxa"/>
          </w:tcPr>
          <w:p w:rsidR="003E07F2" w:rsidRDefault="003E07F2" w:rsidP="00A613CD">
            <w:pPr>
              <w:rPr>
                <w:rFonts w:asciiTheme="minorHAnsi" w:hAnsiTheme="minorHAnsi" w:cs="Arial"/>
                <w:sz w:val="20"/>
                <w:szCs w:val="20"/>
              </w:rPr>
            </w:pPr>
            <w:r>
              <w:rPr>
                <w:rFonts w:asciiTheme="minorHAnsi" w:hAnsiTheme="minorHAnsi" w:cs="Arial"/>
                <w:sz w:val="20"/>
                <w:szCs w:val="20"/>
              </w:rPr>
              <w:lastRenderedPageBreak/>
              <w:t>4.6</w:t>
            </w:r>
          </w:p>
        </w:tc>
        <w:tc>
          <w:tcPr>
            <w:tcW w:w="1701" w:type="dxa"/>
          </w:tcPr>
          <w:p w:rsidR="003E07F2" w:rsidRDefault="003E07F2" w:rsidP="00CC3BF4">
            <w:pPr>
              <w:rPr>
                <w:rFonts w:asciiTheme="minorHAnsi" w:hAnsiTheme="minorHAnsi"/>
                <w:sz w:val="18"/>
                <w:szCs w:val="18"/>
              </w:rPr>
            </w:pPr>
            <w:r w:rsidRPr="00026803">
              <w:rPr>
                <w:rFonts w:asciiTheme="minorHAnsi" w:hAnsiTheme="minorHAnsi"/>
                <w:sz w:val="18"/>
                <w:szCs w:val="18"/>
              </w:rPr>
              <w:t xml:space="preserve">To improve community and European Links </w:t>
            </w:r>
          </w:p>
          <w:p w:rsidR="003E07F2" w:rsidRDefault="003E07F2" w:rsidP="00CC3BF4">
            <w:pPr>
              <w:rPr>
                <w:rFonts w:asciiTheme="minorHAnsi" w:hAnsiTheme="minorHAnsi"/>
                <w:sz w:val="18"/>
                <w:szCs w:val="18"/>
              </w:rPr>
            </w:pPr>
          </w:p>
          <w:p w:rsidR="003E07F2" w:rsidRPr="00026803" w:rsidRDefault="003E07F2" w:rsidP="00BC1B3F">
            <w:pPr>
              <w:rPr>
                <w:rFonts w:asciiTheme="minorHAnsi" w:hAnsiTheme="minorHAnsi"/>
                <w:sz w:val="18"/>
                <w:szCs w:val="18"/>
              </w:rPr>
            </w:pPr>
          </w:p>
        </w:tc>
        <w:tc>
          <w:tcPr>
            <w:tcW w:w="3686" w:type="dxa"/>
          </w:tcPr>
          <w:p w:rsidR="003E07F2" w:rsidRPr="00026803" w:rsidRDefault="003E07F2" w:rsidP="00CC3BF4">
            <w:pPr>
              <w:pStyle w:val="ListParagraph"/>
              <w:ind w:left="0"/>
              <w:rPr>
                <w:rFonts w:asciiTheme="minorHAnsi" w:hAnsiTheme="minorHAnsi"/>
                <w:sz w:val="18"/>
                <w:szCs w:val="18"/>
              </w:rPr>
            </w:pPr>
            <w:r w:rsidRPr="00D27EB5">
              <w:rPr>
                <w:rFonts w:asciiTheme="minorHAnsi" w:hAnsiTheme="minorHAnsi"/>
                <w:sz w:val="18"/>
                <w:szCs w:val="18"/>
                <w:highlight w:val="red"/>
              </w:rPr>
              <w:t>1. Form links with both National and International schools for Pen Pals program with Blackheath</w:t>
            </w:r>
            <w:r w:rsidRPr="00D27EB5">
              <w:rPr>
                <w:rFonts w:asciiTheme="minorHAnsi" w:hAnsiTheme="minorHAnsi"/>
                <w:sz w:val="18"/>
                <w:szCs w:val="18"/>
                <w:highlight w:val="red"/>
                <w:u w:val="single"/>
              </w:rPr>
              <w:t xml:space="preserve"> Challengers Academy.</w:t>
            </w:r>
          </w:p>
          <w:p w:rsidR="003E07F2" w:rsidRPr="00026803" w:rsidRDefault="003E07F2" w:rsidP="00CC3BF4">
            <w:pPr>
              <w:pStyle w:val="ListParagraph"/>
              <w:ind w:left="0"/>
              <w:rPr>
                <w:rFonts w:asciiTheme="minorHAnsi" w:hAnsiTheme="minorHAnsi"/>
                <w:sz w:val="18"/>
                <w:szCs w:val="18"/>
              </w:rPr>
            </w:pPr>
          </w:p>
          <w:p w:rsidR="003E07F2" w:rsidRPr="00026803" w:rsidRDefault="003E07F2" w:rsidP="00A613CD">
            <w:pPr>
              <w:pStyle w:val="ListParagraph"/>
              <w:ind w:left="0"/>
              <w:rPr>
                <w:rFonts w:asciiTheme="minorHAnsi" w:hAnsiTheme="minorHAnsi"/>
                <w:sz w:val="18"/>
                <w:szCs w:val="18"/>
              </w:rPr>
            </w:pPr>
            <w:r w:rsidRPr="00B40234">
              <w:rPr>
                <w:rFonts w:asciiTheme="minorHAnsi" w:hAnsiTheme="minorHAnsi"/>
                <w:sz w:val="18"/>
                <w:szCs w:val="18"/>
                <w:highlight w:val="yellow"/>
              </w:rPr>
              <w:t>2. Explore possibilities of enterprise activities with local businesses (E.g. Fiver challenge) in the community for Year 6 Post SATs -See 4.4)</w:t>
            </w:r>
          </w:p>
        </w:tc>
        <w:tc>
          <w:tcPr>
            <w:tcW w:w="992" w:type="dxa"/>
          </w:tcPr>
          <w:p w:rsidR="003E07F2" w:rsidRPr="00026803" w:rsidRDefault="003E07F2" w:rsidP="00CC3BF4">
            <w:pPr>
              <w:rPr>
                <w:rFonts w:asciiTheme="minorHAnsi" w:hAnsiTheme="minorHAnsi"/>
                <w:sz w:val="18"/>
                <w:szCs w:val="18"/>
              </w:rPr>
            </w:pPr>
            <w:r>
              <w:rPr>
                <w:rFonts w:asciiTheme="minorHAnsi" w:hAnsiTheme="minorHAnsi"/>
                <w:sz w:val="18"/>
                <w:szCs w:val="18"/>
              </w:rPr>
              <w:t>1. MLT</w:t>
            </w:r>
          </w:p>
          <w:p w:rsidR="003E07F2" w:rsidRPr="00026803" w:rsidRDefault="003E07F2" w:rsidP="00CC3BF4">
            <w:pPr>
              <w:rPr>
                <w:rFonts w:asciiTheme="minorHAnsi" w:hAnsiTheme="minorHAnsi"/>
                <w:sz w:val="18"/>
                <w:szCs w:val="18"/>
              </w:rPr>
            </w:pPr>
          </w:p>
          <w:p w:rsidR="003E07F2" w:rsidRPr="00026803" w:rsidRDefault="003E07F2" w:rsidP="00CC3BF4">
            <w:pPr>
              <w:rPr>
                <w:rFonts w:asciiTheme="minorHAnsi" w:hAnsiTheme="minorHAnsi"/>
                <w:sz w:val="18"/>
                <w:szCs w:val="18"/>
              </w:rPr>
            </w:pPr>
          </w:p>
          <w:p w:rsidR="003E07F2" w:rsidRPr="00026803" w:rsidRDefault="003E07F2" w:rsidP="00CC3BF4">
            <w:pPr>
              <w:rPr>
                <w:rFonts w:asciiTheme="minorHAnsi" w:hAnsiTheme="minorHAnsi"/>
                <w:sz w:val="18"/>
                <w:szCs w:val="18"/>
              </w:rPr>
            </w:pPr>
          </w:p>
          <w:p w:rsidR="003E07F2" w:rsidRPr="00026803" w:rsidRDefault="003E07F2" w:rsidP="00A613CD">
            <w:pPr>
              <w:rPr>
                <w:rFonts w:asciiTheme="minorHAnsi" w:hAnsiTheme="minorHAnsi"/>
                <w:sz w:val="18"/>
                <w:szCs w:val="18"/>
              </w:rPr>
            </w:pPr>
            <w:r>
              <w:rPr>
                <w:rFonts w:asciiTheme="minorHAnsi" w:hAnsiTheme="minorHAnsi"/>
                <w:sz w:val="18"/>
                <w:szCs w:val="18"/>
              </w:rPr>
              <w:t>2. LP/NS</w:t>
            </w:r>
          </w:p>
        </w:tc>
        <w:tc>
          <w:tcPr>
            <w:tcW w:w="1418" w:type="dxa"/>
          </w:tcPr>
          <w:p w:rsidR="003E07F2" w:rsidRDefault="003E07F2" w:rsidP="00CC3BF4">
            <w:pPr>
              <w:rPr>
                <w:rFonts w:asciiTheme="minorHAnsi" w:hAnsiTheme="minorHAnsi"/>
                <w:sz w:val="18"/>
                <w:szCs w:val="18"/>
              </w:rPr>
            </w:pPr>
            <w:r w:rsidRPr="00026803">
              <w:rPr>
                <w:rFonts w:asciiTheme="minorHAnsi" w:hAnsiTheme="minorHAnsi"/>
                <w:sz w:val="18"/>
                <w:szCs w:val="18"/>
              </w:rPr>
              <w:t>1.</w:t>
            </w:r>
            <w:r>
              <w:rPr>
                <w:rFonts w:asciiTheme="minorHAnsi" w:hAnsiTheme="minorHAnsi"/>
                <w:sz w:val="18"/>
                <w:szCs w:val="18"/>
              </w:rPr>
              <w:t xml:space="preserve"> Contacts within different schools</w:t>
            </w:r>
          </w:p>
          <w:p w:rsidR="003E07F2" w:rsidRDefault="003E07F2" w:rsidP="00CC3BF4">
            <w:pPr>
              <w:rPr>
                <w:rFonts w:asciiTheme="minorHAnsi" w:hAnsiTheme="minorHAnsi"/>
                <w:sz w:val="18"/>
                <w:szCs w:val="18"/>
              </w:rPr>
            </w:pPr>
          </w:p>
          <w:p w:rsidR="003E07F2" w:rsidRPr="00026803" w:rsidRDefault="003E07F2" w:rsidP="00A613CD">
            <w:pPr>
              <w:rPr>
                <w:rFonts w:asciiTheme="minorHAnsi" w:hAnsiTheme="minorHAnsi"/>
                <w:sz w:val="18"/>
                <w:szCs w:val="18"/>
              </w:rPr>
            </w:pPr>
            <w:r>
              <w:rPr>
                <w:rFonts w:asciiTheme="minorHAnsi" w:hAnsiTheme="minorHAnsi"/>
                <w:sz w:val="18"/>
                <w:szCs w:val="18"/>
              </w:rPr>
              <w:t xml:space="preserve">2. Contacts within the local community </w:t>
            </w:r>
          </w:p>
        </w:tc>
        <w:tc>
          <w:tcPr>
            <w:tcW w:w="1134" w:type="dxa"/>
          </w:tcPr>
          <w:p w:rsidR="003E07F2" w:rsidRDefault="003E07F2" w:rsidP="00CC3BF4">
            <w:pPr>
              <w:rPr>
                <w:rFonts w:asciiTheme="minorHAnsi" w:hAnsiTheme="minorHAnsi"/>
                <w:sz w:val="18"/>
                <w:szCs w:val="18"/>
              </w:rPr>
            </w:pPr>
            <w:r>
              <w:rPr>
                <w:rFonts w:asciiTheme="minorHAnsi" w:hAnsiTheme="minorHAnsi"/>
                <w:sz w:val="18"/>
                <w:szCs w:val="18"/>
              </w:rPr>
              <w:t>1. Summer</w:t>
            </w:r>
          </w:p>
          <w:p w:rsidR="003E07F2"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p>
          <w:p w:rsidR="003E07F2" w:rsidRDefault="003E07F2" w:rsidP="00CC3BF4">
            <w:pPr>
              <w:rPr>
                <w:rFonts w:asciiTheme="minorHAnsi" w:hAnsiTheme="minorHAnsi"/>
                <w:sz w:val="18"/>
                <w:szCs w:val="18"/>
              </w:rPr>
            </w:pPr>
          </w:p>
          <w:p w:rsidR="003E07F2" w:rsidRPr="00026803" w:rsidRDefault="003E07F2" w:rsidP="00A613CD">
            <w:pPr>
              <w:rPr>
                <w:rFonts w:asciiTheme="minorHAnsi" w:hAnsiTheme="minorHAnsi"/>
                <w:sz w:val="18"/>
                <w:szCs w:val="18"/>
              </w:rPr>
            </w:pPr>
            <w:r>
              <w:rPr>
                <w:rFonts w:asciiTheme="minorHAnsi" w:hAnsiTheme="minorHAnsi"/>
                <w:sz w:val="18"/>
                <w:szCs w:val="18"/>
              </w:rPr>
              <w:t xml:space="preserve">2. Summer </w:t>
            </w:r>
          </w:p>
        </w:tc>
        <w:tc>
          <w:tcPr>
            <w:tcW w:w="2409" w:type="dxa"/>
          </w:tcPr>
          <w:p w:rsidR="003E07F2" w:rsidRPr="000F1A56" w:rsidRDefault="003E07F2" w:rsidP="00CC3BF4">
            <w:pPr>
              <w:rPr>
                <w:rFonts w:asciiTheme="minorHAnsi" w:hAnsiTheme="minorHAnsi"/>
                <w:sz w:val="18"/>
                <w:szCs w:val="18"/>
              </w:rPr>
            </w:pPr>
            <w:r>
              <w:rPr>
                <w:rFonts w:asciiTheme="minorHAnsi" w:hAnsiTheme="minorHAnsi"/>
                <w:sz w:val="18"/>
                <w:szCs w:val="18"/>
              </w:rPr>
              <w:t xml:space="preserve">1. </w:t>
            </w:r>
            <w:r w:rsidRPr="001B0151">
              <w:rPr>
                <w:rFonts w:asciiTheme="minorHAnsi" w:hAnsiTheme="minorHAnsi"/>
                <w:sz w:val="18"/>
                <w:szCs w:val="18"/>
              </w:rPr>
              <w:t>GLP</w:t>
            </w:r>
            <w:r w:rsidRPr="000F1A56">
              <w:rPr>
                <w:rFonts w:asciiTheme="minorHAnsi" w:hAnsiTheme="minorHAnsi"/>
                <w:sz w:val="18"/>
                <w:szCs w:val="18"/>
              </w:rPr>
              <w:t xml:space="preserve"> is embedded across school.</w:t>
            </w:r>
          </w:p>
          <w:p w:rsidR="003E07F2" w:rsidRDefault="003E07F2" w:rsidP="00CC3BF4">
            <w:pPr>
              <w:pStyle w:val="ListParagraph"/>
              <w:ind w:left="0"/>
              <w:rPr>
                <w:rFonts w:asciiTheme="minorHAnsi" w:hAnsiTheme="minorHAnsi"/>
                <w:sz w:val="18"/>
                <w:szCs w:val="18"/>
              </w:rPr>
            </w:pPr>
          </w:p>
          <w:p w:rsidR="003E07F2" w:rsidRPr="00026803" w:rsidRDefault="003E07F2" w:rsidP="00A613CD">
            <w:pPr>
              <w:pStyle w:val="ListParagraph"/>
              <w:ind w:left="0"/>
              <w:rPr>
                <w:rFonts w:asciiTheme="minorHAnsi" w:hAnsiTheme="minorHAnsi"/>
                <w:sz w:val="18"/>
                <w:szCs w:val="18"/>
              </w:rPr>
            </w:pPr>
            <w:r>
              <w:rPr>
                <w:rFonts w:asciiTheme="minorHAnsi" w:hAnsiTheme="minorHAnsi"/>
                <w:sz w:val="18"/>
                <w:szCs w:val="18"/>
              </w:rPr>
              <w:t>2. There are stronger links with the local community with children having a wider understanding of business and life outside of education system.</w:t>
            </w:r>
          </w:p>
        </w:tc>
        <w:tc>
          <w:tcPr>
            <w:tcW w:w="2552" w:type="dxa"/>
          </w:tcPr>
          <w:p w:rsidR="003E07F2" w:rsidRDefault="00D27EB5" w:rsidP="007B0591">
            <w:pPr>
              <w:rPr>
                <w:rFonts w:asciiTheme="minorHAnsi" w:hAnsiTheme="minorHAnsi" w:cs="Arial"/>
                <w:sz w:val="18"/>
                <w:szCs w:val="18"/>
              </w:rPr>
            </w:pPr>
            <w:proofErr w:type="gramStart"/>
            <w:r>
              <w:rPr>
                <w:rFonts w:asciiTheme="minorHAnsi" w:hAnsiTheme="minorHAnsi" w:cs="Arial"/>
                <w:sz w:val="18"/>
                <w:szCs w:val="18"/>
              </w:rPr>
              <w:t>2.</w:t>
            </w:r>
            <w:r w:rsidR="003E07F2">
              <w:rPr>
                <w:rFonts w:asciiTheme="minorHAnsi" w:hAnsiTheme="minorHAnsi" w:cs="Arial"/>
                <w:sz w:val="18"/>
                <w:szCs w:val="18"/>
              </w:rPr>
              <w:t>Following</w:t>
            </w:r>
            <w:proofErr w:type="gramEnd"/>
            <w:r w:rsidR="003E07F2">
              <w:rPr>
                <w:rFonts w:asciiTheme="minorHAnsi" w:hAnsiTheme="minorHAnsi" w:cs="Arial"/>
                <w:sz w:val="18"/>
                <w:szCs w:val="18"/>
              </w:rPr>
              <w:t xml:space="preserve"> last years success of the Fiver challenge, the school has made arrangements and is set to repeat this in the Summer term. </w:t>
            </w:r>
          </w:p>
        </w:tc>
        <w:tc>
          <w:tcPr>
            <w:tcW w:w="850" w:type="dxa"/>
          </w:tcPr>
          <w:p w:rsidR="003E07F2" w:rsidRPr="00137C96" w:rsidRDefault="003E07F2" w:rsidP="00A613CD">
            <w:pPr>
              <w:rPr>
                <w:rFonts w:asciiTheme="minorHAnsi" w:hAnsiTheme="minorHAnsi" w:cs="Arial"/>
                <w:noProof/>
                <w:sz w:val="18"/>
                <w:szCs w:val="18"/>
                <w:lang w:val="en-US" w:eastAsia="en-US"/>
              </w:rPr>
            </w:pPr>
          </w:p>
        </w:tc>
      </w:tr>
    </w:tbl>
    <w:p w:rsidR="000377D3" w:rsidRDefault="000377D3" w:rsidP="000377D3"/>
    <w:tbl>
      <w:tblPr>
        <w:tblStyle w:val="TableGrid"/>
        <w:tblW w:w="0" w:type="auto"/>
        <w:tblLook w:val="04A0"/>
      </w:tblPr>
      <w:tblGrid>
        <w:gridCol w:w="15614"/>
      </w:tblGrid>
      <w:tr w:rsidR="002C65D5" w:rsidTr="002C65D5">
        <w:tc>
          <w:tcPr>
            <w:tcW w:w="15614" w:type="dxa"/>
          </w:tcPr>
          <w:p w:rsidR="002C65D5" w:rsidRDefault="002C65D5" w:rsidP="00D93548">
            <w:pPr>
              <w:rPr>
                <w:rFonts w:ascii="Calibri" w:hAnsi="Calibri" w:cs="Arial"/>
                <w:b/>
                <w:sz w:val="20"/>
                <w:szCs w:val="20"/>
              </w:rPr>
            </w:pPr>
            <w:r w:rsidRPr="002C65D5">
              <w:rPr>
                <w:rFonts w:ascii="Calibri" w:hAnsi="Calibri" w:cs="Arial"/>
                <w:b/>
                <w:sz w:val="20"/>
                <w:szCs w:val="20"/>
              </w:rPr>
              <w:t>Milestones</w:t>
            </w:r>
          </w:p>
          <w:p w:rsidR="002C65D5" w:rsidRPr="00ED6EFD" w:rsidRDefault="002C65D5" w:rsidP="002C65D5">
            <w:pPr>
              <w:pStyle w:val="ListParagraph"/>
              <w:numPr>
                <w:ilvl w:val="0"/>
                <w:numId w:val="97"/>
              </w:numPr>
              <w:rPr>
                <w:rFonts w:ascii="Calibri" w:hAnsi="Calibri" w:cs="Arial"/>
                <w:b/>
                <w:sz w:val="20"/>
                <w:szCs w:val="20"/>
                <w:highlight w:val="green"/>
              </w:rPr>
            </w:pPr>
            <w:r w:rsidRPr="00ED6EFD">
              <w:rPr>
                <w:rFonts w:asciiTheme="minorHAnsi" w:hAnsiTheme="minorHAnsi"/>
                <w:sz w:val="18"/>
                <w:szCs w:val="18"/>
                <w:highlight w:val="green"/>
              </w:rPr>
              <w:t>School attendance to continue to be in line/above national average for the academic year 2018 – 2019</w:t>
            </w:r>
          </w:p>
          <w:p w:rsidR="002C65D5" w:rsidRPr="002C65D5" w:rsidRDefault="002C65D5" w:rsidP="002C65D5">
            <w:pPr>
              <w:pStyle w:val="ListParagraph"/>
              <w:numPr>
                <w:ilvl w:val="0"/>
                <w:numId w:val="97"/>
              </w:numPr>
              <w:rPr>
                <w:rFonts w:ascii="Calibri" w:hAnsi="Calibri" w:cs="Arial"/>
                <w:b/>
                <w:sz w:val="20"/>
                <w:szCs w:val="20"/>
              </w:rPr>
            </w:pPr>
            <w:r w:rsidRPr="00ED6EFD">
              <w:rPr>
                <w:rFonts w:asciiTheme="minorHAnsi" w:hAnsiTheme="minorHAnsi"/>
                <w:sz w:val="18"/>
                <w:szCs w:val="18"/>
                <w:highlight w:val="green"/>
              </w:rPr>
              <w:t>Growth mindset training has been received by all pupils and staff</w:t>
            </w:r>
            <w:r>
              <w:rPr>
                <w:rFonts w:asciiTheme="minorHAnsi" w:hAnsiTheme="minorHAnsi"/>
                <w:sz w:val="18"/>
                <w:szCs w:val="18"/>
              </w:rPr>
              <w:t>. Children can talk about/use a growth mindset by July 2019</w:t>
            </w:r>
          </w:p>
          <w:p w:rsidR="002C65D5" w:rsidRPr="002C65D5" w:rsidRDefault="002C65D5" w:rsidP="002C65D5">
            <w:pPr>
              <w:pStyle w:val="ListParagraph"/>
              <w:numPr>
                <w:ilvl w:val="0"/>
                <w:numId w:val="97"/>
              </w:numPr>
              <w:rPr>
                <w:rFonts w:ascii="Calibri" w:hAnsi="Calibri" w:cs="Arial"/>
                <w:b/>
                <w:sz w:val="20"/>
                <w:szCs w:val="20"/>
              </w:rPr>
            </w:pPr>
            <w:r w:rsidRPr="00ED6EFD">
              <w:rPr>
                <w:rFonts w:asciiTheme="minorHAnsi" w:hAnsiTheme="minorHAnsi"/>
                <w:sz w:val="18"/>
                <w:szCs w:val="18"/>
                <w:highlight w:val="green"/>
              </w:rPr>
              <w:t>Pupil committees have rag rated action plans termly</w:t>
            </w:r>
            <w:r>
              <w:rPr>
                <w:rFonts w:asciiTheme="minorHAnsi" w:hAnsiTheme="minorHAnsi"/>
                <w:sz w:val="18"/>
                <w:szCs w:val="18"/>
              </w:rPr>
              <w:t xml:space="preserve"> and all actions completed by July 2019</w:t>
            </w:r>
          </w:p>
          <w:p w:rsidR="002C65D5" w:rsidRPr="002C65D5" w:rsidRDefault="002C65D5" w:rsidP="002C65D5">
            <w:pPr>
              <w:pStyle w:val="ListParagraph"/>
              <w:numPr>
                <w:ilvl w:val="0"/>
                <w:numId w:val="97"/>
              </w:numPr>
              <w:rPr>
                <w:rFonts w:ascii="Calibri" w:hAnsi="Calibri" w:cs="Arial"/>
                <w:b/>
                <w:sz w:val="20"/>
                <w:szCs w:val="20"/>
              </w:rPr>
            </w:pPr>
            <w:r>
              <w:rPr>
                <w:rFonts w:asciiTheme="minorHAnsi" w:hAnsiTheme="minorHAnsi"/>
                <w:sz w:val="18"/>
                <w:szCs w:val="18"/>
              </w:rPr>
              <w:t>All Y6 pupils have an understanding of how to write a CV by July 2019</w:t>
            </w:r>
          </w:p>
          <w:p w:rsidR="002C65D5" w:rsidRPr="002C65D5" w:rsidRDefault="002C65D5" w:rsidP="002C65D5">
            <w:pPr>
              <w:pStyle w:val="ListParagraph"/>
              <w:numPr>
                <w:ilvl w:val="0"/>
                <w:numId w:val="97"/>
              </w:numPr>
              <w:rPr>
                <w:rFonts w:ascii="Calibri" w:hAnsi="Calibri" w:cs="Arial"/>
                <w:b/>
                <w:sz w:val="20"/>
                <w:szCs w:val="20"/>
              </w:rPr>
            </w:pPr>
            <w:r>
              <w:rPr>
                <w:rFonts w:asciiTheme="minorHAnsi" w:hAnsiTheme="minorHAnsi"/>
                <w:sz w:val="18"/>
                <w:szCs w:val="18"/>
              </w:rPr>
              <w:t>Careers fair attended by all of Y6 pupils by June 2019</w:t>
            </w:r>
          </w:p>
          <w:p w:rsidR="002C65D5" w:rsidRPr="00ED6EFD" w:rsidRDefault="002C65D5" w:rsidP="002C65D5">
            <w:pPr>
              <w:pStyle w:val="ListParagraph"/>
              <w:numPr>
                <w:ilvl w:val="0"/>
                <w:numId w:val="97"/>
              </w:numPr>
              <w:rPr>
                <w:rFonts w:ascii="Calibri" w:hAnsi="Calibri" w:cs="Arial"/>
                <w:sz w:val="18"/>
                <w:szCs w:val="18"/>
                <w:highlight w:val="green"/>
              </w:rPr>
            </w:pPr>
            <w:r w:rsidRPr="00ED6EFD">
              <w:rPr>
                <w:rFonts w:ascii="Calibri" w:hAnsi="Calibri" w:cs="Arial"/>
                <w:sz w:val="18"/>
                <w:szCs w:val="18"/>
                <w:highlight w:val="green"/>
              </w:rPr>
              <w:t>Children with social and emotional needs identified and provision out into place half termly</w:t>
            </w:r>
          </w:p>
          <w:p w:rsidR="002C65D5" w:rsidRPr="00ED6EFD" w:rsidRDefault="002C65D5" w:rsidP="002C65D5">
            <w:pPr>
              <w:pStyle w:val="ListParagraph"/>
              <w:numPr>
                <w:ilvl w:val="0"/>
                <w:numId w:val="97"/>
              </w:numPr>
              <w:rPr>
                <w:rFonts w:ascii="Calibri" w:hAnsi="Calibri" w:cs="Arial"/>
                <w:sz w:val="18"/>
                <w:szCs w:val="18"/>
                <w:highlight w:val="green"/>
              </w:rPr>
            </w:pPr>
            <w:r w:rsidRPr="00ED6EFD">
              <w:rPr>
                <w:rFonts w:ascii="Calibri" w:hAnsi="Calibri" w:cs="Arial"/>
                <w:sz w:val="18"/>
                <w:szCs w:val="18"/>
                <w:highlight w:val="green"/>
              </w:rPr>
              <w:t>International peace day celebrated</w:t>
            </w:r>
          </w:p>
          <w:p w:rsidR="002C65D5" w:rsidRPr="002C65D5" w:rsidRDefault="002C65D5" w:rsidP="002C65D5">
            <w:pPr>
              <w:rPr>
                <w:rFonts w:ascii="Calibri" w:hAnsi="Calibri" w:cs="Arial"/>
                <w:b/>
                <w:sz w:val="20"/>
                <w:szCs w:val="20"/>
              </w:rPr>
            </w:pPr>
          </w:p>
        </w:tc>
      </w:tr>
    </w:tbl>
    <w:p w:rsidR="002C65D5" w:rsidRDefault="002C65D5" w:rsidP="00D93548">
      <w:pPr>
        <w:rPr>
          <w:rFonts w:ascii="Calibri" w:hAnsi="Calibri" w:cs="Arial"/>
          <w:b/>
          <w:sz w:val="36"/>
          <w:szCs w:val="36"/>
        </w:rPr>
      </w:pPr>
    </w:p>
    <w:p w:rsidR="002C65D5" w:rsidRDefault="002C65D5" w:rsidP="00D93548">
      <w:pPr>
        <w:rPr>
          <w:rFonts w:ascii="Calibri" w:hAnsi="Calibri" w:cs="Arial"/>
          <w:b/>
          <w:sz w:val="36"/>
          <w:szCs w:val="36"/>
        </w:rPr>
      </w:pPr>
    </w:p>
    <w:p w:rsidR="002C65D5" w:rsidRDefault="002C65D5" w:rsidP="00D93548">
      <w:pPr>
        <w:rPr>
          <w:rFonts w:ascii="Calibri" w:hAnsi="Calibri" w:cs="Arial"/>
          <w:b/>
          <w:sz w:val="36"/>
          <w:szCs w:val="36"/>
        </w:rPr>
      </w:pPr>
    </w:p>
    <w:p w:rsidR="002C65D5" w:rsidRDefault="002C65D5" w:rsidP="00D93548">
      <w:pPr>
        <w:rPr>
          <w:rFonts w:ascii="Calibri" w:hAnsi="Calibri" w:cs="Arial"/>
          <w:b/>
          <w:sz w:val="36"/>
          <w:szCs w:val="36"/>
        </w:rPr>
      </w:pPr>
    </w:p>
    <w:p w:rsidR="002C65D5" w:rsidRDefault="002C65D5" w:rsidP="00D93548">
      <w:pPr>
        <w:rPr>
          <w:rFonts w:ascii="Calibri" w:hAnsi="Calibri" w:cs="Arial"/>
          <w:b/>
          <w:sz w:val="36"/>
          <w:szCs w:val="36"/>
        </w:rPr>
      </w:pPr>
    </w:p>
    <w:p w:rsidR="002C65D5" w:rsidRDefault="002C65D5" w:rsidP="00D93548">
      <w:pPr>
        <w:rPr>
          <w:rFonts w:ascii="Calibri" w:hAnsi="Calibri" w:cs="Arial"/>
          <w:b/>
          <w:sz w:val="36"/>
          <w:szCs w:val="36"/>
        </w:rPr>
      </w:pPr>
    </w:p>
    <w:p w:rsidR="00ED6EFD" w:rsidRDefault="00ED6EFD" w:rsidP="00D93548">
      <w:pPr>
        <w:rPr>
          <w:rFonts w:ascii="Calibri" w:hAnsi="Calibri" w:cs="Arial"/>
          <w:b/>
          <w:sz w:val="36"/>
          <w:szCs w:val="36"/>
        </w:rPr>
      </w:pPr>
    </w:p>
    <w:p w:rsidR="00ED6EFD" w:rsidRDefault="00ED6EFD" w:rsidP="00D93548">
      <w:pPr>
        <w:rPr>
          <w:rFonts w:ascii="Calibri" w:hAnsi="Calibri" w:cs="Arial"/>
          <w:b/>
          <w:sz w:val="36"/>
          <w:szCs w:val="36"/>
        </w:rPr>
      </w:pPr>
    </w:p>
    <w:p w:rsidR="00ED6EFD" w:rsidRDefault="00ED6EFD" w:rsidP="00D93548">
      <w:pPr>
        <w:rPr>
          <w:rFonts w:ascii="Calibri" w:hAnsi="Calibri" w:cs="Arial"/>
          <w:b/>
          <w:sz w:val="36"/>
          <w:szCs w:val="36"/>
        </w:rPr>
      </w:pPr>
    </w:p>
    <w:p w:rsidR="00ED6EFD" w:rsidRDefault="00ED6EFD" w:rsidP="00D93548">
      <w:pPr>
        <w:rPr>
          <w:rFonts w:ascii="Calibri" w:hAnsi="Calibri" w:cs="Arial"/>
          <w:b/>
          <w:sz w:val="36"/>
          <w:szCs w:val="36"/>
        </w:rPr>
      </w:pPr>
    </w:p>
    <w:p w:rsidR="00ED6EFD" w:rsidRDefault="00ED6EFD" w:rsidP="00D93548">
      <w:pPr>
        <w:rPr>
          <w:rFonts w:ascii="Calibri" w:hAnsi="Calibri" w:cs="Arial"/>
          <w:b/>
          <w:sz w:val="36"/>
          <w:szCs w:val="36"/>
        </w:rPr>
      </w:pPr>
    </w:p>
    <w:p w:rsidR="00ED6EFD" w:rsidRDefault="00ED6EFD" w:rsidP="00D93548">
      <w:pPr>
        <w:rPr>
          <w:rFonts w:ascii="Calibri" w:hAnsi="Calibri" w:cs="Arial"/>
          <w:b/>
          <w:sz w:val="36"/>
          <w:szCs w:val="36"/>
        </w:rPr>
      </w:pPr>
    </w:p>
    <w:p w:rsidR="00D93548" w:rsidRPr="00FF51AD" w:rsidRDefault="00D93548" w:rsidP="00D93548">
      <w:pPr>
        <w:rPr>
          <w:rFonts w:ascii="Calibri" w:hAnsi="Calibri" w:cs="Arial"/>
          <w:b/>
          <w:bCs/>
          <w:sz w:val="36"/>
          <w:szCs w:val="36"/>
        </w:rPr>
      </w:pPr>
      <w:r w:rsidRPr="00FF51AD">
        <w:rPr>
          <w:rFonts w:ascii="Calibri" w:hAnsi="Calibri" w:cs="Arial"/>
          <w:b/>
          <w:sz w:val="36"/>
          <w:szCs w:val="36"/>
        </w:rPr>
        <w:lastRenderedPageBreak/>
        <w:t xml:space="preserve">Key Issue 5: </w:t>
      </w:r>
      <w:r w:rsidRPr="00FF51AD">
        <w:rPr>
          <w:rFonts w:ascii="Calibri" w:hAnsi="Calibri"/>
          <w:b/>
          <w:sz w:val="36"/>
          <w:szCs w:val="36"/>
        </w:rPr>
        <w:t>The effectiveness of the early years provision: quality and standards</w:t>
      </w:r>
    </w:p>
    <w:p w:rsidR="00D93548" w:rsidRPr="00A15674" w:rsidRDefault="00D93548" w:rsidP="00D93548">
      <w:pPr>
        <w:rPr>
          <w:rFonts w:ascii="Calibri" w:hAnsi="Calibri" w:cs="Arial"/>
          <w:b/>
          <w:bCs/>
          <w:sz w:val="28"/>
          <w:szCs w:val="28"/>
        </w:rPr>
      </w:pPr>
      <w:r w:rsidRPr="00A15674">
        <w:rPr>
          <w:rFonts w:ascii="Calibri" w:hAnsi="Calibri" w:cs="Arial"/>
          <w:b/>
          <w:bCs/>
          <w:color w:val="FF0000"/>
          <w:sz w:val="28"/>
          <w:szCs w:val="28"/>
        </w:rPr>
        <w:t>Ensure that Early Years is judged as at least good at the next S5 inspection.</w:t>
      </w:r>
    </w:p>
    <w:p w:rsidR="00D93548" w:rsidRPr="00FF51AD" w:rsidRDefault="00D93548" w:rsidP="00D93548">
      <w:pPr>
        <w:rPr>
          <w:rFonts w:ascii="Calibri" w:hAnsi="Calibri" w:cs="Arial"/>
          <w:b/>
        </w:rPr>
      </w:pPr>
      <w:r w:rsidRPr="00FF51AD">
        <w:rPr>
          <w:rFonts w:ascii="Calibri" w:hAnsi="Calibri" w:cs="Arial"/>
          <w:b/>
        </w:rPr>
        <w:t>In order to be judged outstanding, the following criteria will need to be met:</w:t>
      </w:r>
    </w:p>
    <w:p w:rsidR="00D93548" w:rsidRPr="00CB3F8E" w:rsidRDefault="00D93548" w:rsidP="00D93548">
      <w:pPr>
        <w:pStyle w:val="Tabletextbullet"/>
        <w:numPr>
          <w:ilvl w:val="0"/>
          <w:numId w:val="8"/>
        </w:numPr>
        <w:tabs>
          <w:tab w:val="clear" w:pos="567"/>
          <w:tab w:val="left" w:pos="0"/>
        </w:tabs>
        <w:ind w:hanging="644"/>
        <w:rPr>
          <w:rFonts w:ascii="Calibri" w:hAnsi="Calibri"/>
          <w:sz w:val="16"/>
          <w:szCs w:val="16"/>
        </w:rPr>
      </w:pPr>
      <w:r w:rsidRPr="00CB3F8E">
        <w:rPr>
          <w:rFonts w:ascii="Calibri" w:hAnsi="Calibri"/>
          <w:sz w:val="16"/>
          <w:szCs w:val="16"/>
        </w:rPr>
        <w:t xml:space="preserve">The pursuit of excellence by leaders and managers is shown by an uncompromising, highly successful drive to improve outcomes or maintain the highest levels of outcomes, for all children over a sustained period of time. </w:t>
      </w:r>
    </w:p>
    <w:p w:rsidR="00D93548" w:rsidRPr="00CB3F8E" w:rsidRDefault="00D93548" w:rsidP="00D93548">
      <w:pPr>
        <w:pStyle w:val="Tabletextbullet"/>
        <w:numPr>
          <w:ilvl w:val="0"/>
          <w:numId w:val="8"/>
        </w:numPr>
        <w:tabs>
          <w:tab w:val="clear" w:pos="567"/>
          <w:tab w:val="left" w:pos="0"/>
        </w:tabs>
        <w:ind w:hanging="644"/>
        <w:rPr>
          <w:rFonts w:ascii="Calibri" w:hAnsi="Calibri"/>
          <w:sz w:val="16"/>
          <w:szCs w:val="16"/>
        </w:rPr>
      </w:pPr>
      <w:r w:rsidRPr="00CB3F8E">
        <w:rPr>
          <w:rFonts w:ascii="Calibri" w:hAnsi="Calibri"/>
          <w:sz w:val="16"/>
          <w:szCs w:val="16"/>
        </w:rPr>
        <w:t xml:space="preserve">Incisive evaluation of the impact of staff’s practice leads to rigorous performance management and supervision. Highly focused professional development improves the quality of teaching. </w:t>
      </w:r>
    </w:p>
    <w:p w:rsidR="00D93548" w:rsidRPr="00CB3F8E" w:rsidRDefault="00D93548" w:rsidP="00D93548">
      <w:pPr>
        <w:pStyle w:val="Tabletextbullet"/>
        <w:numPr>
          <w:ilvl w:val="0"/>
          <w:numId w:val="8"/>
        </w:numPr>
        <w:tabs>
          <w:tab w:val="clear" w:pos="567"/>
          <w:tab w:val="left" w:pos="0"/>
        </w:tabs>
        <w:ind w:hanging="644"/>
        <w:rPr>
          <w:rFonts w:ascii="Calibri" w:hAnsi="Calibri"/>
          <w:b/>
          <w:sz w:val="16"/>
          <w:szCs w:val="16"/>
        </w:rPr>
      </w:pPr>
      <w:r w:rsidRPr="00CB3F8E">
        <w:rPr>
          <w:rFonts w:ascii="Calibri" w:hAnsi="Calibri"/>
          <w:sz w:val="16"/>
          <w:szCs w:val="16"/>
        </w:rPr>
        <w:t>Safeguarding is effective.</w:t>
      </w:r>
    </w:p>
    <w:p w:rsidR="00D93548" w:rsidRPr="00CB3F8E" w:rsidRDefault="00D93548" w:rsidP="00D93548">
      <w:pPr>
        <w:pStyle w:val="Tabletextbullet"/>
        <w:numPr>
          <w:ilvl w:val="0"/>
          <w:numId w:val="8"/>
        </w:numPr>
        <w:tabs>
          <w:tab w:val="clear" w:pos="567"/>
          <w:tab w:val="left" w:pos="0"/>
        </w:tabs>
        <w:ind w:hanging="644"/>
        <w:rPr>
          <w:rFonts w:ascii="Calibri" w:hAnsi="Calibri"/>
          <w:i/>
          <w:sz w:val="16"/>
          <w:szCs w:val="16"/>
        </w:rPr>
      </w:pPr>
      <w:r w:rsidRPr="00CB3F8E">
        <w:rPr>
          <w:rFonts w:ascii="Calibri" w:hAnsi="Calibri"/>
          <w:sz w:val="16"/>
          <w:szCs w:val="16"/>
        </w:rPr>
        <w:t xml:space="preserve">There are no breaches of statutory welfare requirements. </w:t>
      </w:r>
    </w:p>
    <w:p w:rsidR="00D93548" w:rsidRPr="00CB3F8E" w:rsidRDefault="00D93548" w:rsidP="00D93548">
      <w:pPr>
        <w:pStyle w:val="Tabletextbullet"/>
        <w:numPr>
          <w:ilvl w:val="0"/>
          <w:numId w:val="8"/>
        </w:numPr>
        <w:tabs>
          <w:tab w:val="clear" w:pos="567"/>
          <w:tab w:val="left" w:pos="0"/>
        </w:tabs>
        <w:ind w:hanging="644"/>
        <w:rPr>
          <w:rFonts w:ascii="Calibri" w:hAnsi="Calibri"/>
          <w:i/>
          <w:sz w:val="16"/>
          <w:szCs w:val="16"/>
        </w:rPr>
      </w:pPr>
      <w:r w:rsidRPr="00CB3F8E">
        <w:rPr>
          <w:rFonts w:ascii="Calibri" w:hAnsi="Calibri"/>
          <w:sz w:val="16"/>
          <w:szCs w:val="16"/>
        </w:rPr>
        <w:t>Children’s health, safety and well-being are greatly enhanced by the vigilant and consistent implementation of robust policies and procedures.</w:t>
      </w:r>
    </w:p>
    <w:p w:rsidR="00D93548" w:rsidRPr="00CB3F8E" w:rsidRDefault="00D93548" w:rsidP="00D93548">
      <w:pPr>
        <w:pStyle w:val="Tabletextbullet"/>
        <w:numPr>
          <w:ilvl w:val="0"/>
          <w:numId w:val="8"/>
        </w:numPr>
        <w:tabs>
          <w:tab w:val="clear" w:pos="567"/>
          <w:tab w:val="left" w:pos="0"/>
        </w:tabs>
        <w:ind w:hanging="644"/>
        <w:rPr>
          <w:rFonts w:ascii="Calibri" w:hAnsi="Calibri"/>
          <w:sz w:val="16"/>
          <w:szCs w:val="16"/>
        </w:rPr>
      </w:pPr>
      <w:r w:rsidRPr="00CB3F8E">
        <w:rPr>
          <w:rStyle w:val="Tabletext-leftChar"/>
          <w:rFonts w:ascii="Calibri" w:hAnsi="Calibri"/>
          <w:sz w:val="16"/>
          <w:szCs w:val="16"/>
        </w:rPr>
        <w:t>Leaders</w:t>
      </w:r>
      <w:r w:rsidRPr="00CB3F8E">
        <w:rPr>
          <w:rStyle w:val="Tabletext-leftChar"/>
          <w:rFonts w:ascii="Calibri" w:hAnsi="Calibri" w:cs="Tahoma"/>
          <w:color w:val="auto"/>
          <w:sz w:val="16"/>
          <w:szCs w:val="16"/>
        </w:rPr>
        <w:t xml:space="preserve"> </w:t>
      </w:r>
      <w:r w:rsidRPr="00CB3F8E">
        <w:rPr>
          <w:rStyle w:val="Tabletext-leftChar"/>
          <w:rFonts w:ascii="Calibri" w:hAnsi="Calibri"/>
          <w:sz w:val="16"/>
          <w:szCs w:val="16"/>
        </w:rPr>
        <w:t>use</w:t>
      </w:r>
      <w:r w:rsidRPr="00CB3F8E">
        <w:rPr>
          <w:rStyle w:val="Tabletext-leftChar"/>
          <w:rFonts w:ascii="Calibri" w:hAnsi="Calibri" w:cs="Tahoma"/>
          <w:color w:val="auto"/>
          <w:sz w:val="16"/>
          <w:szCs w:val="16"/>
        </w:rPr>
        <w:t xml:space="preserve"> h</w:t>
      </w:r>
      <w:r w:rsidRPr="00CB3F8E">
        <w:rPr>
          <w:rFonts w:ascii="Calibri" w:hAnsi="Calibri"/>
          <w:sz w:val="16"/>
          <w:szCs w:val="16"/>
        </w:rPr>
        <w:t xml:space="preserve">ighly successful strategies to engage parents and carers, including those from different groups, in their children’s learning in school and at home. </w:t>
      </w:r>
    </w:p>
    <w:p w:rsidR="00D93548" w:rsidRPr="00CB3F8E" w:rsidRDefault="00D93548" w:rsidP="00D93548">
      <w:pPr>
        <w:pStyle w:val="Tabletextbullet"/>
        <w:numPr>
          <w:ilvl w:val="0"/>
          <w:numId w:val="8"/>
        </w:numPr>
        <w:tabs>
          <w:tab w:val="clear" w:pos="567"/>
          <w:tab w:val="left" w:pos="0"/>
        </w:tabs>
        <w:ind w:hanging="644"/>
        <w:rPr>
          <w:rFonts w:ascii="Calibri" w:hAnsi="Calibri"/>
          <w:sz w:val="16"/>
          <w:szCs w:val="16"/>
        </w:rPr>
      </w:pPr>
      <w:r w:rsidRPr="00CB3F8E">
        <w:rPr>
          <w:rFonts w:ascii="Calibri" w:hAnsi="Calibri"/>
          <w:sz w:val="16"/>
          <w:szCs w:val="16"/>
        </w:rPr>
        <w:t xml:space="preserve">A highly stimulating environment and exceptional organisation of the curriculum provides rich, varied and imaginative experiences. </w:t>
      </w:r>
    </w:p>
    <w:p w:rsidR="00D93548" w:rsidRPr="00CB3F8E" w:rsidRDefault="00D93548" w:rsidP="00D93548">
      <w:pPr>
        <w:pStyle w:val="Tabletextbullet"/>
        <w:numPr>
          <w:ilvl w:val="0"/>
          <w:numId w:val="8"/>
        </w:numPr>
        <w:tabs>
          <w:tab w:val="clear" w:pos="567"/>
          <w:tab w:val="left" w:pos="0"/>
        </w:tabs>
        <w:ind w:hanging="644"/>
        <w:rPr>
          <w:rFonts w:ascii="Calibri" w:hAnsi="Calibri"/>
          <w:sz w:val="16"/>
          <w:szCs w:val="16"/>
        </w:rPr>
      </w:pPr>
      <w:r w:rsidRPr="00CB3F8E">
        <w:rPr>
          <w:rFonts w:ascii="Calibri" w:hAnsi="Calibri"/>
          <w:sz w:val="16"/>
          <w:szCs w:val="16"/>
        </w:rPr>
        <w:t xml:space="preserve">Teaching is consistently of a very high quality, inspirational and worthy of dissemination to others; it is highly responsive to children’s needs.  </w:t>
      </w:r>
    </w:p>
    <w:p w:rsidR="00D93548" w:rsidRPr="00CB3F8E" w:rsidRDefault="00D93548" w:rsidP="00D93548">
      <w:pPr>
        <w:pStyle w:val="Tabletextbullet"/>
        <w:numPr>
          <w:ilvl w:val="0"/>
          <w:numId w:val="8"/>
        </w:numPr>
        <w:tabs>
          <w:tab w:val="clear" w:pos="567"/>
          <w:tab w:val="left" w:pos="0"/>
        </w:tabs>
        <w:ind w:hanging="644"/>
        <w:rPr>
          <w:rFonts w:ascii="Calibri" w:hAnsi="Calibri"/>
          <w:sz w:val="16"/>
          <w:szCs w:val="16"/>
        </w:rPr>
      </w:pPr>
      <w:r w:rsidRPr="00CB3F8E">
        <w:rPr>
          <w:rFonts w:ascii="Calibri" w:hAnsi="Calibri"/>
          <w:sz w:val="16"/>
          <w:szCs w:val="16"/>
        </w:rPr>
        <w:t>Assessment is accurate and based on high quality observations. It includes all those involved in the child’s learning and development. Provision across all areas of learning is planned meticulously. It is based on rigorous and sharply focused assessments of children’s achievement so that every child undertakes highly challenging activities.</w:t>
      </w:r>
    </w:p>
    <w:p w:rsidR="00D93548" w:rsidRPr="00CB3F8E" w:rsidRDefault="00D93548" w:rsidP="00D93548">
      <w:pPr>
        <w:pStyle w:val="Tabletextbullet"/>
        <w:numPr>
          <w:ilvl w:val="0"/>
          <w:numId w:val="8"/>
        </w:numPr>
        <w:tabs>
          <w:tab w:val="clear" w:pos="567"/>
          <w:tab w:val="left" w:pos="0"/>
        </w:tabs>
        <w:ind w:hanging="644"/>
        <w:rPr>
          <w:rFonts w:ascii="Calibri" w:hAnsi="Calibri"/>
          <w:sz w:val="16"/>
          <w:szCs w:val="16"/>
        </w:rPr>
      </w:pPr>
      <w:r w:rsidRPr="00CB3F8E">
        <w:rPr>
          <w:rFonts w:ascii="Calibri" w:hAnsi="Calibri"/>
          <w:sz w:val="16"/>
          <w:szCs w:val="16"/>
        </w:rPr>
        <w:t>Children are highly motivated and very eager to join in. They consistently demonstrate curiosity, imagination and concentration. They are highly responsive to adults and each other. They do not distract others or become distracted easily themselves.</w:t>
      </w:r>
    </w:p>
    <w:p w:rsidR="00D93548" w:rsidRPr="00CB3F8E" w:rsidRDefault="00D93548" w:rsidP="00D93548">
      <w:pPr>
        <w:pStyle w:val="Tabletextbullet"/>
        <w:numPr>
          <w:ilvl w:val="0"/>
          <w:numId w:val="8"/>
        </w:numPr>
        <w:tabs>
          <w:tab w:val="clear" w:pos="567"/>
          <w:tab w:val="left" w:pos="0"/>
        </w:tabs>
        <w:ind w:hanging="644"/>
        <w:rPr>
          <w:rFonts w:ascii="Calibri" w:hAnsi="Calibri"/>
          <w:i/>
          <w:sz w:val="16"/>
          <w:szCs w:val="16"/>
        </w:rPr>
      </w:pPr>
      <w:r w:rsidRPr="00CB3F8E">
        <w:rPr>
          <w:rFonts w:ascii="Calibri" w:hAnsi="Calibri"/>
          <w:sz w:val="16"/>
          <w:szCs w:val="16"/>
        </w:rPr>
        <w:t xml:space="preserve">The vast majority of children are developing a very good understanding of how to keep themselves safe and manage risks. They demonstrate exceptionally positive behaviour and high levels of self-control, cooperation and respect for others. </w:t>
      </w:r>
    </w:p>
    <w:p w:rsidR="00D93548" w:rsidRPr="00CB3F8E" w:rsidRDefault="00D93548" w:rsidP="00D93548">
      <w:pPr>
        <w:pStyle w:val="Tabletextbullet"/>
        <w:numPr>
          <w:ilvl w:val="0"/>
          <w:numId w:val="8"/>
        </w:numPr>
        <w:tabs>
          <w:tab w:val="clear" w:pos="567"/>
          <w:tab w:val="left" w:pos="0"/>
        </w:tabs>
        <w:ind w:hanging="644"/>
        <w:rPr>
          <w:rFonts w:ascii="Calibri" w:hAnsi="Calibri"/>
          <w:b/>
          <w:sz w:val="16"/>
          <w:szCs w:val="16"/>
        </w:rPr>
      </w:pPr>
      <w:r w:rsidRPr="00CB3F8E">
        <w:rPr>
          <w:rFonts w:ascii="Calibri" w:hAnsi="Calibri"/>
          <w:sz w:val="16"/>
          <w:szCs w:val="16"/>
        </w:rPr>
        <w:t xml:space="preserve">Children make consistently high rates of progress in relation to their starting points and are extremely well prepared academically, socially and emotionally for the next stage of their education. As a result, almost all children, including disabled children, those who have special educational needs, disadvantaged children and the most able, are making substantial and sustained progress. </w:t>
      </w:r>
    </w:p>
    <w:p w:rsidR="00D93548" w:rsidRPr="00CB3F8E" w:rsidRDefault="00D93548" w:rsidP="00D93548">
      <w:pPr>
        <w:pStyle w:val="Tabletextbullet"/>
        <w:numPr>
          <w:ilvl w:val="0"/>
          <w:numId w:val="8"/>
        </w:numPr>
        <w:tabs>
          <w:tab w:val="clear" w:pos="567"/>
          <w:tab w:val="left" w:pos="0"/>
        </w:tabs>
        <w:spacing w:before="120" w:after="0"/>
        <w:ind w:left="357" w:hanging="644"/>
        <w:rPr>
          <w:rFonts w:ascii="Calibri" w:hAnsi="Calibri"/>
          <w:color w:val="333333"/>
          <w:sz w:val="16"/>
          <w:szCs w:val="16"/>
          <w:lang w:val="en-US"/>
        </w:rPr>
      </w:pPr>
      <w:r w:rsidRPr="00CB3F8E">
        <w:rPr>
          <w:rFonts w:ascii="Calibri" w:hAnsi="Calibri"/>
          <w:sz w:val="16"/>
          <w:szCs w:val="16"/>
        </w:rPr>
        <w:t>Gaps between the attainment of groups of children and all children nationally, including disadvantaged children, have closed or are closing rapidly. Any gaps between areas of learning are closing.</w:t>
      </w:r>
    </w:p>
    <w:p w:rsidR="00D93548" w:rsidRPr="00CB3F8E" w:rsidRDefault="00D93548" w:rsidP="00D93548">
      <w:pPr>
        <w:pStyle w:val="Tabletextbullet"/>
        <w:numPr>
          <w:ilvl w:val="0"/>
          <w:numId w:val="0"/>
        </w:numPr>
        <w:tabs>
          <w:tab w:val="clear" w:pos="567"/>
          <w:tab w:val="left" w:pos="0"/>
        </w:tabs>
        <w:spacing w:before="120" w:after="0"/>
        <w:ind w:left="357"/>
        <w:rPr>
          <w:rFonts w:ascii="Calibri" w:hAnsi="Calibri"/>
          <w:color w:val="333333"/>
          <w:sz w:val="16"/>
          <w:szCs w:val="16"/>
          <w:lang w:val="en-US"/>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59"/>
        <w:gridCol w:w="1276"/>
      </w:tblGrid>
      <w:tr w:rsidR="00D93548" w:rsidRPr="00FF51AD" w:rsidTr="00D93548">
        <w:trPr>
          <w:trHeight w:val="540"/>
        </w:trPr>
        <w:tc>
          <w:tcPr>
            <w:tcW w:w="14459" w:type="dxa"/>
            <w:shd w:val="clear" w:color="auto" w:fill="FBD4B4"/>
          </w:tcPr>
          <w:p w:rsidR="00D93548" w:rsidRDefault="00D93548" w:rsidP="00D93548">
            <w:pPr>
              <w:numPr>
                <w:ilvl w:val="0"/>
                <w:numId w:val="7"/>
              </w:numPr>
              <w:ind w:left="176" w:hanging="142"/>
              <w:rPr>
                <w:rFonts w:ascii="Calibri" w:hAnsi="Calibri" w:cs="Arial"/>
                <w:sz w:val="18"/>
                <w:szCs w:val="18"/>
              </w:rPr>
            </w:pPr>
            <w:r w:rsidRPr="00DB6E20">
              <w:rPr>
                <w:rFonts w:ascii="Calibri" w:hAnsi="Calibri" w:cs="Arial"/>
                <w:b/>
                <w:sz w:val="18"/>
                <w:szCs w:val="18"/>
              </w:rPr>
              <w:t xml:space="preserve">Context: GLD – School 73%; National  72%; </w:t>
            </w:r>
          </w:p>
          <w:p w:rsidR="00D93548" w:rsidRDefault="00D93548" w:rsidP="00D93548">
            <w:pPr>
              <w:numPr>
                <w:ilvl w:val="0"/>
                <w:numId w:val="7"/>
              </w:numPr>
              <w:ind w:left="176" w:hanging="142"/>
              <w:rPr>
                <w:rFonts w:ascii="Calibri" w:hAnsi="Calibri" w:cs="Arial"/>
                <w:sz w:val="18"/>
                <w:szCs w:val="18"/>
              </w:rPr>
            </w:pPr>
            <w:r>
              <w:rPr>
                <w:rFonts w:ascii="Calibri" w:hAnsi="Calibri" w:cs="Arial"/>
                <w:sz w:val="18"/>
                <w:szCs w:val="18"/>
              </w:rPr>
              <w:t>All Prime area are in line or above National</w:t>
            </w:r>
          </w:p>
          <w:p w:rsidR="00D93548" w:rsidRPr="00DB6E20" w:rsidRDefault="00D93548" w:rsidP="00D93548">
            <w:pPr>
              <w:numPr>
                <w:ilvl w:val="0"/>
                <w:numId w:val="7"/>
              </w:numPr>
              <w:ind w:left="176" w:hanging="142"/>
              <w:rPr>
                <w:rFonts w:ascii="Calibri" w:hAnsi="Calibri" w:cs="Arial"/>
                <w:sz w:val="18"/>
                <w:szCs w:val="18"/>
              </w:rPr>
            </w:pPr>
            <w:r>
              <w:rPr>
                <w:rFonts w:ascii="Calibri" w:hAnsi="Calibri"/>
                <w:sz w:val="18"/>
                <w:szCs w:val="18"/>
              </w:rPr>
              <w:t>There are gaps</w:t>
            </w:r>
            <w:r w:rsidRPr="00DB6E20">
              <w:rPr>
                <w:rFonts w:ascii="Calibri" w:hAnsi="Calibri"/>
                <w:sz w:val="18"/>
                <w:szCs w:val="18"/>
              </w:rPr>
              <w:t xml:space="preserve"> between groups Boys v </w:t>
            </w:r>
            <w:r w:rsidRPr="00DB6E20">
              <w:rPr>
                <w:rFonts w:ascii="Calibri" w:hAnsi="Calibri"/>
                <w:b/>
                <w:sz w:val="18"/>
                <w:szCs w:val="18"/>
              </w:rPr>
              <w:t>Girls</w:t>
            </w:r>
            <w:r w:rsidRPr="00DB6E20">
              <w:rPr>
                <w:rFonts w:ascii="Calibri" w:hAnsi="Calibri"/>
                <w:sz w:val="18"/>
                <w:szCs w:val="18"/>
              </w:rPr>
              <w:t xml:space="preserve"> and more significantly PP v non</w:t>
            </w:r>
            <w:r>
              <w:rPr>
                <w:rFonts w:ascii="Calibri" w:hAnsi="Calibri"/>
                <w:sz w:val="18"/>
                <w:szCs w:val="18"/>
              </w:rPr>
              <w:t xml:space="preserve"> </w:t>
            </w:r>
            <w:r w:rsidRPr="00DB6E20">
              <w:rPr>
                <w:rFonts w:ascii="Calibri" w:hAnsi="Calibri"/>
                <w:sz w:val="18"/>
                <w:szCs w:val="18"/>
              </w:rPr>
              <w:t>PP</w:t>
            </w:r>
            <w:r w:rsidRPr="00DB6E20">
              <w:rPr>
                <w:rFonts w:ascii="Calibri" w:hAnsi="Calibri"/>
                <w:b/>
                <w:sz w:val="18"/>
                <w:szCs w:val="18"/>
              </w:rPr>
              <w:t>.</w:t>
            </w:r>
          </w:p>
          <w:p w:rsidR="00D93548" w:rsidRPr="00DB6E20" w:rsidRDefault="00D93548" w:rsidP="00D93548">
            <w:pPr>
              <w:numPr>
                <w:ilvl w:val="0"/>
                <w:numId w:val="7"/>
              </w:numPr>
              <w:ind w:left="176" w:hanging="142"/>
              <w:rPr>
                <w:rFonts w:ascii="Calibri" w:hAnsi="Calibri" w:cs="Arial"/>
                <w:sz w:val="18"/>
                <w:szCs w:val="18"/>
              </w:rPr>
            </w:pPr>
            <w:r>
              <w:rPr>
                <w:rFonts w:ascii="Calibri" w:hAnsi="Calibri" w:cs="Arial"/>
                <w:sz w:val="18"/>
                <w:szCs w:val="18"/>
              </w:rPr>
              <w:t>New teacher in EYFS (With prior experience)</w:t>
            </w:r>
            <w:r w:rsidRPr="00DB6E20">
              <w:rPr>
                <w:rFonts w:ascii="Calibri" w:hAnsi="Calibri" w:cs="Arial"/>
                <w:sz w:val="18"/>
                <w:szCs w:val="18"/>
              </w:rPr>
              <w:t xml:space="preserve">; 1 new Learning Support Practitioner. </w:t>
            </w:r>
          </w:p>
          <w:p w:rsidR="00D93548" w:rsidRPr="00DB6E20" w:rsidRDefault="00D93548" w:rsidP="00D93548">
            <w:pPr>
              <w:numPr>
                <w:ilvl w:val="0"/>
                <w:numId w:val="7"/>
              </w:numPr>
              <w:ind w:left="176" w:hanging="142"/>
              <w:rPr>
                <w:rFonts w:ascii="Calibri" w:hAnsi="Calibri" w:cs="Arial"/>
                <w:sz w:val="20"/>
                <w:szCs w:val="20"/>
              </w:rPr>
            </w:pPr>
            <w:r w:rsidRPr="00CB3F8E">
              <w:rPr>
                <w:rFonts w:ascii="Calibri" w:hAnsi="Calibri" w:cs="Arial"/>
                <w:sz w:val="18"/>
                <w:szCs w:val="18"/>
              </w:rPr>
              <w:t>OFSTED Inspection July 2016 graded Early Years Provision as good.</w:t>
            </w:r>
          </w:p>
          <w:p w:rsidR="00D93548" w:rsidRPr="000F75B8" w:rsidRDefault="00D93548" w:rsidP="00D93548">
            <w:pPr>
              <w:numPr>
                <w:ilvl w:val="0"/>
                <w:numId w:val="7"/>
              </w:numPr>
              <w:ind w:left="176" w:hanging="142"/>
              <w:rPr>
                <w:rFonts w:ascii="Calibri" w:hAnsi="Calibri" w:cs="Arial"/>
                <w:sz w:val="20"/>
                <w:szCs w:val="20"/>
              </w:rPr>
            </w:pPr>
            <w:r>
              <w:rPr>
                <w:rFonts w:ascii="Calibri" w:hAnsi="Calibri" w:cs="Arial"/>
                <w:sz w:val="18"/>
                <w:szCs w:val="18"/>
              </w:rPr>
              <w:t>External 2018 (April) LA moderation found EYFS judgements to be secure.</w:t>
            </w:r>
          </w:p>
        </w:tc>
        <w:tc>
          <w:tcPr>
            <w:tcW w:w="1276" w:type="dxa"/>
            <w:shd w:val="clear" w:color="auto" w:fill="FBD4B4"/>
          </w:tcPr>
          <w:p w:rsidR="00D93548" w:rsidRPr="00FF51AD" w:rsidRDefault="00D93548" w:rsidP="00D93548">
            <w:pPr>
              <w:ind w:left="34"/>
              <w:rPr>
                <w:rFonts w:ascii="Calibri" w:hAnsi="Calibri" w:cs="Arial"/>
                <w:b/>
                <w:sz w:val="20"/>
                <w:szCs w:val="20"/>
              </w:rPr>
            </w:pPr>
            <w:r w:rsidRPr="00FF51AD">
              <w:rPr>
                <w:rFonts w:ascii="Calibri" w:hAnsi="Calibri" w:cs="Arial"/>
                <w:b/>
                <w:sz w:val="20"/>
                <w:szCs w:val="20"/>
              </w:rPr>
              <w:t>Leader: JM</w:t>
            </w:r>
            <w:r>
              <w:rPr>
                <w:rFonts w:ascii="Calibri" w:hAnsi="Calibri" w:cs="Arial"/>
                <w:b/>
                <w:sz w:val="20"/>
                <w:szCs w:val="20"/>
              </w:rPr>
              <w:t xml:space="preserve">/ </w:t>
            </w:r>
          </w:p>
          <w:p w:rsidR="00D93548" w:rsidRPr="00FF51AD" w:rsidRDefault="00BF1222" w:rsidP="00D93548">
            <w:pPr>
              <w:ind w:left="34"/>
              <w:rPr>
                <w:rFonts w:ascii="Calibri" w:hAnsi="Calibri" w:cs="Arial"/>
                <w:b/>
                <w:sz w:val="20"/>
                <w:szCs w:val="20"/>
              </w:rPr>
            </w:pPr>
            <w:r>
              <w:rPr>
                <w:rFonts w:ascii="Calibri" w:hAnsi="Calibri" w:cs="Arial"/>
                <w:b/>
                <w:sz w:val="20"/>
                <w:szCs w:val="20"/>
              </w:rPr>
              <w:t xml:space="preserve">Link Governor: </w:t>
            </w:r>
            <w:r w:rsidR="00AE5BEC">
              <w:rPr>
                <w:rFonts w:ascii="Calibri" w:hAnsi="Calibri" w:cs="Arial"/>
                <w:b/>
                <w:sz w:val="20"/>
                <w:szCs w:val="20"/>
              </w:rPr>
              <w:t>DW</w:t>
            </w:r>
            <w:bookmarkStart w:id="0" w:name="_GoBack"/>
            <w:bookmarkEnd w:id="0"/>
          </w:p>
          <w:p w:rsidR="00D93548" w:rsidRPr="00FF51AD" w:rsidRDefault="00D93548" w:rsidP="00D93548">
            <w:pPr>
              <w:ind w:left="34"/>
              <w:rPr>
                <w:rFonts w:ascii="Calibri" w:hAnsi="Calibri" w:cs="Arial"/>
                <w:sz w:val="16"/>
                <w:szCs w:val="16"/>
              </w:rPr>
            </w:pPr>
          </w:p>
        </w:tc>
      </w:tr>
    </w:tbl>
    <w:p w:rsidR="00D93548" w:rsidRPr="003F05C6" w:rsidRDefault="00D93548" w:rsidP="00D93548">
      <w:pPr>
        <w:rPr>
          <w:sz w:val="12"/>
          <w:szCs w:val="12"/>
        </w:rPr>
      </w:pPr>
    </w:p>
    <w:p w:rsidR="00D93548" w:rsidRDefault="00D93548" w:rsidP="00D93548"/>
    <w:p w:rsidR="00D93548" w:rsidRDefault="00D93548" w:rsidP="00D93548"/>
    <w:p w:rsidR="00D93548" w:rsidRDefault="00D93548" w:rsidP="00D93548"/>
    <w:p w:rsidR="00D93548" w:rsidRDefault="00D93548" w:rsidP="00D93548"/>
    <w:p w:rsidR="00D93548" w:rsidRDefault="00D93548" w:rsidP="00D93548"/>
    <w:p w:rsidR="00D93548" w:rsidRDefault="00D93548" w:rsidP="00D93548"/>
    <w:p w:rsidR="00D93548" w:rsidRDefault="00D93548" w:rsidP="00D93548"/>
    <w:p w:rsidR="00D93548" w:rsidRDefault="00D93548" w:rsidP="00D93548"/>
    <w:p w:rsidR="00D93548" w:rsidRDefault="00D93548" w:rsidP="00D93548"/>
    <w:p w:rsidR="00D93548" w:rsidRDefault="00D93548" w:rsidP="00D93548"/>
    <w:p w:rsidR="00D93548" w:rsidRDefault="00D93548" w:rsidP="00D93548"/>
    <w:p w:rsidR="00D93548" w:rsidRDefault="00D93548" w:rsidP="00D93548"/>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3969"/>
        <w:gridCol w:w="992"/>
        <w:gridCol w:w="1418"/>
        <w:gridCol w:w="1134"/>
        <w:gridCol w:w="2551"/>
        <w:gridCol w:w="2410"/>
        <w:gridCol w:w="850"/>
      </w:tblGrid>
      <w:tr w:rsidR="00FA0958" w:rsidRPr="002279F1" w:rsidTr="00D95DF2">
        <w:trPr>
          <w:trHeight w:val="429"/>
        </w:trPr>
        <w:tc>
          <w:tcPr>
            <w:tcW w:w="567" w:type="dxa"/>
            <w:shd w:val="clear" w:color="auto" w:fill="AAC0DD"/>
          </w:tcPr>
          <w:p w:rsidR="00FA0958" w:rsidRDefault="00FA0958" w:rsidP="00D95DF2">
            <w:pPr>
              <w:rPr>
                <w:rFonts w:ascii="Calibri" w:hAnsi="Calibri" w:cs="Arial"/>
                <w:sz w:val="20"/>
                <w:szCs w:val="20"/>
              </w:rPr>
            </w:pPr>
          </w:p>
        </w:tc>
        <w:tc>
          <w:tcPr>
            <w:tcW w:w="1418" w:type="dxa"/>
            <w:shd w:val="clear" w:color="auto" w:fill="AAC0DD"/>
          </w:tcPr>
          <w:p w:rsidR="00FA0958" w:rsidRPr="002279F1" w:rsidRDefault="00FA0958" w:rsidP="00D95DF2">
            <w:pPr>
              <w:rPr>
                <w:rFonts w:ascii="Calibri" w:hAnsi="Calibri" w:cs="Arial"/>
                <w:sz w:val="20"/>
                <w:szCs w:val="20"/>
              </w:rPr>
            </w:pPr>
            <w:r w:rsidRPr="00FF51AD">
              <w:rPr>
                <w:rFonts w:ascii="Calibri" w:hAnsi="Calibri" w:cs="Arial"/>
                <w:b/>
                <w:sz w:val="20"/>
                <w:szCs w:val="20"/>
              </w:rPr>
              <w:t>Objective</w:t>
            </w:r>
          </w:p>
        </w:tc>
        <w:tc>
          <w:tcPr>
            <w:tcW w:w="3969" w:type="dxa"/>
            <w:shd w:val="clear" w:color="auto" w:fill="AAC0DD"/>
          </w:tcPr>
          <w:p w:rsidR="00FA0958" w:rsidRPr="00DB03A2" w:rsidRDefault="00FA0958" w:rsidP="00D95DF2">
            <w:pPr>
              <w:rPr>
                <w:rFonts w:ascii="Calibri" w:hAnsi="Calibri" w:cs="Arial"/>
                <w:sz w:val="18"/>
                <w:szCs w:val="18"/>
              </w:rPr>
            </w:pPr>
            <w:r w:rsidRPr="00FF51AD">
              <w:rPr>
                <w:rFonts w:ascii="Calibri" w:hAnsi="Calibri" w:cs="Arial"/>
                <w:b/>
                <w:sz w:val="20"/>
                <w:szCs w:val="20"/>
              </w:rPr>
              <w:t>Action</w:t>
            </w:r>
          </w:p>
        </w:tc>
        <w:tc>
          <w:tcPr>
            <w:tcW w:w="992" w:type="dxa"/>
            <w:shd w:val="clear" w:color="auto" w:fill="AAC0DD"/>
          </w:tcPr>
          <w:p w:rsidR="00FA0958" w:rsidRPr="00FF51AD" w:rsidRDefault="00FA0958" w:rsidP="00D95DF2">
            <w:pPr>
              <w:rPr>
                <w:rFonts w:ascii="Calibri" w:hAnsi="Calibri" w:cs="Arial"/>
                <w:b/>
                <w:sz w:val="20"/>
                <w:szCs w:val="20"/>
              </w:rPr>
            </w:pPr>
            <w:r w:rsidRPr="00FF51AD">
              <w:rPr>
                <w:rFonts w:ascii="Calibri" w:hAnsi="Calibri" w:cs="Arial"/>
                <w:b/>
                <w:sz w:val="20"/>
                <w:szCs w:val="20"/>
              </w:rPr>
              <w:t>Lead</w:t>
            </w:r>
          </w:p>
          <w:p w:rsidR="00FA0958" w:rsidRDefault="00FA0958" w:rsidP="00D95DF2">
            <w:pPr>
              <w:rPr>
                <w:rFonts w:ascii="Calibri" w:hAnsi="Calibri" w:cs="Arial"/>
                <w:sz w:val="18"/>
                <w:szCs w:val="18"/>
              </w:rPr>
            </w:pPr>
            <w:r w:rsidRPr="00FF51AD">
              <w:rPr>
                <w:rFonts w:ascii="Calibri" w:hAnsi="Calibri" w:cs="Arial"/>
                <w:b/>
                <w:sz w:val="20"/>
                <w:szCs w:val="20"/>
              </w:rPr>
              <w:t>Person</w:t>
            </w:r>
          </w:p>
        </w:tc>
        <w:tc>
          <w:tcPr>
            <w:tcW w:w="1418" w:type="dxa"/>
            <w:shd w:val="clear" w:color="auto" w:fill="AAC0DD"/>
          </w:tcPr>
          <w:p w:rsidR="00FA0958" w:rsidRDefault="00FA0958" w:rsidP="00D95DF2">
            <w:pPr>
              <w:rPr>
                <w:rFonts w:ascii="Calibri" w:hAnsi="Calibri" w:cs="Arial"/>
                <w:sz w:val="18"/>
                <w:szCs w:val="18"/>
              </w:rPr>
            </w:pPr>
            <w:r w:rsidRPr="00FF51AD">
              <w:rPr>
                <w:rFonts w:ascii="Calibri" w:hAnsi="Calibri" w:cs="Arial"/>
                <w:b/>
                <w:sz w:val="18"/>
                <w:szCs w:val="18"/>
              </w:rPr>
              <w:t>Resources</w:t>
            </w:r>
          </w:p>
        </w:tc>
        <w:tc>
          <w:tcPr>
            <w:tcW w:w="1134" w:type="dxa"/>
            <w:shd w:val="clear" w:color="auto" w:fill="AAC0DD"/>
          </w:tcPr>
          <w:p w:rsidR="00FA0958" w:rsidRDefault="00FA0958" w:rsidP="00D95DF2">
            <w:pPr>
              <w:rPr>
                <w:rFonts w:ascii="Calibri" w:hAnsi="Calibri" w:cs="Arial"/>
                <w:sz w:val="16"/>
                <w:szCs w:val="16"/>
              </w:rPr>
            </w:pPr>
            <w:r w:rsidRPr="00FF51AD">
              <w:rPr>
                <w:rFonts w:ascii="Calibri" w:hAnsi="Calibri" w:cs="Arial"/>
                <w:b/>
                <w:sz w:val="20"/>
                <w:szCs w:val="20"/>
              </w:rPr>
              <w:t>Timescale</w:t>
            </w:r>
          </w:p>
        </w:tc>
        <w:tc>
          <w:tcPr>
            <w:tcW w:w="2551" w:type="dxa"/>
            <w:shd w:val="clear" w:color="auto" w:fill="AAC0DD"/>
          </w:tcPr>
          <w:p w:rsidR="00FA0958" w:rsidRDefault="00FA0958" w:rsidP="00D95DF2">
            <w:pPr>
              <w:rPr>
                <w:rFonts w:ascii="Calibri" w:hAnsi="Calibri" w:cs="Arial"/>
                <w:sz w:val="18"/>
                <w:szCs w:val="18"/>
              </w:rPr>
            </w:pPr>
            <w:r w:rsidRPr="00FF51AD">
              <w:rPr>
                <w:rFonts w:ascii="Calibri" w:hAnsi="Calibri" w:cs="Arial"/>
                <w:b/>
                <w:sz w:val="20"/>
                <w:szCs w:val="20"/>
              </w:rPr>
              <w:t>Impact / Success Criteria</w:t>
            </w:r>
          </w:p>
        </w:tc>
        <w:tc>
          <w:tcPr>
            <w:tcW w:w="2410" w:type="dxa"/>
            <w:shd w:val="clear" w:color="auto" w:fill="AAC0DD"/>
          </w:tcPr>
          <w:p w:rsidR="00FA0958" w:rsidRPr="00FF51AD" w:rsidRDefault="00FA0958" w:rsidP="00D95DF2">
            <w:pPr>
              <w:rPr>
                <w:rFonts w:ascii="Calibri" w:hAnsi="Calibri" w:cs="Arial"/>
                <w:b/>
                <w:sz w:val="20"/>
                <w:szCs w:val="20"/>
              </w:rPr>
            </w:pPr>
            <w:r w:rsidRPr="00FF51AD">
              <w:rPr>
                <w:rFonts w:ascii="Calibri" w:hAnsi="Calibri" w:cs="Arial"/>
                <w:b/>
                <w:sz w:val="20"/>
                <w:szCs w:val="20"/>
              </w:rPr>
              <w:t xml:space="preserve">Progress and impact </w:t>
            </w:r>
          </w:p>
          <w:p w:rsidR="00FA0958" w:rsidRDefault="00FA0958" w:rsidP="00D95DF2">
            <w:pPr>
              <w:rPr>
                <w:rFonts w:ascii="Calibri" w:hAnsi="Calibri" w:cs="Arial"/>
                <w:sz w:val="18"/>
                <w:szCs w:val="18"/>
              </w:rPr>
            </w:pPr>
            <w:r w:rsidRPr="00FF51AD">
              <w:rPr>
                <w:rFonts w:ascii="Calibri" w:hAnsi="Calibri" w:cs="Arial"/>
                <w:b/>
                <w:sz w:val="20"/>
                <w:szCs w:val="20"/>
              </w:rPr>
              <w:t>(dated entries)</w:t>
            </w:r>
          </w:p>
        </w:tc>
        <w:tc>
          <w:tcPr>
            <w:tcW w:w="850" w:type="dxa"/>
            <w:shd w:val="clear" w:color="auto" w:fill="AAC0DD"/>
          </w:tcPr>
          <w:p w:rsidR="00FA0958" w:rsidRPr="0045475D" w:rsidRDefault="00FA0958" w:rsidP="00D95DF2">
            <w:pPr>
              <w:rPr>
                <w:rFonts w:ascii="Calibri" w:hAnsi="Calibri" w:cs="Arial"/>
                <w:noProof/>
                <w:sz w:val="18"/>
                <w:szCs w:val="18"/>
                <w:lang w:val="en-US" w:eastAsia="en-US"/>
              </w:rPr>
            </w:pPr>
            <w:r w:rsidRPr="00FF51AD">
              <w:rPr>
                <w:rFonts w:ascii="Calibri" w:hAnsi="Calibri" w:cs="Arial"/>
                <w:b/>
                <w:sz w:val="20"/>
                <w:szCs w:val="20"/>
              </w:rPr>
              <w:t>RAG</w:t>
            </w:r>
          </w:p>
        </w:tc>
      </w:tr>
      <w:tr w:rsidR="00FA0958" w:rsidRPr="002279F1" w:rsidTr="00D95DF2">
        <w:trPr>
          <w:trHeight w:val="2902"/>
        </w:trPr>
        <w:tc>
          <w:tcPr>
            <w:tcW w:w="567" w:type="dxa"/>
          </w:tcPr>
          <w:p w:rsidR="00FA0958" w:rsidRPr="00FF51AD" w:rsidRDefault="00FA0958" w:rsidP="00D95DF2">
            <w:pPr>
              <w:rPr>
                <w:rFonts w:ascii="Calibri" w:hAnsi="Calibri" w:cs="Arial"/>
                <w:sz w:val="20"/>
                <w:szCs w:val="20"/>
              </w:rPr>
            </w:pPr>
            <w:r>
              <w:rPr>
                <w:rFonts w:ascii="Calibri" w:hAnsi="Calibri" w:cs="Arial"/>
                <w:sz w:val="20"/>
                <w:szCs w:val="20"/>
              </w:rPr>
              <w:t>5.1</w:t>
            </w:r>
          </w:p>
        </w:tc>
        <w:tc>
          <w:tcPr>
            <w:tcW w:w="1418" w:type="dxa"/>
          </w:tcPr>
          <w:p w:rsidR="00FA0958" w:rsidRPr="002279F1" w:rsidRDefault="00FA0958" w:rsidP="00D95DF2">
            <w:pPr>
              <w:rPr>
                <w:rFonts w:ascii="Calibri" w:hAnsi="Calibri" w:cs="Arial"/>
                <w:sz w:val="20"/>
                <w:szCs w:val="20"/>
              </w:rPr>
            </w:pPr>
            <w:r w:rsidRPr="002279F1">
              <w:rPr>
                <w:rFonts w:ascii="Calibri" w:hAnsi="Calibri" w:cs="Arial"/>
                <w:sz w:val="20"/>
                <w:szCs w:val="20"/>
              </w:rPr>
              <w:t xml:space="preserve">To </w:t>
            </w:r>
            <w:r>
              <w:rPr>
                <w:rFonts w:ascii="Calibri" w:hAnsi="Calibri" w:cs="Arial"/>
                <w:sz w:val="20"/>
                <w:szCs w:val="20"/>
              </w:rPr>
              <w:t>sustain outstanding teaching and learning</w:t>
            </w:r>
            <w:r w:rsidRPr="002279F1">
              <w:rPr>
                <w:rFonts w:ascii="Calibri" w:hAnsi="Calibri" w:cs="Arial"/>
                <w:sz w:val="20"/>
                <w:szCs w:val="20"/>
              </w:rPr>
              <w:t xml:space="preserve"> </w:t>
            </w:r>
            <w:r>
              <w:rPr>
                <w:rFonts w:ascii="Calibri" w:hAnsi="Calibri" w:cs="Arial"/>
                <w:sz w:val="20"/>
                <w:szCs w:val="20"/>
              </w:rPr>
              <w:t>in EYFS</w:t>
            </w:r>
          </w:p>
        </w:tc>
        <w:tc>
          <w:tcPr>
            <w:tcW w:w="3969" w:type="dxa"/>
          </w:tcPr>
          <w:p w:rsidR="00FA0958" w:rsidRDefault="00FA0958" w:rsidP="00FA0958">
            <w:pPr>
              <w:numPr>
                <w:ilvl w:val="0"/>
                <w:numId w:val="20"/>
              </w:numPr>
              <w:ind w:left="318" w:hanging="284"/>
              <w:rPr>
                <w:rFonts w:ascii="Calibri" w:hAnsi="Calibri" w:cs="Arial"/>
                <w:sz w:val="18"/>
                <w:szCs w:val="18"/>
              </w:rPr>
            </w:pPr>
            <w:r>
              <w:rPr>
                <w:rFonts w:ascii="Calibri" w:hAnsi="Calibri" w:cs="Arial"/>
                <w:sz w:val="18"/>
                <w:szCs w:val="18"/>
              </w:rPr>
              <w:t>Embed new initiatives to support the EYFS curriculum to support the GLD:</w:t>
            </w:r>
          </w:p>
          <w:p w:rsidR="00FA0958" w:rsidRDefault="00FA0958" w:rsidP="00FA0958">
            <w:pPr>
              <w:pStyle w:val="ListParagraph"/>
              <w:numPr>
                <w:ilvl w:val="0"/>
                <w:numId w:val="80"/>
              </w:numPr>
              <w:rPr>
                <w:rFonts w:ascii="Calibri" w:hAnsi="Calibri" w:cs="Arial"/>
                <w:sz w:val="18"/>
                <w:szCs w:val="18"/>
              </w:rPr>
            </w:pPr>
            <w:r>
              <w:rPr>
                <w:rFonts w:ascii="Calibri" w:hAnsi="Calibri" w:cs="Arial"/>
                <w:sz w:val="18"/>
                <w:szCs w:val="18"/>
              </w:rPr>
              <w:t>A.R/</w:t>
            </w:r>
            <w:proofErr w:type="spellStart"/>
            <w:r>
              <w:rPr>
                <w:rFonts w:ascii="Calibri" w:hAnsi="Calibri" w:cs="Arial"/>
                <w:sz w:val="18"/>
                <w:szCs w:val="18"/>
              </w:rPr>
              <w:t>D.Godfrey</w:t>
            </w:r>
            <w:proofErr w:type="spellEnd"/>
            <w:r>
              <w:rPr>
                <w:rFonts w:ascii="Calibri" w:hAnsi="Calibri" w:cs="Arial"/>
                <w:sz w:val="18"/>
                <w:szCs w:val="18"/>
              </w:rPr>
              <w:t xml:space="preserve"> Maths</w:t>
            </w:r>
          </w:p>
          <w:p w:rsidR="00FA0958" w:rsidRDefault="00FA0958" w:rsidP="00FA0958">
            <w:pPr>
              <w:pStyle w:val="ListParagraph"/>
              <w:numPr>
                <w:ilvl w:val="0"/>
                <w:numId w:val="80"/>
              </w:numPr>
              <w:rPr>
                <w:rFonts w:ascii="Calibri" w:hAnsi="Calibri" w:cs="Arial"/>
                <w:sz w:val="18"/>
                <w:szCs w:val="18"/>
              </w:rPr>
            </w:pPr>
            <w:r>
              <w:rPr>
                <w:rFonts w:ascii="Calibri" w:hAnsi="Calibri" w:cs="Arial"/>
                <w:sz w:val="18"/>
                <w:szCs w:val="18"/>
              </w:rPr>
              <w:t>ICT/QR codes</w:t>
            </w:r>
          </w:p>
          <w:p w:rsidR="00FA0958" w:rsidRDefault="00FA0958" w:rsidP="00FA0958">
            <w:pPr>
              <w:pStyle w:val="ListParagraph"/>
              <w:numPr>
                <w:ilvl w:val="0"/>
                <w:numId w:val="80"/>
              </w:numPr>
              <w:rPr>
                <w:rFonts w:ascii="Calibri" w:hAnsi="Calibri" w:cs="Arial"/>
                <w:sz w:val="18"/>
                <w:szCs w:val="18"/>
              </w:rPr>
            </w:pPr>
            <w:r>
              <w:rPr>
                <w:rFonts w:ascii="Calibri" w:hAnsi="Calibri" w:cs="Arial"/>
                <w:sz w:val="18"/>
                <w:szCs w:val="18"/>
              </w:rPr>
              <w:t>Deconstructed role play</w:t>
            </w:r>
          </w:p>
          <w:p w:rsidR="00FA0958" w:rsidRDefault="00FA0958" w:rsidP="00FA0958">
            <w:pPr>
              <w:pStyle w:val="ListParagraph"/>
              <w:numPr>
                <w:ilvl w:val="0"/>
                <w:numId w:val="80"/>
              </w:numPr>
              <w:rPr>
                <w:rFonts w:ascii="Calibri" w:hAnsi="Calibri" w:cs="Arial"/>
                <w:sz w:val="18"/>
                <w:szCs w:val="18"/>
              </w:rPr>
            </w:pPr>
            <w:r>
              <w:rPr>
                <w:rFonts w:ascii="Calibri" w:hAnsi="Calibri" w:cs="Arial"/>
                <w:sz w:val="18"/>
                <w:szCs w:val="18"/>
              </w:rPr>
              <w:t>Learning journeys and targets</w:t>
            </w:r>
          </w:p>
          <w:p w:rsidR="00FA0958" w:rsidRDefault="00FA0958" w:rsidP="00FA0958">
            <w:pPr>
              <w:pStyle w:val="ListParagraph"/>
              <w:numPr>
                <w:ilvl w:val="0"/>
                <w:numId w:val="80"/>
              </w:numPr>
              <w:rPr>
                <w:rFonts w:ascii="Calibri" w:hAnsi="Calibri" w:cs="Arial"/>
                <w:sz w:val="18"/>
                <w:szCs w:val="18"/>
              </w:rPr>
            </w:pPr>
            <w:r>
              <w:rPr>
                <w:rFonts w:ascii="Calibri" w:hAnsi="Calibri" w:cs="Arial"/>
                <w:sz w:val="18"/>
                <w:szCs w:val="18"/>
              </w:rPr>
              <w:t>In the moment planning</w:t>
            </w:r>
          </w:p>
          <w:p w:rsidR="00FA0958" w:rsidRDefault="00FA0958" w:rsidP="00FA0958">
            <w:pPr>
              <w:pStyle w:val="ListParagraph"/>
              <w:numPr>
                <w:ilvl w:val="0"/>
                <w:numId w:val="80"/>
              </w:numPr>
              <w:rPr>
                <w:rFonts w:ascii="Calibri" w:hAnsi="Calibri" w:cs="Arial"/>
                <w:sz w:val="18"/>
                <w:szCs w:val="18"/>
              </w:rPr>
            </w:pPr>
            <w:r>
              <w:rPr>
                <w:rFonts w:ascii="Calibri" w:hAnsi="Calibri" w:cs="Arial"/>
                <w:sz w:val="18"/>
                <w:szCs w:val="18"/>
              </w:rPr>
              <w:t>ABC does</w:t>
            </w:r>
          </w:p>
          <w:p w:rsidR="00FA0958" w:rsidRDefault="00FA0958" w:rsidP="00D95DF2">
            <w:pPr>
              <w:pStyle w:val="ListParagraph"/>
              <w:ind w:left="1076"/>
              <w:rPr>
                <w:rFonts w:ascii="Calibri" w:hAnsi="Calibri" w:cs="Arial"/>
                <w:sz w:val="18"/>
                <w:szCs w:val="18"/>
              </w:rPr>
            </w:pPr>
          </w:p>
          <w:p w:rsidR="00FA0958" w:rsidRPr="00B82229" w:rsidRDefault="00FA0958" w:rsidP="00D95DF2">
            <w:pPr>
              <w:rPr>
                <w:rFonts w:ascii="Calibri" w:hAnsi="Calibri" w:cs="Arial"/>
                <w:sz w:val="18"/>
                <w:szCs w:val="18"/>
              </w:rPr>
            </w:pPr>
            <w:r>
              <w:rPr>
                <w:rFonts w:ascii="Calibri" w:hAnsi="Calibri" w:cs="Arial"/>
                <w:sz w:val="18"/>
                <w:szCs w:val="18"/>
              </w:rPr>
              <w:t>2. Consolidation of practices to provide stimulating learning environment of outdoor learning opportunities and indoor provision</w:t>
            </w:r>
          </w:p>
        </w:tc>
        <w:tc>
          <w:tcPr>
            <w:tcW w:w="992" w:type="dxa"/>
            <w:shd w:val="clear" w:color="auto" w:fill="auto"/>
          </w:tcPr>
          <w:p w:rsidR="00FA0958" w:rsidRDefault="00FA0958" w:rsidP="00D95DF2">
            <w:pPr>
              <w:rPr>
                <w:rFonts w:ascii="Calibri" w:hAnsi="Calibri" w:cs="Arial"/>
                <w:sz w:val="18"/>
                <w:szCs w:val="18"/>
              </w:rPr>
            </w:pPr>
            <w:r>
              <w:rPr>
                <w:rFonts w:ascii="Calibri" w:hAnsi="Calibri" w:cs="Arial"/>
                <w:sz w:val="18"/>
                <w:szCs w:val="18"/>
              </w:rPr>
              <w:t>1. KE/LR</w:t>
            </w:r>
          </w:p>
          <w:p w:rsidR="00FA0958" w:rsidRDefault="00FA0958" w:rsidP="00D95DF2">
            <w:pPr>
              <w:rPr>
                <w:rFonts w:ascii="Calibri" w:hAnsi="Calibri" w:cs="Arial"/>
                <w:sz w:val="18"/>
                <w:szCs w:val="18"/>
              </w:rPr>
            </w:pPr>
          </w:p>
          <w:p w:rsidR="00FA0958" w:rsidRDefault="00FA0958" w:rsidP="00D95DF2">
            <w:pPr>
              <w:rPr>
                <w:rFonts w:ascii="Calibri" w:hAnsi="Calibri" w:cs="Arial"/>
                <w:sz w:val="18"/>
                <w:szCs w:val="18"/>
              </w:rPr>
            </w:pPr>
          </w:p>
          <w:p w:rsidR="00FA0958" w:rsidRDefault="00FA0958" w:rsidP="00D95DF2">
            <w:pPr>
              <w:rPr>
                <w:rFonts w:ascii="Calibri" w:hAnsi="Calibri" w:cs="Arial"/>
                <w:sz w:val="18"/>
                <w:szCs w:val="18"/>
              </w:rPr>
            </w:pPr>
          </w:p>
          <w:p w:rsidR="00FA0958" w:rsidRDefault="00FA0958" w:rsidP="00D95DF2">
            <w:pPr>
              <w:rPr>
                <w:rFonts w:ascii="Calibri" w:hAnsi="Calibri" w:cs="Arial"/>
                <w:sz w:val="18"/>
                <w:szCs w:val="18"/>
              </w:rPr>
            </w:pPr>
          </w:p>
          <w:p w:rsidR="00FA0958" w:rsidRDefault="00FA0958" w:rsidP="00D95DF2">
            <w:pPr>
              <w:rPr>
                <w:rFonts w:ascii="Calibri" w:hAnsi="Calibri" w:cs="Arial"/>
                <w:sz w:val="18"/>
                <w:szCs w:val="18"/>
              </w:rPr>
            </w:pPr>
          </w:p>
          <w:p w:rsidR="00FA0958" w:rsidRDefault="00FA0958" w:rsidP="00D95DF2">
            <w:pPr>
              <w:rPr>
                <w:rFonts w:ascii="Calibri" w:hAnsi="Calibri" w:cs="Arial"/>
                <w:sz w:val="18"/>
                <w:szCs w:val="18"/>
              </w:rPr>
            </w:pPr>
          </w:p>
          <w:p w:rsidR="00FA0958" w:rsidRDefault="00FA0958" w:rsidP="00D95DF2">
            <w:pPr>
              <w:rPr>
                <w:rFonts w:ascii="Calibri" w:hAnsi="Calibri" w:cs="Arial"/>
                <w:sz w:val="18"/>
                <w:szCs w:val="18"/>
              </w:rPr>
            </w:pPr>
          </w:p>
          <w:p w:rsidR="00FA0958" w:rsidRDefault="00FA0958" w:rsidP="00D95DF2">
            <w:pPr>
              <w:rPr>
                <w:rFonts w:ascii="Calibri" w:hAnsi="Calibri" w:cs="Arial"/>
                <w:sz w:val="18"/>
                <w:szCs w:val="18"/>
              </w:rPr>
            </w:pPr>
          </w:p>
          <w:p w:rsidR="00FA0958" w:rsidRDefault="00FA0958" w:rsidP="00D95DF2">
            <w:pPr>
              <w:rPr>
                <w:rFonts w:ascii="Calibri" w:hAnsi="Calibri" w:cs="Arial"/>
                <w:sz w:val="18"/>
                <w:szCs w:val="18"/>
              </w:rPr>
            </w:pPr>
            <w:r>
              <w:rPr>
                <w:rFonts w:ascii="Calibri" w:hAnsi="Calibri" w:cs="Arial"/>
                <w:sz w:val="18"/>
                <w:szCs w:val="18"/>
              </w:rPr>
              <w:t>2. KE/LR</w:t>
            </w:r>
          </w:p>
          <w:p w:rsidR="00FA0958" w:rsidRPr="00B92930" w:rsidRDefault="00FA0958" w:rsidP="00D95DF2">
            <w:pPr>
              <w:rPr>
                <w:rFonts w:ascii="Calibri" w:hAnsi="Calibri" w:cs="Arial"/>
                <w:sz w:val="18"/>
                <w:szCs w:val="18"/>
              </w:rPr>
            </w:pPr>
          </w:p>
        </w:tc>
        <w:tc>
          <w:tcPr>
            <w:tcW w:w="1418" w:type="dxa"/>
            <w:shd w:val="clear" w:color="auto" w:fill="auto"/>
          </w:tcPr>
          <w:p w:rsidR="00FA0958" w:rsidRDefault="00FA0958" w:rsidP="00D95DF2">
            <w:pPr>
              <w:rPr>
                <w:rFonts w:ascii="Calibri" w:hAnsi="Calibri" w:cs="Arial"/>
                <w:sz w:val="18"/>
                <w:szCs w:val="18"/>
              </w:rPr>
            </w:pPr>
            <w:r>
              <w:rPr>
                <w:rFonts w:ascii="Calibri" w:hAnsi="Calibri" w:cs="Arial"/>
                <w:sz w:val="18"/>
                <w:szCs w:val="18"/>
              </w:rPr>
              <w:t>1. Release cover time to monitor progress and impact of initiatives</w:t>
            </w:r>
          </w:p>
          <w:p w:rsidR="00FA0958" w:rsidRDefault="00FA0958" w:rsidP="00D95DF2">
            <w:pPr>
              <w:rPr>
                <w:rFonts w:ascii="Calibri" w:hAnsi="Calibri" w:cs="Arial"/>
                <w:sz w:val="18"/>
                <w:szCs w:val="18"/>
              </w:rPr>
            </w:pPr>
          </w:p>
          <w:p w:rsidR="00FA0958" w:rsidRDefault="00FA0958" w:rsidP="00D95DF2">
            <w:pPr>
              <w:rPr>
                <w:rFonts w:ascii="Calibri" w:hAnsi="Calibri" w:cs="Arial"/>
                <w:sz w:val="18"/>
                <w:szCs w:val="18"/>
              </w:rPr>
            </w:pPr>
          </w:p>
          <w:p w:rsidR="00FA0958" w:rsidRDefault="00FA0958" w:rsidP="00D95DF2">
            <w:pPr>
              <w:rPr>
                <w:rFonts w:ascii="Calibri" w:hAnsi="Calibri" w:cs="Arial"/>
                <w:sz w:val="18"/>
                <w:szCs w:val="18"/>
              </w:rPr>
            </w:pPr>
          </w:p>
          <w:p w:rsidR="00FA0958" w:rsidRDefault="00FA0958" w:rsidP="00D95DF2">
            <w:pPr>
              <w:rPr>
                <w:rFonts w:ascii="Calibri" w:hAnsi="Calibri" w:cs="Arial"/>
                <w:sz w:val="18"/>
                <w:szCs w:val="18"/>
              </w:rPr>
            </w:pPr>
          </w:p>
          <w:p w:rsidR="00FA0958" w:rsidRPr="008A5DCA" w:rsidRDefault="00FA0958" w:rsidP="00D95DF2">
            <w:pPr>
              <w:rPr>
                <w:rFonts w:ascii="Calibri" w:hAnsi="Calibri" w:cs="Arial"/>
                <w:sz w:val="18"/>
                <w:szCs w:val="18"/>
              </w:rPr>
            </w:pPr>
            <w:r>
              <w:rPr>
                <w:rFonts w:ascii="Calibri" w:hAnsi="Calibri" w:cs="Arial"/>
                <w:sz w:val="18"/>
                <w:szCs w:val="18"/>
              </w:rPr>
              <w:t>2. Phase Meeting time</w:t>
            </w:r>
          </w:p>
        </w:tc>
        <w:tc>
          <w:tcPr>
            <w:tcW w:w="1134" w:type="dxa"/>
            <w:shd w:val="clear" w:color="auto" w:fill="auto"/>
          </w:tcPr>
          <w:p w:rsidR="00FA0958" w:rsidRDefault="00FA0958" w:rsidP="00D95DF2">
            <w:pPr>
              <w:rPr>
                <w:rFonts w:ascii="Calibri" w:hAnsi="Calibri" w:cs="Arial"/>
                <w:sz w:val="16"/>
                <w:szCs w:val="16"/>
              </w:rPr>
            </w:pPr>
            <w:r>
              <w:rPr>
                <w:rFonts w:ascii="Calibri" w:hAnsi="Calibri" w:cs="Arial"/>
                <w:sz w:val="16"/>
                <w:szCs w:val="16"/>
              </w:rPr>
              <w:t>Beginning Sept 2018 and ongoing throughout 2018-2019</w:t>
            </w:r>
          </w:p>
          <w:p w:rsidR="00FA0958" w:rsidRDefault="00FA0958" w:rsidP="00D95DF2">
            <w:pPr>
              <w:rPr>
                <w:rFonts w:ascii="Calibri" w:hAnsi="Calibri" w:cs="Arial"/>
                <w:sz w:val="16"/>
                <w:szCs w:val="16"/>
              </w:rPr>
            </w:pPr>
          </w:p>
          <w:p w:rsidR="00FA0958" w:rsidRPr="00F66352" w:rsidRDefault="00FA0958" w:rsidP="00D95DF2">
            <w:pPr>
              <w:rPr>
                <w:rFonts w:ascii="Calibri" w:hAnsi="Calibri" w:cs="Arial"/>
                <w:sz w:val="16"/>
                <w:szCs w:val="16"/>
              </w:rPr>
            </w:pPr>
            <w:r w:rsidRPr="000A389C">
              <w:rPr>
                <w:rFonts w:ascii="Calibri" w:hAnsi="Calibri" w:cs="Arial"/>
                <w:sz w:val="16"/>
                <w:szCs w:val="16"/>
              </w:rPr>
              <w:t xml:space="preserve">Observation </w:t>
            </w:r>
            <w:r>
              <w:rPr>
                <w:rFonts w:ascii="Calibri" w:hAnsi="Calibri" w:cs="Arial"/>
                <w:sz w:val="16"/>
                <w:szCs w:val="16"/>
              </w:rPr>
              <w:t xml:space="preserve">of progress half </w:t>
            </w:r>
            <w:r w:rsidRPr="000A389C">
              <w:rPr>
                <w:rFonts w:ascii="Calibri" w:hAnsi="Calibri" w:cs="Arial"/>
                <w:sz w:val="16"/>
                <w:szCs w:val="16"/>
              </w:rPr>
              <w:t xml:space="preserve">termly </w:t>
            </w:r>
            <w:r>
              <w:rPr>
                <w:rFonts w:ascii="Calibri" w:hAnsi="Calibri" w:cs="Arial"/>
                <w:sz w:val="16"/>
                <w:szCs w:val="16"/>
              </w:rPr>
              <w:t>–A1, A2,  Sp1, Sp2, S1, S2</w:t>
            </w:r>
          </w:p>
        </w:tc>
        <w:tc>
          <w:tcPr>
            <w:tcW w:w="2551" w:type="dxa"/>
            <w:shd w:val="clear" w:color="auto" w:fill="auto"/>
          </w:tcPr>
          <w:p w:rsidR="00FA0958" w:rsidRPr="00917596" w:rsidRDefault="00FA0958" w:rsidP="00FA0958">
            <w:pPr>
              <w:numPr>
                <w:ilvl w:val="0"/>
                <w:numId w:val="37"/>
              </w:numPr>
              <w:ind w:left="176" w:hanging="142"/>
              <w:contextualSpacing/>
              <w:rPr>
                <w:rFonts w:ascii="Calibri" w:hAnsi="Calibri"/>
                <w:sz w:val="18"/>
                <w:szCs w:val="18"/>
              </w:rPr>
            </w:pPr>
            <w:r w:rsidRPr="00A9489A">
              <w:rPr>
                <w:rFonts w:ascii="Calibri" w:hAnsi="Calibri" w:cs="Arial"/>
                <w:sz w:val="16"/>
                <w:szCs w:val="16"/>
              </w:rPr>
              <w:t xml:space="preserve">  </w:t>
            </w:r>
            <w:r>
              <w:rPr>
                <w:rFonts w:ascii="Calibri" w:hAnsi="Calibri" w:cs="Arial"/>
                <w:sz w:val="16"/>
                <w:szCs w:val="16"/>
              </w:rPr>
              <w:t>Progress is driven through improved classroom initiatives and practice</w:t>
            </w:r>
          </w:p>
          <w:p w:rsidR="00FA0958" w:rsidRPr="00F66352" w:rsidRDefault="00FA0958" w:rsidP="00FA0958">
            <w:pPr>
              <w:numPr>
                <w:ilvl w:val="0"/>
                <w:numId w:val="37"/>
              </w:numPr>
              <w:ind w:left="176" w:hanging="142"/>
              <w:contextualSpacing/>
              <w:rPr>
                <w:rFonts w:ascii="Calibri" w:hAnsi="Calibri"/>
                <w:sz w:val="18"/>
                <w:szCs w:val="18"/>
              </w:rPr>
            </w:pPr>
            <w:r>
              <w:rPr>
                <w:rFonts w:ascii="Calibri" w:hAnsi="Calibri" w:cs="Arial"/>
                <w:sz w:val="16"/>
                <w:szCs w:val="16"/>
              </w:rPr>
              <w:t xml:space="preserve"> EYFs practitioners have varied and engaging opportunities to observe children achieving ELG’s through child initiated learning and a variety of contexts.</w:t>
            </w:r>
          </w:p>
          <w:p w:rsidR="00FA0958" w:rsidRPr="00F66352" w:rsidRDefault="00FA0958" w:rsidP="00D95DF2">
            <w:pPr>
              <w:rPr>
                <w:rFonts w:ascii="Calibri" w:hAnsi="Calibri"/>
                <w:sz w:val="18"/>
                <w:szCs w:val="18"/>
              </w:rPr>
            </w:pPr>
          </w:p>
        </w:tc>
        <w:tc>
          <w:tcPr>
            <w:tcW w:w="2410" w:type="dxa"/>
            <w:shd w:val="clear" w:color="auto" w:fill="auto"/>
          </w:tcPr>
          <w:p w:rsidR="00FA0958" w:rsidRPr="00B139B2" w:rsidRDefault="00FA0958" w:rsidP="00FA0958">
            <w:pPr>
              <w:pStyle w:val="ListParagraph"/>
              <w:numPr>
                <w:ilvl w:val="0"/>
                <w:numId w:val="92"/>
              </w:numPr>
              <w:ind w:left="176" w:hanging="142"/>
              <w:rPr>
                <w:rFonts w:ascii="Calibri" w:hAnsi="Calibri" w:cs="Arial"/>
                <w:sz w:val="16"/>
                <w:szCs w:val="16"/>
              </w:rPr>
            </w:pPr>
            <w:r w:rsidRPr="00B139B2">
              <w:rPr>
                <w:rFonts w:ascii="Calibri" w:hAnsi="Calibri" w:cs="Arial"/>
                <w:sz w:val="16"/>
                <w:szCs w:val="16"/>
              </w:rPr>
              <w:t>Role play, in the moment planning and LJs/ target boards in place and monitored – embedded Spring Term</w:t>
            </w:r>
          </w:p>
          <w:p w:rsidR="00FA0958" w:rsidRPr="00B139B2" w:rsidRDefault="00FA0958" w:rsidP="00D95DF2">
            <w:pPr>
              <w:pStyle w:val="ListParagraph"/>
              <w:ind w:left="176"/>
              <w:rPr>
                <w:rFonts w:ascii="Calibri" w:hAnsi="Calibri" w:cs="Arial"/>
                <w:sz w:val="16"/>
                <w:szCs w:val="16"/>
              </w:rPr>
            </w:pPr>
            <w:r w:rsidRPr="00B139B2">
              <w:rPr>
                <w:rFonts w:ascii="Calibri" w:hAnsi="Calibri" w:cs="Arial"/>
                <w:sz w:val="16"/>
                <w:szCs w:val="16"/>
              </w:rPr>
              <w:t>ICT/QR codes and AR Maths built in Staff/Phase Meetings and monitoring calendar Spring Term</w:t>
            </w:r>
          </w:p>
          <w:p w:rsidR="00FA0958" w:rsidRPr="00B139B2" w:rsidRDefault="00FA0958" w:rsidP="00FA0958">
            <w:pPr>
              <w:pStyle w:val="ListParagraph"/>
              <w:numPr>
                <w:ilvl w:val="0"/>
                <w:numId w:val="92"/>
              </w:numPr>
              <w:ind w:left="176" w:hanging="142"/>
              <w:rPr>
                <w:rFonts w:ascii="Calibri" w:hAnsi="Calibri" w:cs="Arial"/>
                <w:sz w:val="16"/>
                <w:szCs w:val="16"/>
              </w:rPr>
            </w:pPr>
            <w:r w:rsidRPr="00B139B2">
              <w:rPr>
                <w:rFonts w:ascii="Calibri" w:hAnsi="Calibri" w:cs="Arial"/>
                <w:sz w:val="16"/>
                <w:szCs w:val="16"/>
              </w:rPr>
              <w:t xml:space="preserve"> Monitoring of Planning, LJs and Environment Walks show that </w:t>
            </w:r>
            <w:r w:rsidRPr="00B139B2">
              <w:rPr>
                <w:rFonts w:asciiTheme="minorHAnsi" w:hAnsiTheme="minorHAnsi" w:cs="Arial"/>
                <w:sz w:val="16"/>
                <w:szCs w:val="16"/>
              </w:rPr>
              <w:t xml:space="preserve">new and existing teaching staff are confident using development matters to plan and implement the curriculum. Staff are confident planning and implementing new initiatives, constantly reflecting on and improving practice </w:t>
            </w:r>
            <w:r w:rsidRPr="00B139B2">
              <w:rPr>
                <w:rFonts w:ascii="Calibri" w:hAnsi="Calibri"/>
                <w:sz w:val="16"/>
                <w:szCs w:val="16"/>
              </w:rPr>
              <w:t>and as result current good practice is sustained in all areas – leading to a judgement of outstanding</w:t>
            </w:r>
          </w:p>
        </w:tc>
        <w:tc>
          <w:tcPr>
            <w:tcW w:w="850" w:type="dxa"/>
            <w:shd w:val="clear" w:color="auto" w:fill="FD8008"/>
          </w:tcPr>
          <w:p w:rsidR="00FA0958" w:rsidRPr="002279F1" w:rsidRDefault="00FA0958" w:rsidP="00D95DF2">
            <w:pPr>
              <w:rPr>
                <w:rFonts w:ascii="Calibri" w:hAnsi="Calibri" w:cs="Arial"/>
                <w:sz w:val="18"/>
                <w:szCs w:val="18"/>
              </w:rPr>
            </w:pPr>
          </w:p>
        </w:tc>
      </w:tr>
      <w:tr w:rsidR="00FA0958" w:rsidRPr="002279F1" w:rsidTr="00D95DF2">
        <w:trPr>
          <w:trHeight w:val="3479"/>
        </w:trPr>
        <w:tc>
          <w:tcPr>
            <w:tcW w:w="567" w:type="dxa"/>
          </w:tcPr>
          <w:p w:rsidR="00FA0958" w:rsidRDefault="00FA0958" w:rsidP="00D95DF2">
            <w:pPr>
              <w:rPr>
                <w:rFonts w:ascii="Calibri" w:hAnsi="Calibri" w:cs="Arial"/>
                <w:sz w:val="20"/>
                <w:szCs w:val="20"/>
              </w:rPr>
            </w:pPr>
            <w:r>
              <w:rPr>
                <w:rFonts w:ascii="Calibri" w:hAnsi="Calibri" w:cs="Arial"/>
                <w:sz w:val="20"/>
                <w:szCs w:val="20"/>
              </w:rPr>
              <w:lastRenderedPageBreak/>
              <w:t>5.2</w:t>
            </w:r>
          </w:p>
        </w:tc>
        <w:tc>
          <w:tcPr>
            <w:tcW w:w="1418" w:type="dxa"/>
          </w:tcPr>
          <w:p w:rsidR="00FA0958" w:rsidRPr="002279F1" w:rsidRDefault="00FA0958" w:rsidP="00D95DF2">
            <w:pPr>
              <w:rPr>
                <w:rFonts w:ascii="Calibri" w:hAnsi="Calibri" w:cs="Arial"/>
                <w:sz w:val="20"/>
                <w:szCs w:val="20"/>
              </w:rPr>
            </w:pPr>
            <w:r>
              <w:rPr>
                <w:rFonts w:ascii="Calibri" w:hAnsi="Calibri"/>
                <w:sz w:val="20"/>
                <w:szCs w:val="20"/>
              </w:rPr>
              <w:t xml:space="preserve">To sustain the </w:t>
            </w:r>
            <w:r w:rsidRPr="00313612">
              <w:rPr>
                <w:rFonts w:ascii="Calibri" w:hAnsi="Calibri"/>
                <w:sz w:val="20"/>
                <w:szCs w:val="20"/>
              </w:rPr>
              <w:t xml:space="preserve"> consistently high rates of </w:t>
            </w:r>
            <w:r>
              <w:rPr>
                <w:rFonts w:ascii="Calibri" w:hAnsi="Calibri"/>
                <w:sz w:val="20"/>
                <w:szCs w:val="20"/>
              </w:rPr>
              <w:t xml:space="preserve">EYFS children’s </w:t>
            </w:r>
            <w:r w:rsidRPr="00313612">
              <w:rPr>
                <w:rFonts w:ascii="Calibri" w:hAnsi="Calibri"/>
                <w:sz w:val="20"/>
                <w:szCs w:val="20"/>
              </w:rPr>
              <w:t>progress in relation to their starting points</w:t>
            </w:r>
            <w:r>
              <w:rPr>
                <w:rFonts w:ascii="Calibri" w:hAnsi="Calibri"/>
                <w:sz w:val="20"/>
                <w:szCs w:val="20"/>
              </w:rPr>
              <w:t xml:space="preserve"> in particular boys, PP and EAL</w:t>
            </w:r>
          </w:p>
        </w:tc>
        <w:tc>
          <w:tcPr>
            <w:tcW w:w="3969" w:type="dxa"/>
          </w:tcPr>
          <w:p w:rsidR="00FA0958" w:rsidRDefault="00FA0958" w:rsidP="00FA0958">
            <w:pPr>
              <w:pStyle w:val="ListParagraph"/>
              <w:numPr>
                <w:ilvl w:val="0"/>
                <w:numId w:val="82"/>
              </w:numPr>
              <w:rPr>
                <w:rFonts w:ascii="Calibri" w:hAnsi="Calibri" w:cs="Arial"/>
                <w:sz w:val="18"/>
                <w:szCs w:val="18"/>
              </w:rPr>
            </w:pPr>
            <w:r>
              <w:rPr>
                <w:rFonts w:ascii="Calibri" w:hAnsi="Calibri" w:cs="Arial"/>
                <w:sz w:val="18"/>
                <w:szCs w:val="18"/>
              </w:rPr>
              <w:t xml:space="preserve">EYFS leads encourage readers to foster a ‘love of reading and books’ through establishing Raising Early Achievement in Lit (KE) and </w:t>
            </w:r>
          </w:p>
          <w:p w:rsidR="00FA0958" w:rsidRDefault="00FA0958" w:rsidP="00FA0958">
            <w:pPr>
              <w:pStyle w:val="ListParagraph"/>
              <w:numPr>
                <w:ilvl w:val="0"/>
                <w:numId w:val="82"/>
              </w:numPr>
              <w:rPr>
                <w:rFonts w:ascii="Calibri" w:hAnsi="Calibri" w:cs="Arial"/>
                <w:sz w:val="18"/>
                <w:szCs w:val="18"/>
              </w:rPr>
            </w:pPr>
            <w:r>
              <w:rPr>
                <w:rFonts w:ascii="Calibri" w:hAnsi="Calibri" w:cs="Arial"/>
                <w:sz w:val="18"/>
                <w:szCs w:val="18"/>
              </w:rPr>
              <w:t>EYFS leads encourage Maths through embedding new initiatives (See 5.1) (LR)</w:t>
            </w:r>
          </w:p>
          <w:p w:rsidR="00FA0958" w:rsidRDefault="00FA0958" w:rsidP="00FA0958">
            <w:pPr>
              <w:pStyle w:val="ListParagraph"/>
              <w:numPr>
                <w:ilvl w:val="0"/>
                <w:numId w:val="82"/>
              </w:numPr>
              <w:rPr>
                <w:rFonts w:ascii="Calibri" w:hAnsi="Calibri" w:cs="Arial"/>
                <w:sz w:val="18"/>
                <w:szCs w:val="18"/>
              </w:rPr>
            </w:pPr>
            <w:r>
              <w:rPr>
                <w:rFonts w:ascii="Calibri" w:hAnsi="Calibri" w:cs="Arial"/>
                <w:sz w:val="18"/>
                <w:szCs w:val="18"/>
              </w:rPr>
              <w:t xml:space="preserve">Support for parents through reading, writing and maths workshops  </w:t>
            </w:r>
          </w:p>
          <w:p w:rsidR="00FA0958" w:rsidRDefault="00FA0958" w:rsidP="00FA0958">
            <w:pPr>
              <w:pStyle w:val="ListParagraph"/>
              <w:numPr>
                <w:ilvl w:val="0"/>
                <w:numId w:val="82"/>
              </w:numPr>
              <w:rPr>
                <w:rFonts w:ascii="Calibri" w:hAnsi="Calibri" w:cs="Arial"/>
                <w:sz w:val="18"/>
                <w:szCs w:val="18"/>
              </w:rPr>
            </w:pPr>
            <w:r>
              <w:rPr>
                <w:rFonts w:ascii="Calibri" w:hAnsi="Calibri" w:cs="Arial"/>
                <w:sz w:val="18"/>
                <w:szCs w:val="18"/>
              </w:rPr>
              <w:t xml:space="preserve">Visit other schools to observe outstanding provision </w:t>
            </w:r>
          </w:p>
          <w:p w:rsidR="00FA0958" w:rsidRDefault="00FA0958" w:rsidP="00FA0958">
            <w:pPr>
              <w:pStyle w:val="ListParagraph"/>
              <w:numPr>
                <w:ilvl w:val="0"/>
                <w:numId w:val="82"/>
              </w:numPr>
              <w:rPr>
                <w:rFonts w:ascii="Calibri" w:hAnsi="Calibri" w:cs="Arial"/>
                <w:sz w:val="18"/>
                <w:szCs w:val="18"/>
              </w:rPr>
            </w:pPr>
            <w:r>
              <w:rPr>
                <w:rFonts w:ascii="Calibri" w:hAnsi="Calibri" w:cs="Arial"/>
                <w:sz w:val="18"/>
                <w:szCs w:val="18"/>
              </w:rPr>
              <w:t>Establish and monitor effective interventions for areas and groups in need of support outside and inside the curriculum (TA’s and class Teachers)</w:t>
            </w:r>
          </w:p>
          <w:p w:rsidR="00FA0958" w:rsidRPr="00A13EAB" w:rsidRDefault="00FA0958" w:rsidP="00FA0958">
            <w:pPr>
              <w:pStyle w:val="ListParagraph"/>
              <w:numPr>
                <w:ilvl w:val="0"/>
                <w:numId w:val="82"/>
              </w:numPr>
              <w:rPr>
                <w:rFonts w:ascii="Calibri" w:hAnsi="Calibri" w:cs="Arial"/>
                <w:sz w:val="18"/>
                <w:szCs w:val="18"/>
              </w:rPr>
            </w:pPr>
            <w:r>
              <w:rPr>
                <w:rFonts w:ascii="Calibri" w:hAnsi="Calibri" w:cs="Arial"/>
                <w:sz w:val="18"/>
                <w:szCs w:val="18"/>
              </w:rPr>
              <w:t>Collaborative planning and learning opportunities for Nursery and Reception, in particular supporting the Prime Areas</w:t>
            </w:r>
          </w:p>
        </w:tc>
        <w:tc>
          <w:tcPr>
            <w:tcW w:w="992" w:type="dxa"/>
            <w:shd w:val="clear" w:color="auto" w:fill="auto"/>
          </w:tcPr>
          <w:p w:rsidR="00FA0958" w:rsidRDefault="00FA0958" w:rsidP="00FA0958">
            <w:pPr>
              <w:pStyle w:val="ListParagraph"/>
              <w:numPr>
                <w:ilvl w:val="0"/>
                <w:numId w:val="83"/>
              </w:numPr>
              <w:ind w:left="317"/>
              <w:rPr>
                <w:rFonts w:ascii="Calibri" w:hAnsi="Calibri" w:cs="Arial"/>
                <w:sz w:val="18"/>
                <w:szCs w:val="18"/>
              </w:rPr>
            </w:pPr>
            <w:r>
              <w:rPr>
                <w:rFonts w:ascii="Calibri" w:hAnsi="Calibri" w:cs="Arial"/>
                <w:sz w:val="18"/>
                <w:szCs w:val="18"/>
              </w:rPr>
              <w:t>KE</w:t>
            </w:r>
          </w:p>
          <w:p w:rsidR="00FA0958" w:rsidRPr="00E43E3C" w:rsidRDefault="00FA0958" w:rsidP="00D95DF2">
            <w:pPr>
              <w:pStyle w:val="ListParagraph"/>
              <w:ind w:left="317"/>
              <w:rPr>
                <w:rFonts w:ascii="Calibri" w:hAnsi="Calibri" w:cs="Arial"/>
                <w:sz w:val="18"/>
                <w:szCs w:val="18"/>
              </w:rPr>
            </w:pPr>
          </w:p>
          <w:p w:rsidR="00FA0958" w:rsidRDefault="00FA0958" w:rsidP="00FA0958">
            <w:pPr>
              <w:pStyle w:val="ListParagraph"/>
              <w:numPr>
                <w:ilvl w:val="0"/>
                <w:numId w:val="83"/>
              </w:numPr>
              <w:ind w:left="317"/>
              <w:rPr>
                <w:rFonts w:ascii="Calibri" w:hAnsi="Calibri" w:cs="Arial"/>
                <w:sz w:val="18"/>
                <w:szCs w:val="18"/>
              </w:rPr>
            </w:pPr>
            <w:r w:rsidRPr="00E43E3C">
              <w:rPr>
                <w:rFonts w:ascii="Calibri" w:hAnsi="Calibri" w:cs="Arial"/>
                <w:sz w:val="18"/>
                <w:szCs w:val="18"/>
              </w:rPr>
              <w:t>LR</w:t>
            </w:r>
          </w:p>
          <w:p w:rsidR="00FA0958" w:rsidRDefault="00FA0958" w:rsidP="00D95DF2">
            <w:pPr>
              <w:pStyle w:val="ListParagraph"/>
              <w:ind w:left="317"/>
              <w:rPr>
                <w:rFonts w:ascii="Calibri" w:hAnsi="Calibri" w:cs="Arial"/>
                <w:sz w:val="18"/>
                <w:szCs w:val="18"/>
              </w:rPr>
            </w:pPr>
          </w:p>
          <w:p w:rsidR="00FA0958" w:rsidRDefault="00FA0958" w:rsidP="00FA0958">
            <w:pPr>
              <w:pStyle w:val="ListParagraph"/>
              <w:numPr>
                <w:ilvl w:val="0"/>
                <w:numId w:val="83"/>
              </w:numPr>
              <w:ind w:left="317"/>
              <w:rPr>
                <w:rFonts w:ascii="Calibri" w:hAnsi="Calibri" w:cs="Arial"/>
                <w:sz w:val="18"/>
                <w:szCs w:val="18"/>
              </w:rPr>
            </w:pPr>
            <w:r>
              <w:rPr>
                <w:rFonts w:ascii="Calibri" w:hAnsi="Calibri" w:cs="Arial"/>
                <w:sz w:val="18"/>
                <w:szCs w:val="18"/>
              </w:rPr>
              <w:t>KE/LR</w:t>
            </w:r>
          </w:p>
          <w:p w:rsidR="00FA0958" w:rsidRPr="00E43E3C" w:rsidRDefault="00FA0958" w:rsidP="00D95DF2">
            <w:pPr>
              <w:rPr>
                <w:rFonts w:ascii="Calibri" w:hAnsi="Calibri" w:cs="Arial"/>
                <w:sz w:val="18"/>
                <w:szCs w:val="18"/>
              </w:rPr>
            </w:pPr>
          </w:p>
          <w:p w:rsidR="00FA0958" w:rsidRDefault="00FA0958" w:rsidP="00FA0958">
            <w:pPr>
              <w:pStyle w:val="ListParagraph"/>
              <w:numPr>
                <w:ilvl w:val="0"/>
                <w:numId w:val="83"/>
              </w:numPr>
              <w:ind w:left="317"/>
              <w:rPr>
                <w:rFonts w:ascii="Calibri" w:hAnsi="Calibri" w:cs="Arial"/>
                <w:sz w:val="18"/>
                <w:szCs w:val="18"/>
              </w:rPr>
            </w:pPr>
            <w:r>
              <w:rPr>
                <w:rFonts w:ascii="Calibri" w:hAnsi="Calibri" w:cs="Arial"/>
                <w:sz w:val="18"/>
                <w:szCs w:val="18"/>
              </w:rPr>
              <w:t>KE/LR</w:t>
            </w:r>
          </w:p>
          <w:p w:rsidR="00FA0958" w:rsidRPr="00E43E3C" w:rsidRDefault="00FA0958" w:rsidP="00D95DF2">
            <w:pPr>
              <w:rPr>
                <w:rFonts w:ascii="Calibri" w:hAnsi="Calibri" w:cs="Arial"/>
                <w:sz w:val="18"/>
                <w:szCs w:val="18"/>
              </w:rPr>
            </w:pPr>
          </w:p>
          <w:p w:rsidR="00FA0958" w:rsidRDefault="00FA0958" w:rsidP="00FA0958">
            <w:pPr>
              <w:pStyle w:val="ListParagraph"/>
              <w:numPr>
                <w:ilvl w:val="0"/>
                <w:numId w:val="83"/>
              </w:numPr>
              <w:ind w:left="317"/>
              <w:rPr>
                <w:rFonts w:ascii="Calibri" w:hAnsi="Calibri" w:cs="Arial"/>
                <w:sz w:val="18"/>
                <w:szCs w:val="18"/>
              </w:rPr>
            </w:pPr>
            <w:r>
              <w:rPr>
                <w:rFonts w:ascii="Calibri" w:hAnsi="Calibri" w:cs="Arial"/>
                <w:sz w:val="18"/>
                <w:szCs w:val="18"/>
              </w:rPr>
              <w:t>KE/LR</w:t>
            </w:r>
          </w:p>
          <w:p w:rsidR="00FA0958" w:rsidRPr="00E43E3C" w:rsidRDefault="00FA0958" w:rsidP="00D95DF2">
            <w:pPr>
              <w:rPr>
                <w:rFonts w:ascii="Calibri" w:hAnsi="Calibri" w:cs="Arial"/>
                <w:sz w:val="18"/>
                <w:szCs w:val="18"/>
              </w:rPr>
            </w:pPr>
          </w:p>
          <w:p w:rsidR="00FA0958" w:rsidRPr="00E43E3C" w:rsidRDefault="00FA0958" w:rsidP="00FA0958">
            <w:pPr>
              <w:pStyle w:val="ListParagraph"/>
              <w:numPr>
                <w:ilvl w:val="0"/>
                <w:numId w:val="83"/>
              </w:numPr>
              <w:ind w:left="317"/>
              <w:rPr>
                <w:rFonts w:ascii="Calibri" w:hAnsi="Calibri" w:cs="Arial"/>
                <w:sz w:val="18"/>
                <w:szCs w:val="18"/>
              </w:rPr>
            </w:pPr>
            <w:r>
              <w:rPr>
                <w:rFonts w:ascii="Calibri" w:hAnsi="Calibri" w:cs="Arial"/>
                <w:sz w:val="18"/>
                <w:szCs w:val="18"/>
              </w:rPr>
              <w:t>KE/LR</w:t>
            </w:r>
          </w:p>
        </w:tc>
        <w:tc>
          <w:tcPr>
            <w:tcW w:w="1418" w:type="dxa"/>
            <w:shd w:val="clear" w:color="auto" w:fill="auto"/>
          </w:tcPr>
          <w:p w:rsidR="00FA0958" w:rsidRPr="008A0211" w:rsidRDefault="00FA0958" w:rsidP="00FA0958">
            <w:pPr>
              <w:pStyle w:val="ListParagraph"/>
              <w:numPr>
                <w:ilvl w:val="0"/>
                <w:numId w:val="88"/>
              </w:numPr>
              <w:ind w:left="176" w:hanging="176"/>
              <w:rPr>
                <w:rFonts w:ascii="Calibri" w:hAnsi="Calibri" w:cs="Arial"/>
                <w:sz w:val="16"/>
                <w:szCs w:val="16"/>
              </w:rPr>
            </w:pPr>
            <w:proofErr w:type="gramStart"/>
            <w:r w:rsidRPr="008A0211">
              <w:rPr>
                <w:rFonts w:ascii="Calibri" w:hAnsi="Calibri" w:cs="Arial"/>
                <w:sz w:val="16"/>
                <w:szCs w:val="16"/>
              </w:rPr>
              <w:t>and</w:t>
            </w:r>
            <w:proofErr w:type="gramEnd"/>
            <w:r w:rsidRPr="008A0211">
              <w:rPr>
                <w:rFonts w:ascii="Calibri" w:hAnsi="Calibri" w:cs="Arial"/>
                <w:sz w:val="16"/>
                <w:szCs w:val="16"/>
              </w:rPr>
              <w:t xml:space="preserve"> 2. Cost for REAL and REAM training</w:t>
            </w:r>
          </w:p>
          <w:p w:rsidR="00FA0958" w:rsidRDefault="00FA0958" w:rsidP="00FA0958">
            <w:pPr>
              <w:pStyle w:val="ListParagraph"/>
              <w:numPr>
                <w:ilvl w:val="0"/>
                <w:numId w:val="37"/>
              </w:numPr>
              <w:ind w:left="176" w:hanging="176"/>
              <w:rPr>
                <w:rFonts w:ascii="Calibri" w:hAnsi="Calibri" w:cs="Arial"/>
                <w:sz w:val="16"/>
                <w:szCs w:val="16"/>
              </w:rPr>
            </w:pPr>
            <w:r w:rsidRPr="008A0211">
              <w:rPr>
                <w:rFonts w:ascii="Calibri" w:hAnsi="Calibri" w:cs="Arial"/>
                <w:sz w:val="16"/>
                <w:szCs w:val="16"/>
              </w:rPr>
              <w:t>Release time for leads to plan and deliver parent workshops</w:t>
            </w:r>
          </w:p>
          <w:p w:rsidR="00FA0958" w:rsidRDefault="00FA0958" w:rsidP="00FA0958">
            <w:pPr>
              <w:pStyle w:val="ListParagraph"/>
              <w:numPr>
                <w:ilvl w:val="0"/>
                <w:numId w:val="37"/>
              </w:numPr>
              <w:ind w:left="176" w:hanging="176"/>
              <w:rPr>
                <w:rFonts w:ascii="Calibri" w:hAnsi="Calibri" w:cs="Arial"/>
                <w:sz w:val="16"/>
                <w:szCs w:val="16"/>
              </w:rPr>
            </w:pPr>
            <w:r>
              <w:rPr>
                <w:rFonts w:ascii="Calibri" w:hAnsi="Calibri" w:cs="Arial"/>
                <w:sz w:val="16"/>
                <w:szCs w:val="16"/>
              </w:rPr>
              <w:t>Release time for staff to visit schools</w:t>
            </w:r>
          </w:p>
          <w:p w:rsidR="00FA0958" w:rsidRPr="008A0211" w:rsidRDefault="00FA0958" w:rsidP="00D95DF2">
            <w:pPr>
              <w:pStyle w:val="ListParagraph"/>
              <w:ind w:left="176"/>
              <w:rPr>
                <w:rFonts w:ascii="Calibri" w:hAnsi="Calibri" w:cs="Arial"/>
                <w:sz w:val="16"/>
                <w:szCs w:val="16"/>
              </w:rPr>
            </w:pPr>
          </w:p>
          <w:p w:rsidR="00FA0958" w:rsidRDefault="00FA0958" w:rsidP="00D95DF2">
            <w:pPr>
              <w:rPr>
                <w:rFonts w:ascii="Calibri" w:hAnsi="Calibri" w:cs="Arial"/>
                <w:sz w:val="18"/>
                <w:szCs w:val="18"/>
              </w:rPr>
            </w:pPr>
          </w:p>
          <w:p w:rsidR="00FA0958" w:rsidRDefault="00FA0958" w:rsidP="00D95DF2">
            <w:pPr>
              <w:rPr>
                <w:rFonts w:ascii="Calibri" w:hAnsi="Calibri" w:cs="Arial"/>
                <w:sz w:val="18"/>
                <w:szCs w:val="18"/>
              </w:rPr>
            </w:pPr>
          </w:p>
          <w:p w:rsidR="00FA0958" w:rsidRDefault="00FA0958" w:rsidP="00D95DF2">
            <w:pPr>
              <w:rPr>
                <w:rFonts w:ascii="Calibri" w:hAnsi="Calibri" w:cs="Arial"/>
                <w:sz w:val="18"/>
                <w:szCs w:val="18"/>
              </w:rPr>
            </w:pPr>
          </w:p>
          <w:p w:rsidR="00FA0958" w:rsidRDefault="00FA0958" w:rsidP="00D95DF2">
            <w:pPr>
              <w:rPr>
                <w:rFonts w:ascii="Calibri" w:hAnsi="Calibri" w:cs="Arial"/>
                <w:sz w:val="18"/>
                <w:szCs w:val="18"/>
              </w:rPr>
            </w:pPr>
          </w:p>
          <w:p w:rsidR="00FA0958" w:rsidRDefault="00FA0958" w:rsidP="00D95DF2">
            <w:pPr>
              <w:rPr>
                <w:rFonts w:ascii="Calibri" w:hAnsi="Calibri" w:cs="Arial"/>
                <w:sz w:val="18"/>
                <w:szCs w:val="18"/>
              </w:rPr>
            </w:pPr>
          </w:p>
          <w:p w:rsidR="00FA0958" w:rsidRDefault="00FA0958" w:rsidP="00D95DF2">
            <w:pPr>
              <w:rPr>
                <w:rFonts w:ascii="Calibri" w:hAnsi="Calibri" w:cs="Arial"/>
                <w:sz w:val="18"/>
                <w:szCs w:val="18"/>
              </w:rPr>
            </w:pPr>
          </w:p>
        </w:tc>
        <w:tc>
          <w:tcPr>
            <w:tcW w:w="1134" w:type="dxa"/>
            <w:shd w:val="clear" w:color="auto" w:fill="auto"/>
          </w:tcPr>
          <w:p w:rsidR="00FA0958" w:rsidRPr="0022486F" w:rsidRDefault="00FA0958" w:rsidP="00FA0958">
            <w:pPr>
              <w:pStyle w:val="ListParagraph"/>
              <w:numPr>
                <w:ilvl w:val="0"/>
                <w:numId w:val="86"/>
              </w:numPr>
              <w:ind w:left="175" w:right="34" w:hanging="175"/>
              <w:rPr>
                <w:rFonts w:ascii="Calibri" w:hAnsi="Calibri" w:cs="Arial"/>
                <w:sz w:val="16"/>
                <w:szCs w:val="16"/>
              </w:rPr>
            </w:pPr>
            <w:r w:rsidRPr="0022486F">
              <w:rPr>
                <w:rFonts w:ascii="Calibri" w:hAnsi="Calibri" w:cs="Arial"/>
                <w:sz w:val="16"/>
                <w:szCs w:val="16"/>
              </w:rPr>
              <w:t>REAL Spring Term – Sp1, Sp 2</w:t>
            </w:r>
          </w:p>
          <w:p w:rsidR="00FA0958" w:rsidRPr="0022486F" w:rsidRDefault="00FA0958" w:rsidP="00FA0958">
            <w:pPr>
              <w:pStyle w:val="ListParagraph"/>
              <w:numPr>
                <w:ilvl w:val="0"/>
                <w:numId w:val="86"/>
              </w:numPr>
              <w:ind w:left="175" w:right="34" w:hanging="175"/>
              <w:rPr>
                <w:rFonts w:ascii="Calibri" w:hAnsi="Calibri" w:cs="Arial"/>
                <w:sz w:val="16"/>
                <w:szCs w:val="16"/>
              </w:rPr>
            </w:pPr>
            <w:r>
              <w:rPr>
                <w:rFonts w:ascii="Calibri" w:hAnsi="Calibri" w:cs="Arial"/>
                <w:sz w:val="16"/>
                <w:szCs w:val="16"/>
              </w:rPr>
              <w:t xml:space="preserve">REAM </w:t>
            </w:r>
            <w:r w:rsidRPr="0022486F">
              <w:rPr>
                <w:rFonts w:ascii="Calibri" w:hAnsi="Calibri" w:cs="Arial"/>
                <w:sz w:val="16"/>
                <w:szCs w:val="16"/>
              </w:rPr>
              <w:t>Spring Term – Sp1, Sp 2</w:t>
            </w:r>
          </w:p>
          <w:p w:rsidR="00FA0958" w:rsidRDefault="00FA0958" w:rsidP="00FA0958">
            <w:pPr>
              <w:pStyle w:val="ListParagraph"/>
              <w:numPr>
                <w:ilvl w:val="0"/>
                <w:numId w:val="86"/>
              </w:numPr>
              <w:ind w:left="175" w:right="34" w:hanging="175"/>
              <w:rPr>
                <w:rFonts w:ascii="Calibri" w:hAnsi="Calibri" w:cs="Arial"/>
                <w:sz w:val="16"/>
                <w:szCs w:val="16"/>
              </w:rPr>
            </w:pPr>
            <w:r>
              <w:rPr>
                <w:rFonts w:ascii="Calibri" w:hAnsi="Calibri" w:cs="Arial"/>
                <w:sz w:val="16"/>
                <w:szCs w:val="16"/>
              </w:rPr>
              <w:t xml:space="preserve">Autumn Term </w:t>
            </w:r>
          </w:p>
          <w:p w:rsidR="00FA0958" w:rsidRDefault="00FA0958" w:rsidP="00FA0958">
            <w:pPr>
              <w:pStyle w:val="ListParagraph"/>
              <w:numPr>
                <w:ilvl w:val="0"/>
                <w:numId w:val="86"/>
              </w:numPr>
              <w:ind w:left="175" w:right="34" w:hanging="175"/>
              <w:rPr>
                <w:rFonts w:ascii="Calibri" w:hAnsi="Calibri" w:cs="Arial"/>
                <w:sz w:val="16"/>
                <w:szCs w:val="16"/>
              </w:rPr>
            </w:pPr>
            <w:r>
              <w:rPr>
                <w:rFonts w:ascii="Calibri" w:hAnsi="Calibri" w:cs="Arial"/>
                <w:sz w:val="16"/>
                <w:szCs w:val="16"/>
              </w:rPr>
              <w:t>Ongoing through 2018-2019</w:t>
            </w:r>
          </w:p>
          <w:p w:rsidR="00FA0958" w:rsidRPr="0047046C" w:rsidRDefault="00FA0958" w:rsidP="00FA0958">
            <w:pPr>
              <w:numPr>
                <w:ilvl w:val="0"/>
                <w:numId w:val="86"/>
              </w:numPr>
              <w:ind w:left="175" w:right="34" w:hanging="175"/>
              <w:contextualSpacing/>
              <w:rPr>
                <w:rFonts w:ascii="Calibri" w:hAnsi="Calibri" w:cs="Arial"/>
                <w:sz w:val="16"/>
                <w:szCs w:val="16"/>
              </w:rPr>
            </w:pPr>
            <w:r w:rsidRPr="0047046C">
              <w:rPr>
                <w:rFonts w:ascii="Calibri" w:hAnsi="Calibri" w:cs="Arial"/>
                <w:sz w:val="16"/>
                <w:szCs w:val="16"/>
              </w:rPr>
              <w:t xml:space="preserve">Half–termly </w:t>
            </w:r>
          </w:p>
          <w:p w:rsidR="00FA0958" w:rsidRDefault="00FA0958" w:rsidP="00D95DF2">
            <w:pPr>
              <w:ind w:left="175" w:right="34" w:hanging="175"/>
              <w:rPr>
                <w:rFonts w:ascii="Calibri" w:hAnsi="Calibri"/>
                <w:sz w:val="16"/>
                <w:szCs w:val="16"/>
              </w:rPr>
            </w:pPr>
            <w:r>
              <w:rPr>
                <w:rFonts w:ascii="Calibri" w:hAnsi="Calibri" w:cs="Arial"/>
                <w:sz w:val="16"/>
                <w:szCs w:val="16"/>
              </w:rPr>
              <w:t xml:space="preserve">A1, A2, Sp1, Sp2, </w:t>
            </w:r>
            <w:r w:rsidRPr="00803E25">
              <w:rPr>
                <w:rFonts w:ascii="Calibri" w:hAnsi="Calibri"/>
                <w:sz w:val="16"/>
                <w:szCs w:val="16"/>
              </w:rPr>
              <w:t>Su</w:t>
            </w:r>
            <w:r>
              <w:rPr>
                <w:rFonts w:ascii="Calibri" w:hAnsi="Calibri"/>
                <w:sz w:val="16"/>
                <w:szCs w:val="16"/>
              </w:rPr>
              <w:t xml:space="preserve"> 1, Su 2</w:t>
            </w:r>
          </w:p>
          <w:p w:rsidR="00FA0958" w:rsidRPr="001F0A84" w:rsidRDefault="00FA0958" w:rsidP="00FA0958">
            <w:pPr>
              <w:pStyle w:val="ListParagraph"/>
              <w:numPr>
                <w:ilvl w:val="0"/>
                <w:numId w:val="86"/>
              </w:numPr>
              <w:ind w:left="175" w:right="34" w:hanging="175"/>
              <w:rPr>
                <w:rFonts w:ascii="Calibri" w:hAnsi="Calibri" w:cs="Arial"/>
                <w:sz w:val="16"/>
                <w:szCs w:val="16"/>
              </w:rPr>
            </w:pPr>
            <w:r>
              <w:rPr>
                <w:rFonts w:ascii="Calibri" w:hAnsi="Calibri" w:cs="Arial"/>
                <w:sz w:val="16"/>
                <w:szCs w:val="16"/>
              </w:rPr>
              <w:t>Ongoing through 2018-2019</w:t>
            </w:r>
          </w:p>
        </w:tc>
        <w:tc>
          <w:tcPr>
            <w:tcW w:w="2551" w:type="dxa"/>
            <w:shd w:val="clear" w:color="auto" w:fill="auto"/>
          </w:tcPr>
          <w:p w:rsidR="00FA0958" w:rsidRPr="001F0A84" w:rsidRDefault="00FA0958" w:rsidP="00FA0958">
            <w:pPr>
              <w:pStyle w:val="ListParagraph"/>
              <w:numPr>
                <w:ilvl w:val="0"/>
                <w:numId w:val="87"/>
              </w:numPr>
              <w:ind w:left="175" w:hanging="142"/>
              <w:rPr>
                <w:rFonts w:ascii="Calibri" w:hAnsi="Calibri" w:cs="Arial"/>
                <w:sz w:val="16"/>
                <w:szCs w:val="16"/>
              </w:rPr>
            </w:pPr>
            <w:r w:rsidRPr="001F0A84">
              <w:rPr>
                <w:rFonts w:ascii="Calibri" w:hAnsi="Calibri" w:cs="Arial"/>
                <w:sz w:val="16"/>
                <w:szCs w:val="16"/>
              </w:rPr>
              <w:t>All children make significant progress in Literacy; attainment is in line</w:t>
            </w:r>
            <w:r>
              <w:rPr>
                <w:rFonts w:ascii="Calibri" w:hAnsi="Calibri" w:cs="Arial"/>
                <w:sz w:val="16"/>
                <w:szCs w:val="16"/>
              </w:rPr>
              <w:t xml:space="preserve"> with </w:t>
            </w:r>
            <w:r w:rsidRPr="001F0A84">
              <w:rPr>
                <w:rFonts w:ascii="Calibri" w:hAnsi="Calibri" w:cs="Arial"/>
                <w:sz w:val="16"/>
                <w:szCs w:val="16"/>
              </w:rPr>
              <w:t>National</w:t>
            </w:r>
          </w:p>
          <w:p w:rsidR="00FA0958" w:rsidRPr="001F0A84" w:rsidRDefault="00FA0958" w:rsidP="00FA0958">
            <w:pPr>
              <w:pStyle w:val="ListParagraph"/>
              <w:numPr>
                <w:ilvl w:val="0"/>
                <w:numId w:val="87"/>
              </w:numPr>
              <w:ind w:left="175" w:hanging="175"/>
              <w:rPr>
                <w:rFonts w:ascii="Calibri" w:hAnsi="Calibri" w:cs="Arial"/>
                <w:sz w:val="16"/>
                <w:szCs w:val="16"/>
              </w:rPr>
            </w:pPr>
            <w:r w:rsidRPr="001F0A84">
              <w:rPr>
                <w:rFonts w:ascii="Calibri" w:hAnsi="Calibri" w:cs="Arial"/>
                <w:sz w:val="16"/>
                <w:szCs w:val="16"/>
              </w:rPr>
              <w:t>All children make significant progress in Mathematics; attainment is in line with National</w:t>
            </w:r>
          </w:p>
          <w:p w:rsidR="00FA0958" w:rsidRPr="001F0A84" w:rsidRDefault="00FA0958" w:rsidP="00FA0958">
            <w:pPr>
              <w:pStyle w:val="ListParagraph"/>
              <w:numPr>
                <w:ilvl w:val="0"/>
                <w:numId w:val="87"/>
              </w:numPr>
              <w:ind w:left="175" w:hanging="175"/>
              <w:rPr>
                <w:rFonts w:ascii="Calibri" w:hAnsi="Calibri" w:cs="Arial"/>
                <w:sz w:val="16"/>
                <w:szCs w:val="16"/>
              </w:rPr>
            </w:pPr>
            <w:r w:rsidRPr="001F0A84">
              <w:rPr>
                <w:rFonts w:ascii="Calibri" w:hAnsi="Calibri" w:cs="Arial"/>
                <w:sz w:val="16"/>
                <w:szCs w:val="16"/>
              </w:rPr>
              <w:t xml:space="preserve">Parents feel confident to be able to support their children to achieve basic skills in line with National expectations </w:t>
            </w:r>
          </w:p>
          <w:p w:rsidR="00FA0958" w:rsidRPr="001F0A84" w:rsidRDefault="00FA0958" w:rsidP="00FA0958">
            <w:pPr>
              <w:pStyle w:val="ListParagraph"/>
              <w:numPr>
                <w:ilvl w:val="0"/>
                <w:numId w:val="87"/>
              </w:numPr>
              <w:ind w:left="175" w:hanging="175"/>
              <w:rPr>
                <w:rFonts w:ascii="Calibri" w:hAnsi="Calibri" w:cs="Arial"/>
                <w:sz w:val="18"/>
                <w:szCs w:val="18"/>
              </w:rPr>
            </w:pPr>
            <w:r w:rsidRPr="001F0A84">
              <w:rPr>
                <w:rFonts w:ascii="Calibri" w:hAnsi="Calibri" w:cs="Arial"/>
                <w:sz w:val="16"/>
                <w:szCs w:val="16"/>
              </w:rPr>
              <w:t>All children make significant progress and begin an up</w:t>
            </w:r>
            <w:r>
              <w:rPr>
                <w:rFonts w:ascii="Calibri" w:hAnsi="Calibri" w:cs="Arial"/>
                <w:sz w:val="16"/>
                <w:szCs w:val="16"/>
              </w:rPr>
              <w:t>ward trend from previous cohort</w:t>
            </w:r>
          </w:p>
          <w:p w:rsidR="00FA0958" w:rsidRDefault="00FA0958" w:rsidP="00FA0958">
            <w:pPr>
              <w:pStyle w:val="ListParagraph"/>
              <w:numPr>
                <w:ilvl w:val="0"/>
                <w:numId w:val="87"/>
              </w:numPr>
              <w:ind w:left="175" w:hanging="175"/>
              <w:rPr>
                <w:rFonts w:ascii="Calibri" w:hAnsi="Calibri" w:cs="Arial"/>
                <w:sz w:val="18"/>
                <w:szCs w:val="18"/>
              </w:rPr>
            </w:pPr>
            <w:r w:rsidRPr="001F0A84">
              <w:rPr>
                <w:rFonts w:ascii="Calibri" w:hAnsi="Calibri" w:cs="Arial"/>
                <w:sz w:val="16"/>
                <w:szCs w:val="16"/>
              </w:rPr>
              <w:t>Differences in learning within significant groups (in particular boys, PP and EAL) are diminished</w:t>
            </w:r>
            <w:r w:rsidRPr="00A306E4">
              <w:rPr>
                <w:rFonts w:ascii="Calibri" w:hAnsi="Calibri" w:cs="Arial"/>
                <w:sz w:val="18"/>
                <w:szCs w:val="18"/>
              </w:rPr>
              <w:t xml:space="preserve"> </w:t>
            </w:r>
          </w:p>
          <w:p w:rsidR="00FA0958" w:rsidRPr="001F0A84" w:rsidRDefault="00FA0958" w:rsidP="00FA0958">
            <w:pPr>
              <w:pStyle w:val="ListParagraph"/>
              <w:numPr>
                <w:ilvl w:val="0"/>
                <w:numId w:val="87"/>
              </w:numPr>
              <w:ind w:left="175" w:hanging="175"/>
              <w:rPr>
                <w:rFonts w:ascii="Calibri" w:hAnsi="Calibri" w:cs="Arial"/>
                <w:sz w:val="16"/>
                <w:szCs w:val="16"/>
              </w:rPr>
            </w:pPr>
            <w:r w:rsidRPr="001F0A84">
              <w:rPr>
                <w:rFonts w:ascii="Calibri" w:hAnsi="Calibri" w:cs="Arial"/>
                <w:sz w:val="16"/>
                <w:szCs w:val="16"/>
              </w:rPr>
              <w:t>All children make significant progress in Prime Areas to achieve school EOY targets</w:t>
            </w:r>
          </w:p>
        </w:tc>
        <w:tc>
          <w:tcPr>
            <w:tcW w:w="2410" w:type="dxa"/>
            <w:shd w:val="clear" w:color="auto" w:fill="auto"/>
          </w:tcPr>
          <w:p w:rsidR="00FA0958" w:rsidRPr="00B139B2" w:rsidRDefault="00FA0958" w:rsidP="00D95DF2">
            <w:pPr>
              <w:rPr>
                <w:rFonts w:ascii="Calibri" w:hAnsi="Calibri" w:cs="Arial"/>
                <w:sz w:val="16"/>
                <w:szCs w:val="16"/>
              </w:rPr>
            </w:pPr>
            <w:r w:rsidRPr="00B139B2">
              <w:rPr>
                <w:rFonts w:ascii="Calibri" w:hAnsi="Calibri" w:cs="Arial"/>
                <w:sz w:val="16"/>
                <w:szCs w:val="16"/>
              </w:rPr>
              <w:t xml:space="preserve">1. Books  are used linked to Topics YR (Dec 2018); Enhanced ‘in the moment planning’  is annotated by CTs- </w:t>
            </w:r>
            <w:proofErr w:type="spellStart"/>
            <w:r w:rsidRPr="00B139B2">
              <w:rPr>
                <w:rFonts w:ascii="Calibri" w:hAnsi="Calibri" w:cs="Arial"/>
                <w:sz w:val="16"/>
                <w:szCs w:val="16"/>
              </w:rPr>
              <w:t>Aut</w:t>
            </w:r>
            <w:proofErr w:type="spellEnd"/>
            <w:r w:rsidRPr="00B139B2">
              <w:rPr>
                <w:rFonts w:ascii="Calibri" w:hAnsi="Calibri" w:cs="Arial"/>
                <w:sz w:val="16"/>
                <w:szCs w:val="16"/>
              </w:rPr>
              <w:t xml:space="preserve"> 18; YN send nursery rhymes homework to learn – Nov 18</w:t>
            </w:r>
          </w:p>
          <w:p w:rsidR="00FA0958" w:rsidRPr="00B139B2" w:rsidRDefault="00FA0958" w:rsidP="00D95DF2">
            <w:pPr>
              <w:rPr>
                <w:rFonts w:ascii="Calibri" w:hAnsi="Calibri" w:cs="Arial"/>
                <w:sz w:val="18"/>
                <w:szCs w:val="18"/>
              </w:rPr>
            </w:pPr>
            <w:r w:rsidRPr="00B139B2">
              <w:rPr>
                <w:rFonts w:ascii="Calibri" w:hAnsi="Calibri" w:cs="Arial"/>
                <w:sz w:val="18"/>
                <w:szCs w:val="18"/>
              </w:rPr>
              <w:t xml:space="preserve">2. </w:t>
            </w:r>
            <w:r w:rsidRPr="00B139B2">
              <w:rPr>
                <w:rFonts w:ascii="Calibri" w:hAnsi="Calibri" w:cs="Arial"/>
                <w:sz w:val="16"/>
                <w:szCs w:val="16"/>
              </w:rPr>
              <w:t>EYFS leads delivered Reading workshop to parents  - Nov 18</w:t>
            </w:r>
          </w:p>
          <w:p w:rsidR="00FA0958" w:rsidRPr="00B139B2" w:rsidRDefault="00FA0958" w:rsidP="00D95DF2">
            <w:pPr>
              <w:rPr>
                <w:rFonts w:ascii="Calibri" w:hAnsi="Calibri" w:cs="Arial"/>
                <w:sz w:val="16"/>
                <w:szCs w:val="16"/>
              </w:rPr>
            </w:pPr>
            <w:r w:rsidRPr="00B139B2">
              <w:rPr>
                <w:rFonts w:ascii="Calibri" w:hAnsi="Calibri" w:cs="Arial"/>
                <w:sz w:val="16"/>
                <w:szCs w:val="16"/>
              </w:rPr>
              <w:t>Parents come to “Sharing LJ meetings” – half termly</w:t>
            </w:r>
          </w:p>
          <w:p w:rsidR="00FA0958" w:rsidRPr="00B139B2" w:rsidRDefault="00FA0958" w:rsidP="00D95DF2">
            <w:pPr>
              <w:rPr>
                <w:rFonts w:ascii="Calibri" w:hAnsi="Calibri" w:cs="Arial"/>
                <w:sz w:val="16"/>
                <w:szCs w:val="16"/>
              </w:rPr>
            </w:pPr>
            <w:r w:rsidRPr="00B139B2">
              <w:rPr>
                <w:rFonts w:ascii="Calibri" w:hAnsi="Calibri" w:cs="Arial"/>
                <w:sz w:val="16"/>
                <w:szCs w:val="16"/>
              </w:rPr>
              <w:t xml:space="preserve">4. On- going programme of CTS and LSPs visiting O/S schools – Ferndale and </w:t>
            </w:r>
            <w:proofErr w:type="spellStart"/>
            <w:r w:rsidRPr="00B139B2">
              <w:rPr>
                <w:rFonts w:ascii="Calibri" w:hAnsi="Calibri" w:cs="Arial"/>
                <w:sz w:val="16"/>
                <w:szCs w:val="16"/>
              </w:rPr>
              <w:t>Oakham</w:t>
            </w:r>
            <w:proofErr w:type="spellEnd"/>
            <w:r w:rsidRPr="00B139B2">
              <w:rPr>
                <w:rFonts w:ascii="Calibri" w:hAnsi="Calibri" w:cs="Arial"/>
                <w:sz w:val="16"/>
                <w:szCs w:val="16"/>
              </w:rPr>
              <w:t xml:space="preserve"> Oct 18 (JM, LR, ED, KE SB) – best practices reproduced in environment evidenced in environment checklist carried out each half term; ‘environment inviting for maximum learning’ (Dec 2018)</w:t>
            </w:r>
          </w:p>
          <w:p w:rsidR="00FA0958" w:rsidRPr="00B139B2" w:rsidRDefault="00FA0958" w:rsidP="00D95DF2">
            <w:pPr>
              <w:rPr>
                <w:rFonts w:ascii="Calibri" w:hAnsi="Calibri" w:cs="Arial"/>
                <w:sz w:val="16"/>
                <w:szCs w:val="16"/>
              </w:rPr>
            </w:pPr>
            <w:r w:rsidRPr="00B139B2">
              <w:rPr>
                <w:rFonts w:ascii="Calibri" w:hAnsi="Calibri" w:cs="Arial"/>
                <w:sz w:val="16"/>
                <w:szCs w:val="16"/>
              </w:rPr>
              <w:t xml:space="preserve">5. </w:t>
            </w:r>
            <w:r>
              <w:rPr>
                <w:rFonts w:ascii="Calibri" w:hAnsi="Calibri" w:cs="Arial"/>
                <w:sz w:val="16"/>
                <w:szCs w:val="16"/>
              </w:rPr>
              <w:t xml:space="preserve">Baseline data analysis indicated focus: YN </w:t>
            </w:r>
            <w:r w:rsidRPr="008F6180">
              <w:rPr>
                <w:rFonts w:ascii="Calibri" w:hAnsi="Calibri" w:cs="Arial"/>
                <w:b/>
                <w:sz w:val="16"/>
                <w:szCs w:val="16"/>
              </w:rPr>
              <w:t>Maths and Boys</w:t>
            </w:r>
            <w:r>
              <w:rPr>
                <w:rFonts w:ascii="Calibri" w:hAnsi="Calibri" w:cs="Arial"/>
                <w:b/>
                <w:sz w:val="16"/>
                <w:szCs w:val="16"/>
              </w:rPr>
              <w:t xml:space="preserve"> </w:t>
            </w:r>
            <w:r w:rsidRPr="008F6180">
              <w:rPr>
                <w:rFonts w:ascii="Calibri" w:hAnsi="Calibri" w:cs="Arial"/>
                <w:sz w:val="16"/>
                <w:szCs w:val="16"/>
              </w:rPr>
              <w:t xml:space="preserve">and </w:t>
            </w:r>
            <w:r w:rsidRPr="008F6180">
              <w:rPr>
                <w:rFonts w:ascii="Calibri" w:hAnsi="Calibri" w:cs="Arial"/>
                <w:b/>
                <w:sz w:val="16"/>
                <w:szCs w:val="16"/>
              </w:rPr>
              <w:t>YR C&amp;L, L,M and Boys and PP</w:t>
            </w:r>
            <w:r w:rsidRPr="008F6180">
              <w:rPr>
                <w:rFonts w:ascii="Calibri" w:hAnsi="Calibri" w:cs="Arial"/>
                <w:sz w:val="16"/>
                <w:szCs w:val="16"/>
              </w:rPr>
              <w:t xml:space="preserve"> - Planned activities for boys/PP during CIT (Monitoring Nov/Dec 18)</w:t>
            </w:r>
            <w:r>
              <w:rPr>
                <w:rFonts w:ascii="Calibri" w:hAnsi="Calibri" w:cs="Arial"/>
                <w:sz w:val="16"/>
                <w:szCs w:val="16"/>
              </w:rPr>
              <w:t xml:space="preserve">; Analysis Autumn 2 data indicates improvement </w:t>
            </w:r>
            <w:r w:rsidRPr="008F5605">
              <w:rPr>
                <w:rFonts w:ascii="Calibri" w:hAnsi="Calibri" w:cs="Arial"/>
                <w:b/>
                <w:sz w:val="16"/>
                <w:szCs w:val="16"/>
              </w:rPr>
              <w:t>YN maths  - 24-55% ARE with diminishing difference boys v girls in all areas except PD;</w:t>
            </w:r>
            <w:r>
              <w:rPr>
                <w:rFonts w:ascii="Calibri" w:hAnsi="Calibri" w:cs="Arial"/>
                <w:b/>
                <w:sz w:val="16"/>
                <w:szCs w:val="16"/>
              </w:rPr>
              <w:t xml:space="preserve"> </w:t>
            </w:r>
            <w:r>
              <w:rPr>
                <w:rFonts w:ascii="Calibri" w:hAnsi="Calibri" w:cs="Arial"/>
                <w:sz w:val="16"/>
                <w:szCs w:val="16"/>
              </w:rPr>
              <w:t xml:space="preserve">improvement </w:t>
            </w:r>
            <w:r>
              <w:rPr>
                <w:rFonts w:ascii="Calibri" w:hAnsi="Calibri" w:cs="Arial"/>
                <w:b/>
                <w:sz w:val="16"/>
                <w:szCs w:val="16"/>
              </w:rPr>
              <w:t>YR C&amp;L 37-63% ARE; L and M- 20+-50+ARE; Still differences in all significant groups</w:t>
            </w:r>
          </w:p>
          <w:p w:rsidR="00FA0958" w:rsidRPr="00B139B2" w:rsidRDefault="00FA0958" w:rsidP="00D95DF2">
            <w:pPr>
              <w:rPr>
                <w:rFonts w:ascii="Calibri" w:hAnsi="Calibri" w:cs="Arial"/>
                <w:sz w:val="16"/>
                <w:szCs w:val="16"/>
              </w:rPr>
            </w:pPr>
            <w:r w:rsidRPr="00B139B2">
              <w:rPr>
                <w:rFonts w:ascii="Calibri" w:hAnsi="Calibri" w:cs="Arial"/>
                <w:sz w:val="16"/>
                <w:szCs w:val="16"/>
              </w:rPr>
              <w:t>6. Staff planned for NY activities collaboratively (ED, LR, KE) – Autumn 1. Sh</w:t>
            </w:r>
            <w:r>
              <w:rPr>
                <w:rFonts w:ascii="Calibri" w:hAnsi="Calibri" w:cs="Arial"/>
                <w:sz w:val="16"/>
                <w:szCs w:val="16"/>
              </w:rPr>
              <w:t>a</w:t>
            </w:r>
            <w:r w:rsidRPr="00B139B2">
              <w:rPr>
                <w:rFonts w:ascii="Calibri" w:hAnsi="Calibri" w:cs="Arial"/>
                <w:sz w:val="16"/>
                <w:szCs w:val="16"/>
              </w:rPr>
              <w:t>red Christmas Nativity – Autumn 2</w:t>
            </w:r>
          </w:p>
          <w:p w:rsidR="00FA0958" w:rsidRPr="00B139B2" w:rsidRDefault="00FA0958" w:rsidP="00D95DF2">
            <w:pPr>
              <w:rPr>
                <w:rFonts w:ascii="Calibri" w:hAnsi="Calibri" w:cs="Arial"/>
                <w:sz w:val="16"/>
                <w:szCs w:val="16"/>
              </w:rPr>
            </w:pPr>
          </w:p>
        </w:tc>
        <w:tc>
          <w:tcPr>
            <w:tcW w:w="850" w:type="dxa"/>
            <w:shd w:val="clear" w:color="auto" w:fill="FD8008"/>
          </w:tcPr>
          <w:p w:rsidR="00FA0958" w:rsidRPr="0045475D" w:rsidRDefault="00FA0958" w:rsidP="00D95DF2">
            <w:pPr>
              <w:rPr>
                <w:rFonts w:ascii="Calibri" w:hAnsi="Calibri" w:cs="Arial"/>
                <w:noProof/>
                <w:sz w:val="18"/>
                <w:szCs w:val="18"/>
                <w:lang w:val="en-US" w:eastAsia="en-US"/>
              </w:rPr>
            </w:pPr>
          </w:p>
        </w:tc>
      </w:tr>
      <w:tr w:rsidR="00FA0958" w:rsidRPr="002279F1" w:rsidTr="00D95DF2">
        <w:trPr>
          <w:trHeight w:val="540"/>
        </w:trPr>
        <w:tc>
          <w:tcPr>
            <w:tcW w:w="567" w:type="dxa"/>
          </w:tcPr>
          <w:p w:rsidR="00FA0958" w:rsidRDefault="00FA0958" w:rsidP="00D95DF2">
            <w:pPr>
              <w:rPr>
                <w:rFonts w:ascii="Calibri" w:hAnsi="Calibri" w:cs="Arial"/>
                <w:sz w:val="20"/>
                <w:szCs w:val="20"/>
              </w:rPr>
            </w:pPr>
            <w:r>
              <w:rPr>
                <w:rFonts w:ascii="Calibri" w:hAnsi="Calibri" w:cs="Arial"/>
                <w:sz w:val="20"/>
                <w:szCs w:val="20"/>
              </w:rPr>
              <w:lastRenderedPageBreak/>
              <w:t>5.3</w:t>
            </w:r>
          </w:p>
        </w:tc>
        <w:tc>
          <w:tcPr>
            <w:tcW w:w="1418" w:type="dxa"/>
          </w:tcPr>
          <w:p w:rsidR="00FA0958" w:rsidRPr="00794CE3" w:rsidRDefault="00FA0958" w:rsidP="00D95DF2">
            <w:pPr>
              <w:pStyle w:val="Tabletextbullet"/>
              <w:numPr>
                <w:ilvl w:val="0"/>
                <w:numId w:val="0"/>
              </w:numPr>
              <w:tabs>
                <w:tab w:val="clear" w:pos="567"/>
                <w:tab w:val="left" w:pos="34"/>
              </w:tabs>
              <w:rPr>
                <w:rFonts w:ascii="Calibri" w:hAnsi="Calibri"/>
                <w:sz w:val="20"/>
                <w:szCs w:val="20"/>
              </w:rPr>
            </w:pPr>
            <w:r>
              <w:rPr>
                <w:rFonts w:ascii="Calibri" w:hAnsi="Calibri"/>
                <w:sz w:val="20"/>
                <w:szCs w:val="20"/>
              </w:rPr>
              <w:t xml:space="preserve">Develop leadership opportunities for EYFS Leadership </w:t>
            </w:r>
          </w:p>
        </w:tc>
        <w:tc>
          <w:tcPr>
            <w:tcW w:w="3969" w:type="dxa"/>
          </w:tcPr>
          <w:p w:rsidR="00FA0958" w:rsidRDefault="00FA0958" w:rsidP="00FA0958">
            <w:pPr>
              <w:pStyle w:val="ListParagraph"/>
              <w:numPr>
                <w:ilvl w:val="0"/>
                <w:numId w:val="81"/>
              </w:numPr>
              <w:rPr>
                <w:rFonts w:ascii="Calibri" w:hAnsi="Calibri" w:cs="Arial"/>
                <w:sz w:val="18"/>
                <w:szCs w:val="18"/>
              </w:rPr>
            </w:pPr>
            <w:r>
              <w:rPr>
                <w:rFonts w:ascii="Calibri" w:hAnsi="Calibri" w:cs="Arial"/>
                <w:sz w:val="18"/>
                <w:szCs w:val="18"/>
              </w:rPr>
              <w:t>New EYFS leads create action plan for improvements that support SDP</w:t>
            </w:r>
          </w:p>
          <w:p w:rsidR="00FA0958" w:rsidRDefault="00FA0958" w:rsidP="00FA0958">
            <w:pPr>
              <w:pStyle w:val="ListParagraph"/>
              <w:numPr>
                <w:ilvl w:val="0"/>
                <w:numId w:val="81"/>
              </w:numPr>
              <w:rPr>
                <w:rFonts w:ascii="Calibri" w:hAnsi="Calibri" w:cs="Arial"/>
                <w:sz w:val="18"/>
                <w:szCs w:val="18"/>
              </w:rPr>
            </w:pPr>
            <w:r>
              <w:rPr>
                <w:rFonts w:ascii="Calibri" w:hAnsi="Calibri" w:cs="Arial"/>
                <w:sz w:val="18"/>
                <w:szCs w:val="18"/>
              </w:rPr>
              <w:t xml:space="preserve">EYFS leads visit other schools to observe outstanding provision personalising observation on return to increase provision at Blackheath School </w:t>
            </w:r>
          </w:p>
          <w:p w:rsidR="00FA0958" w:rsidRDefault="00FA0958" w:rsidP="00FA0958">
            <w:pPr>
              <w:pStyle w:val="ListParagraph"/>
              <w:numPr>
                <w:ilvl w:val="0"/>
                <w:numId w:val="81"/>
              </w:numPr>
              <w:rPr>
                <w:rFonts w:ascii="Calibri" w:hAnsi="Calibri" w:cs="Arial"/>
                <w:sz w:val="18"/>
                <w:szCs w:val="18"/>
              </w:rPr>
            </w:pPr>
            <w:r>
              <w:rPr>
                <w:rFonts w:ascii="Calibri" w:hAnsi="Calibri" w:cs="Arial"/>
                <w:sz w:val="18"/>
                <w:szCs w:val="18"/>
              </w:rPr>
              <w:t>Leads keep abreast of new and current initiatives /practices through sourcing avenues of CPD both theoretical and physical</w:t>
            </w:r>
          </w:p>
          <w:p w:rsidR="00FA0958" w:rsidRDefault="00FA0958" w:rsidP="00FA0958">
            <w:pPr>
              <w:pStyle w:val="ListParagraph"/>
              <w:numPr>
                <w:ilvl w:val="0"/>
                <w:numId w:val="81"/>
              </w:numPr>
              <w:rPr>
                <w:rFonts w:ascii="Calibri" w:hAnsi="Calibri" w:cs="Arial"/>
                <w:sz w:val="18"/>
                <w:szCs w:val="18"/>
              </w:rPr>
            </w:pPr>
            <w:r>
              <w:rPr>
                <w:rFonts w:ascii="Calibri" w:hAnsi="Calibri" w:cs="Arial"/>
                <w:sz w:val="18"/>
                <w:szCs w:val="18"/>
              </w:rPr>
              <w:t xml:space="preserve">Establish peer coaching with all EYFS staff to plan for and review new initiatives in particular through phase meeting model </w:t>
            </w:r>
          </w:p>
          <w:p w:rsidR="00FA0958" w:rsidRDefault="00FA0958" w:rsidP="00FA0958">
            <w:pPr>
              <w:pStyle w:val="ListParagraph"/>
              <w:numPr>
                <w:ilvl w:val="0"/>
                <w:numId w:val="81"/>
              </w:numPr>
              <w:rPr>
                <w:rFonts w:ascii="Calibri" w:hAnsi="Calibri" w:cs="Arial"/>
                <w:sz w:val="18"/>
                <w:szCs w:val="18"/>
              </w:rPr>
            </w:pPr>
            <w:r>
              <w:rPr>
                <w:rFonts w:ascii="Calibri" w:hAnsi="Calibri" w:cs="Arial"/>
                <w:sz w:val="18"/>
                <w:szCs w:val="18"/>
              </w:rPr>
              <w:t>To analyse data to identify gaps and curriculum requirements</w:t>
            </w:r>
          </w:p>
          <w:p w:rsidR="00FA0958" w:rsidRPr="00B14C1E" w:rsidRDefault="00FA0958" w:rsidP="00D95DF2">
            <w:pPr>
              <w:pStyle w:val="ListParagraph"/>
              <w:rPr>
                <w:rFonts w:ascii="Calibri" w:hAnsi="Calibri" w:cs="Arial"/>
                <w:sz w:val="18"/>
                <w:szCs w:val="18"/>
              </w:rPr>
            </w:pPr>
          </w:p>
        </w:tc>
        <w:tc>
          <w:tcPr>
            <w:tcW w:w="992" w:type="dxa"/>
          </w:tcPr>
          <w:p w:rsidR="00FA0958" w:rsidRPr="00366124" w:rsidRDefault="00FA0958" w:rsidP="00FA0958">
            <w:pPr>
              <w:pStyle w:val="ListParagraph"/>
              <w:numPr>
                <w:ilvl w:val="0"/>
                <w:numId w:val="84"/>
              </w:numPr>
              <w:ind w:left="317"/>
              <w:rPr>
                <w:rFonts w:ascii="Calibri" w:hAnsi="Calibri" w:cs="Arial"/>
                <w:sz w:val="18"/>
                <w:szCs w:val="18"/>
              </w:rPr>
            </w:pPr>
            <w:r w:rsidRPr="00366124">
              <w:rPr>
                <w:rFonts w:ascii="Calibri" w:hAnsi="Calibri" w:cs="Arial"/>
                <w:sz w:val="18"/>
                <w:szCs w:val="18"/>
              </w:rPr>
              <w:t>KE/LR</w:t>
            </w:r>
          </w:p>
          <w:p w:rsidR="00FA0958" w:rsidRDefault="00FA0958" w:rsidP="00FA0958">
            <w:pPr>
              <w:pStyle w:val="ListParagraph"/>
              <w:numPr>
                <w:ilvl w:val="0"/>
                <w:numId w:val="84"/>
              </w:numPr>
              <w:ind w:left="317"/>
              <w:rPr>
                <w:rFonts w:ascii="Calibri" w:hAnsi="Calibri" w:cs="Arial"/>
                <w:sz w:val="18"/>
                <w:szCs w:val="18"/>
              </w:rPr>
            </w:pPr>
            <w:r w:rsidRPr="00366124">
              <w:rPr>
                <w:rFonts w:ascii="Calibri" w:hAnsi="Calibri" w:cs="Arial"/>
                <w:sz w:val="18"/>
                <w:szCs w:val="18"/>
              </w:rPr>
              <w:t xml:space="preserve">KE/LR </w:t>
            </w:r>
          </w:p>
          <w:p w:rsidR="00FA0958" w:rsidRDefault="00FA0958" w:rsidP="00FA0958">
            <w:pPr>
              <w:pStyle w:val="ListParagraph"/>
              <w:numPr>
                <w:ilvl w:val="0"/>
                <w:numId w:val="84"/>
              </w:numPr>
              <w:ind w:left="317"/>
              <w:rPr>
                <w:rFonts w:ascii="Calibri" w:hAnsi="Calibri" w:cs="Arial"/>
                <w:sz w:val="18"/>
                <w:szCs w:val="18"/>
              </w:rPr>
            </w:pPr>
            <w:r>
              <w:rPr>
                <w:rFonts w:ascii="Calibri" w:hAnsi="Calibri" w:cs="Arial"/>
                <w:sz w:val="18"/>
                <w:szCs w:val="18"/>
              </w:rPr>
              <w:t>KE/LR</w:t>
            </w:r>
          </w:p>
          <w:p w:rsidR="00FA0958" w:rsidRDefault="00FA0958" w:rsidP="00FA0958">
            <w:pPr>
              <w:pStyle w:val="ListParagraph"/>
              <w:numPr>
                <w:ilvl w:val="0"/>
                <w:numId w:val="84"/>
              </w:numPr>
              <w:ind w:left="317"/>
              <w:rPr>
                <w:rFonts w:ascii="Calibri" w:hAnsi="Calibri" w:cs="Arial"/>
                <w:sz w:val="18"/>
                <w:szCs w:val="18"/>
              </w:rPr>
            </w:pPr>
            <w:r>
              <w:rPr>
                <w:rFonts w:ascii="Calibri" w:hAnsi="Calibri" w:cs="Arial"/>
                <w:sz w:val="18"/>
                <w:szCs w:val="18"/>
              </w:rPr>
              <w:t>JM</w:t>
            </w:r>
          </w:p>
          <w:p w:rsidR="00FA0958" w:rsidRPr="00366124" w:rsidRDefault="00FA0958" w:rsidP="00FA0958">
            <w:pPr>
              <w:pStyle w:val="ListParagraph"/>
              <w:numPr>
                <w:ilvl w:val="0"/>
                <w:numId w:val="84"/>
              </w:numPr>
              <w:ind w:left="317"/>
              <w:rPr>
                <w:rFonts w:ascii="Calibri" w:hAnsi="Calibri" w:cs="Arial"/>
                <w:sz w:val="18"/>
                <w:szCs w:val="18"/>
              </w:rPr>
            </w:pPr>
            <w:r>
              <w:rPr>
                <w:rFonts w:ascii="Calibri" w:hAnsi="Calibri" w:cs="Arial"/>
                <w:sz w:val="18"/>
                <w:szCs w:val="18"/>
              </w:rPr>
              <w:t>JM</w:t>
            </w:r>
          </w:p>
        </w:tc>
        <w:tc>
          <w:tcPr>
            <w:tcW w:w="1418" w:type="dxa"/>
          </w:tcPr>
          <w:p w:rsidR="00FA0958" w:rsidRPr="00087595" w:rsidRDefault="00FA0958" w:rsidP="00FA0958">
            <w:pPr>
              <w:pStyle w:val="ListParagraph"/>
              <w:numPr>
                <w:ilvl w:val="0"/>
                <w:numId w:val="89"/>
              </w:numPr>
              <w:ind w:left="176" w:hanging="142"/>
              <w:rPr>
                <w:rFonts w:ascii="Calibri" w:hAnsi="Calibri" w:cs="Arial"/>
                <w:sz w:val="16"/>
                <w:szCs w:val="16"/>
              </w:rPr>
            </w:pPr>
            <w:r w:rsidRPr="00087595">
              <w:rPr>
                <w:rFonts w:ascii="Calibri" w:hAnsi="Calibri" w:cs="Arial"/>
                <w:sz w:val="16"/>
                <w:szCs w:val="16"/>
              </w:rPr>
              <w:t>Staff meeting time</w:t>
            </w:r>
          </w:p>
          <w:p w:rsidR="00FA0958" w:rsidRDefault="00FA0958" w:rsidP="00FA0958">
            <w:pPr>
              <w:pStyle w:val="ListParagraph"/>
              <w:numPr>
                <w:ilvl w:val="0"/>
                <w:numId w:val="89"/>
              </w:numPr>
              <w:ind w:left="176" w:hanging="142"/>
              <w:rPr>
                <w:rFonts w:ascii="Calibri" w:hAnsi="Calibri" w:cs="Arial"/>
                <w:sz w:val="16"/>
                <w:szCs w:val="16"/>
              </w:rPr>
            </w:pPr>
            <w:r>
              <w:rPr>
                <w:rFonts w:ascii="Calibri" w:hAnsi="Calibri" w:cs="Arial"/>
                <w:sz w:val="16"/>
                <w:szCs w:val="16"/>
              </w:rPr>
              <w:t>Release time for leads to visit schools and plan implementations</w:t>
            </w:r>
          </w:p>
          <w:p w:rsidR="00FA0958" w:rsidRDefault="00FA0958" w:rsidP="00D95DF2">
            <w:pPr>
              <w:pStyle w:val="ListParagraph"/>
              <w:ind w:left="394"/>
              <w:rPr>
                <w:rFonts w:ascii="Calibri" w:hAnsi="Calibri" w:cs="Arial"/>
                <w:sz w:val="16"/>
                <w:szCs w:val="16"/>
              </w:rPr>
            </w:pPr>
          </w:p>
          <w:p w:rsidR="00FA0958" w:rsidRDefault="00FA0958" w:rsidP="00D95DF2">
            <w:pPr>
              <w:pStyle w:val="ListParagraph"/>
              <w:ind w:left="394"/>
              <w:rPr>
                <w:rFonts w:ascii="Calibri" w:hAnsi="Calibri" w:cs="Arial"/>
                <w:sz w:val="16"/>
                <w:szCs w:val="16"/>
              </w:rPr>
            </w:pPr>
          </w:p>
          <w:p w:rsidR="00FA0958" w:rsidRDefault="00FA0958" w:rsidP="00D95DF2">
            <w:pPr>
              <w:pStyle w:val="ListParagraph"/>
              <w:ind w:left="394"/>
              <w:rPr>
                <w:rFonts w:ascii="Calibri" w:hAnsi="Calibri" w:cs="Arial"/>
                <w:sz w:val="16"/>
                <w:szCs w:val="16"/>
              </w:rPr>
            </w:pPr>
          </w:p>
          <w:p w:rsidR="00FA0958" w:rsidRPr="000400E4" w:rsidRDefault="00FA0958" w:rsidP="00D95DF2">
            <w:pPr>
              <w:ind w:left="176" w:hanging="176"/>
              <w:rPr>
                <w:rFonts w:ascii="Calibri" w:hAnsi="Calibri" w:cs="Arial"/>
                <w:sz w:val="16"/>
                <w:szCs w:val="16"/>
              </w:rPr>
            </w:pPr>
            <w:r>
              <w:rPr>
                <w:rFonts w:ascii="Calibri" w:hAnsi="Calibri" w:cs="Arial"/>
                <w:sz w:val="16"/>
                <w:szCs w:val="16"/>
              </w:rPr>
              <w:t xml:space="preserve">4. </w:t>
            </w:r>
            <w:r w:rsidRPr="000400E4">
              <w:rPr>
                <w:rFonts w:ascii="Calibri" w:hAnsi="Calibri" w:cs="Arial"/>
                <w:sz w:val="16"/>
                <w:szCs w:val="16"/>
              </w:rPr>
              <w:t>Cover release time</w:t>
            </w:r>
          </w:p>
          <w:p w:rsidR="00FA0958" w:rsidRPr="00087595" w:rsidRDefault="00FA0958" w:rsidP="00FA0958">
            <w:pPr>
              <w:pStyle w:val="ListParagraph"/>
              <w:numPr>
                <w:ilvl w:val="0"/>
                <w:numId w:val="37"/>
              </w:numPr>
              <w:ind w:left="176" w:hanging="176"/>
              <w:rPr>
                <w:rFonts w:ascii="Calibri" w:hAnsi="Calibri" w:cs="Arial"/>
                <w:sz w:val="16"/>
                <w:szCs w:val="16"/>
              </w:rPr>
            </w:pPr>
            <w:r>
              <w:rPr>
                <w:rFonts w:ascii="Calibri" w:hAnsi="Calibri" w:cs="Arial"/>
                <w:sz w:val="16"/>
                <w:szCs w:val="16"/>
              </w:rPr>
              <w:t>Release time to meet with JM to discuss priorities for PPMs</w:t>
            </w:r>
          </w:p>
        </w:tc>
        <w:tc>
          <w:tcPr>
            <w:tcW w:w="1134" w:type="dxa"/>
            <w:shd w:val="clear" w:color="auto" w:fill="auto"/>
          </w:tcPr>
          <w:p w:rsidR="00FA0958" w:rsidRPr="00B91F21" w:rsidRDefault="00FA0958" w:rsidP="00FA0958">
            <w:pPr>
              <w:pStyle w:val="ListParagraph"/>
              <w:numPr>
                <w:ilvl w:val="0"/>
                <w:numId w:val="85"/>
              </w:numPr>
              <w:ind w:left="175" w:hanging="175"/>
              <w:rPr>
                <w:rFonts w:ascii="Calibri" w:hAnsi="Calibri"/>
                <w:sz w:val="16"/>
                <w:szCs w:val="16"/>
              </w:rPr>
            </w:pPr>
            <w:r w:rsidRPr="00B91F21">
              <w:rPr>
                <w:rFonts w:ascii="Calibri" w:hAnsi="Calibri"/>
                <w:sz w:val="16"/>
                <w:szCs w:val="16"/>
              </w:rPr>
              <w:t>Sept 2018</w:t>
            </w:r>
          </w:p>
          <w:p w:rsidR="00FA0958" w:rsidRDefault="00FA0958" w:rsidP="00FA0958">
            <w:pPr>
              <w:pStyle w:val="ListParagraph"/>
              <w:numPr>
                <w:ilvl w:val="0"/>
                <w:numId w:val="85"/>
              </w:numPr>
              <w:ind w:left="175" w:hanging="175"/>
              <w:rPr>
                <w:rFonts w:ascii="Calibri" w:hAnsi="Calibri"/>
                <w:sz w:val="16"/>
                <w:szCs w:val="16"/>
              </w:rPr>
            </w:pPr>
            <w:r>
              <w:rPr>
                <w:rFonts w:ascii="Calibri" w:hAnsi="Calibri"/>
                <w:sz w:val="16"/>
                <w:szCs w:val="16"/>
              </w:rPr>
              <w:t>Termly A, Sp, S</w:t>
            </w:r>
          </w:p>
          <w:p w:rsidR="00FA0958" w:rsidRDefault="00FA0958" w:rsidP="00FA0958">
            <w:pPr>
              <w:pStyle w:val="ListParagraph"/>
              <w:numPr>
                <w:ilvl w:val="0"/>
                <w:numId w:val="85"/>
              </w:numPr>
              <w:ind w:left="175" w:hanging="175"/>
              <w:rPr>
                <w:rFonts w:ascii="Calibri" w:hAnsi="Calibri"/>
                <w:sz w:val="16"/>
                <w:szCs w:val="16"/>
              </w:rPr>
            </w:pPr>
            <w:r>
              <w:rPr>
                <w:rFonts w:ascii="Calibri" w:hAnsi="Calibri"/>
                <w:sz w:val="16"/>
                <w:szCs w:val="16"/>
              </w:rPr>
              <w:t>Ongoing through 2018-2019</w:t>
            </w:r>
          </w:p>
          <w:p w:rsidR="00FA0958" w:rsidRDefault="00FA0958" w:rsidP="00FA0958">
            <w:pPr>
              <w:pStyle w:val="ListParagraph"/>
              <w:numPr>
                <w:ilvl w:val="0"/>
                <w:numId w:val="85"/>
              </w:numPr>
              <w:ind w:left="175" w:hanging="175"/>
              <w:rPr>
                <w:rFonts w:ascii="Calibri" w:hAnsi="Calibri"/>
                <w:sz w:val="16"/>
                <w:szCs w:val="16"/>
              </w:rPr>
            </w:pPr>
            <w:r>
              <w:rPr>
                <w:rFonts w:ascii="Calibri" w:hAnsi="Calibri"/>
                <w:sz w:val="16"/>
                <w:szCs w:val="16"/>
              </w:rPr>
              <w:t>Ongoing through 2018-2019 – 3 weekly model</w:t>
            </w:r>
          </w:p>
          <w:p w:rsidR="00FA0958" w:rsidRPr="00B91F21" w:rsidRDefault="00FA0958" w:rsidP="00FA0958">
            <w:pPr>
              <w:pStyle w:val="ListParagraph"/>
              <w:numPr>
                <w:ilvl w:val="0"/>
                <w:numId w:val="85"/>
              </w:numPr>
              <w:ind w:left="175" w:hanging="175"/>
              <w:rPr>
                <w:rFonts w:ascii="Calibri" w:hAnsi="Calibri"/>
                <w:sz w:val="16"/>
                <w:szCs w:val="16"/>
              </w:rPr>
            </w:pPr>
            <w:r w:rsidRPr="00B91F21">
              <w:rPr>
                <w:rFonts w:ascii="Calibri" w:hAnsi="Calibri"/>
                <w:sz w:val="16"/>
                <w:szCs w:val="16"/>
              </w:rPr>
              <w:t xml:space="preserve">Half Termly </w:t>
            </w:r>
            <w:r w:rsidRPr="00B91F21">
              <w:rPr>
                <w:rFonts w:ascii="Calibri" w:hAnsi="Calibri" w:cs="Arial"/>
                <w:sz w:val="16"/>
                <w:szCs w:val="16"/>
              </w:rPr>
              <w:t xml:space="preserve">A1, A2, Sp1, Sp2, </w:t>
            </w:r>
            <w:r w:rsidRPr="00B91F21">
              <w:rPr>
                <w:rFonts w:ascii="Calibri" w:hAnsi="Calibri"/>
                <w:sz w:val="16"/>
                <w:szCs w:val="16"/>
              </w:rPr>
              <w:t>Su 1, Su 2</w:t>
            </w:r>
          </w:p>
          <w:p w:rsidR="00FA0958" w:rsidRPr="00B91F21" w:rsidRDefault="00FA0958" w:rsidP="00D95DF2">
            <w:pPr>
              <w:pStyle w:val="ListParagraph"/>
              <w:ind w:left="175"/>
              <w:rPr>
                <w:rFonts w:ascii="Calibri" w:hAnsi="Calibri"/>
                <w:sz w:val="16"/>
                <w:szCs w:val="16"/>
              </w:rPr>
            </w:pPr>
          </w:p>
        </w:tc>
        <w:tc>
          <w:tcPr>
            <w:tcW w:w="2551" w:type="dxa"/>
          </w:tcPr>
          <w:p w:rsidR="00FA0958" w:rsidRPr="00F16995" w:rsidRDefault="00FA0958" w:rsidP="00FA0958">
            <w:pPr>
              <w:pStyle w:val="ListParagraph"/>
              <w:numPr>
                <w:ilvl w:val="0"/>
                <w:numId w:val="93"/>
              </w:numPr>
              <w:ind w:left="317" w:hanging="284"/>
              <w:rPr>
                <w:rFonts w:ascii="Calibri" w:hAnsi="Calibri"/>
                <w:sz w:val="18"/>
                <w:szCs w:val="18"/>
              </w:rPr>
            </w:pPr>
            <w:r w:rsidRPr="00F16995">
              <w:rPr>
                <w:rFonts w:ascii="Calibri" w:hAnsi="Calibri"/>
                <w:sz w:val="18"/>
                <w:szCs w:val="18"/>
              </w:rPr>
              <w:t>EYFS Action plan prioritises EYFS improvements and reflects SDP and whole school priorities</w:t>
            </w:r>
          </w:p>
          <w:p w:rsidR="00FA0958" w:rsidRDefault="00FA0958" w:rsidP="00FA0958">
            <w:pPr>
              <w:pStyle w:val="ListParagraph"/>
              <w:numPr>
                <w:ilvl w:val="0"/>
                <w:numId w:val="93"/>
              </w:numPr>
              <w:ind w:left="317" w:hanging="284"/>
              <w:rPr>
                <w:rFonts w:ascii="Calibri" w:hAnsi="Calibri"/>
                <w:sz w:val="18"/>
                <w:szCs w:val="18"/>
              </w:rPr>
            </w:pPr>
            <w:r>
              <w:rPr>
                <w:rFonts w:ascii="Calibri" w:hAnsi="Calibri"/>
                <w:sz w:val="18"/>
                <w:szCs w:val="18"/>
              </w:rPr>
              <w:t>New initiatives identified and personalised to fit Blackheath priorities resulting in current practice improvements</w:t>
            </w:r>
          </w:p>
          <w:p w:rsidR="00FA0958" w:rsidRPr="00EE201E" w:rsidRDefault="00FA0958" w:rsidP="00FA0958">
            <w:pPr>
              <w:pStyle w:val="ListParagraph"/>
              <w:numPr>
                <w:ilvl w:val="0"/>
                <w:numId w:val="93"/>
              </w:numPr>
              <w:ind w:left="317" w:hanging="284"/>
              <w:rPr>
                <w:rFonts w:ascii="Calibri" w:hAnsi="Calibri"/>
                <w:sz w:val="18"/>
                <w:szCs w:val="18"/>
              </w:rPr>
            </w:pPr>
            <w:proofErr w:type="gramStart"/>
            <w:r w:rsidRPr="00EE201E">
              <w:rPr>
                <w:rFonts w:ascii="Calibri" w:hAnsi="Calibri"/>
                <w:sz w:val="18"/>
                <w:szCs w:val="18"/>
              </w:rPr>
              <w:t>and</w:t>
            </w:r>
            <w:proofErr w:type="gramEnd"/>
            <w:r w:rsidRPr="00EE201E">
              <w:rPr>
                <w:rFonts w:ascii="Calibri" w:hAnsi="Calibri"/>
                <w:sz w:val="18"/>
                <w:szCs w:val="18"/>
              </w:rPr>
              <w:t xml:space="preserve"> 4. </w:t>
            </w:r>
            <w:r>
              <w:rPr>
                <w:rFonts w:ascii="Calibri" w:hAnsi="Calibri"/>
                <w:sz w:val="18"/>
                <w:szCs w:val="18"/>
              </w:rPr>
              <w:t>EYFS leads continually reflect and improve</w:t>
            </w:r>
            <w:r w:rsidRPr="00EE201E">
              <w:rPr>
                <w:rFonts w:ascii="Calibri" w:hAnsi="Calibri"/>
                <w:sz w:val="18"/>
                <w:szCs w:val="18"/>
              </w:rPr>
              <w:t xml:space="preserve"> their own and others practice and as result current good EYFS practice is sustained in all areas </w:t>
            </w:r>
          </w:p>
          <w:p w:rsidR="00FA0958" w:rsidRPr="00EE201E" w:rsidRDefault="00FA0958" w:rsidP="00D95DF2">
            <w:pPr>
              <w:ind w:left="317" w:hanging="317"/>
              <w:rPr>
                <w:rFonts w:ascii="Calibri" w:hAnsi="Calibri" w:cs="Arial"/>
                <w:sz w:val="18"/>
                <w:szCs w:val="18"/>
              </w:rPr>
            </w:pPr>
            <w:r>
              <w:rPr>
                <w:rFonts w:ascii="Calibri" w:hAnsi="Calibri" w:cs="Arial"/>
                <w:sz w:val="18"/>
                <w:szCs w:val="18"/>
              </w:rPr>
              <w:t>5.    Priorities and subsequent practice are continually adapted to reflect changing trends in EYFS data</w:t>
            </w:r>
          </w:p>
        </w:tc>
        <w:tc>
          <w:tcPr>
            <w:tcW w:w="2410" w:type="dxa"/>
          </w:tcPr>
          <w:p w:rsidR="00FA0958" w:rsidRPr="003D6584" w:rsidRDefault="00FA0958" w:rsidP="00D95DF2">
            <w:pPr>
              <w:rPr>
                <w:rFonts w:ascii="Calibri" w:hAnsi="Calibri" w:cs="Arial"/>
                <w:sz w:val="16"/>
                <w:szCs w:val="16"/>
              </w:rPr>
            </w:pPr>
            <w:r>
              <w:rPr>
                <w:rFonts w:ascii="Calibri" w:hAnsi="Calibri" w:cs="Arial"/>
                <w:sz w:val="18"/>
                <w:szCs w:val="18"/>
              </w:rPr>
              <w:t xml:space="preserve">1. </w:t>
            </w:r>
            <w:r w:rsidRPr="003D6584">
              <w:rPr>
                <w:rFonts w:ascii="Calibri" w:hAnsi="Calibri" w:cs="Arial"/>
                <w:sz w:val="16"/>
                <w:szCs w:val="16"/>
              </w:rPr>
              <w:t>Action Plan produced in line with SDP priorities and Rag-Rated Nov 18</w:t>
            </w:r>
          </w:p>
          <w:p w:rsidR="00FA0958" w:rsidRDefault="00FA0958" w:rsidP="00D95DF2">
            <w:pPr>
              <w:rPr>
                <w:rFonts w:ascii="Calibri" w:hAnsi="Calibri" w:cs="Arial"/>
                <w:sz w:val="16"/>
                <w:szCs w:val="16"/>
              </w:rPr>
            </w:pPr>
            <w:r w:rsidRPr="003D6584">
              <w:rPr>
                <w:rFonts w:ascii="Calibri" w:hAnsi="Calibri" w:cs="Arial"/>
                <w:sz w:val="16"/>
                <w:szCs w:val="16"/>
              </w:rPr>
              <w:t xml:space="preserve">2. On- going programme of CTS and LSPs visiting O/S schools – Ferndale and </w:t>
            </w:r>
            <w:proofErr w:type="spellStart"/>
            <w:r w:rsidRPr="003D6584">
              <w:rPr>
                <w:rFonts w:ascii="Calibri" w:hAnsi="Calibri" w:cs="Arial"/>
                <w:sz w:val="16"/>
                <w:szCs w:val="16"/>
              </w:rPr>
              <w:t>Oakham</w:t>
            </w:r>
            <w:proofErr w:type="spellEnd"/>
            <w:r w:rsidRPr="003D6584">
              <w:rPr>
                <w:rFonts w:ascii="Calibri" w:hAnsi="Calibri" w:cs="Arial"/>
                <w:sz w:val="16"/>
                <w:szCs w:val="16"/>
              </w:rPr>
              <w:t xml:space="preserve"> Oct 18 (J</w:t>
            </w:r>
            <w:r w:rsidRPr="00C727E4">
              <w:rPr>
                <w:rFonts w:ascii="Calibri" w:hAnsi="Calibri" w:cs="Arial"/>
                <w:sz w:val="16"/>
                <w:szCs w:val="16"/>
              </w:rPr>
              <w:t>M, LR, ED, KE SB) – best practices reproduced in environment evidenced in environment checklist carried out each half term; ‘environment inviting for maximum learning’ (Dec 2018)</w:t>
            </w:r>
          </w:p>
          <w:p w:rsidR="00FA0958" w:rsidRDefault="00FA0958" w:rsidP="00D95DF2">
            <w:pPr>
              <w:rPr>
                <w:rFonts w:ascii="Calibri" w:hAnsi="Calibri" w:cs="Arial"/>
                <w:sz w:val="16"/>
                <w:szCs w:val="16"/>
              </w:rPr>
            </w:pPr>
            <w:r>
              <w:rPr>
                <w:rFonts w:ascii="Calibri" w:hAnsi="Calibri" w:cs="Arial"/>
                <w:sz w:val="16"/>
                <w:szCs w:val="16"/>
              </w:rPr>
              <w:t xml:space="preserve">3. EYFS leads keeping abreast of changes to assessment and up to date moderation practices – cross phase moderation meetings taking place and on going. </w:t>
            </w:r>
          </w:p>
          <w:p w:rsidR="00FA0958" w:rsidRDefault="00FA0958" w:rsidP="00D95DF2">
            <w:pPr>
              <w:rPr>
                <w:rFonts w:asciiTheme="minorHAnsi" w:hAnsiTheme="minorHAnsi" w:cs="Arial"/>
                <w:sz w:val="16"/>
                <w:szCs w:val="16"/>
              </w:rPr>
            </w:pPr>
            <w:r>
              <w:rPr>
                <w:rFonts w:ascii="Calibri" w:hAnsi="Calibri" w:cs="Arial"/>
                <w:sz w:val="16"/>
                <w:szCs w:val="16"/>
              </w:rPr>
              <w:t>4</w:t>
            </w:r>
            <w:r w:rsidRPr="00246B22">
              <w:rPr>
                <w:rFonts w:ascii="Calibri" w:hAnsi="Calibri" w:cs="Arial"/>
                <w:sz w:val="16"/>
                <w:szCs w:val="16"/>
              </w:rPr>
              <w:t xml:space="preserve">. </w:t>
            </w:r>
            <w:r w:rsidRPr="00246B22">
              <w:rPr>
                <w:rFonts w:asciiTheme="minorHAnsi" w:hAnsiTheme="minorHAnsi" w:cs="Arial"/>
                <w:sz w:val="16"/>
                <w:szCs w:val="16"/>
              </w:rPr>
              <w:t xml:space="preserve">Staff/Phase meeting </w:t>
            </w:r>
            <w:r>
              <w:rPr>
                <w:rFonts w:asciiTheme="minorHAnsi" w:hAnsiTheme="minorHAnsi" w:cs="Arial"/>
                <w:sz w:val="16"/>
                <w:szCs w:val="16"/>
              </w:rPr>
              <w:t>model es</w:t>
            </w:r>
            <w:r w:rsidRPr="00246B22">
              <w:rPr>
                <w:rFonts w:asciiTheme="minorHAnsi" w:hAnsiTheme="minorHAnsi" w:cs="Arial"/>
                <w:sz w:val="16"/>
                <w:szCs w:val="16"/>
              </w:rPr>
              <w:t>tablished and staff receive regular feedback and action points</w:t>
            </w:r>
          </w:p>
          <w:p w:rsidR="00FA0958" w:rsidRPr="00246B22" w:rsidRDefault="00FA0958" w:rsidP="00D95DF2">
            <w:pPr>
              <w:rPr>
                <w:rFonts w:ascii="Calibri" w:hAnsi="Calibri" w:cs="Arial"/>
                <w:sz w:val="16"/>
                <w:szCs w:val="16"/>
              </w:rPr>
            </w:pPr>
            <w:r>
              <w:rPr>
                <w:rFonts w:asciiTheme="minorHAnsi" w:hAnsiTheme="minorHAnsi" w:cs="Arial"/>
                <w:sz w:val="16"/>
                <w:szCs w:val="16"/>
              </w:rPr>
              <w:t>Collaborative learning opportunities – NY activities and Nativity; SB running Forest School programme</w:t>
            </w:r>
          </w:p>
          <w:p w:rsidR="00FA0958" w:rsidRPr="00AC29FD" w:rsidRDefault="00FA0958" w:rsidP="00D95DF2">
            <w:pPr>
              <w:rPr>
                <w:rFonts w:ascii="Calibri" w:hAnsi="Calibri" w:cs="Arial"/>
                <w:sz w:val="18"/>
                <w:szCs w:val="18"/>
                <w:highlight w:val="yellow"/>
              </w:rPr>
            </w:pPr>
            <w:r w:rsidRPr="00246B22">
              <w:rPr>
                <w:rFonts w:ascii="Calibri" w:hAnsi="Calibri" w:cs="Arial"/>
                <w:sz w:val="16"/>
                <w:szCs w:val="16"/>
              </w:rPr>
              <w:t>5. End of year projected children targets created Autumn 2   -children’s</w:t>
            </w:r>
            <w:r>
              <w:rPr>
                <w:rFonts w:ascii="Calibri" w:hAnsi="Calibri" w:cs="Arial"/>
                <w:sz w:val="16"/>
                <w:szCs w:val="16"/>
              </w:rPr>
              <w:t xml:space="preserve"> progress data analysed in relation to targets set and %ages on track for GLD/ARE – gaps identified and shared with staff - PPMs</w:t>
            </w:r>
          </w:p>
        </w:tc>
        <w:tc>
          <w:tcPr>
            <w:tcW w:w="850" w:type="dxa"/>
            <w:shd w:val="clear" w:color="auto" w:fill="FD8008"/>
          </w:tcPr>
          <w:p w:rsidR="00FA0958" w:rsidRDefault="00FA0958" w:rsidP="00D95DF2">
            <w:pPr>
              <w:rPr>
                <w:rFonts w:ascii="Calibri" w:hAnsi="Calibri" w:cs="Arial"/>
                <w:noProof/>
                <w:sz w:val="18"/>
                <w:szCs w:val="18"/>
                <w:lang w:val="en-US" w:eastAsia="en-US"/>
              </w:rPr>
            </w:pPr>
          </w:p>
        </w:tc>
      </w:tr>
    </w:tbl>
    <w:p w:rsidR="00D93548" w:rsidRPr="006D640F" w:rsidRDefault="00D93548" w:rsidP="00D93548">
      <w:pPr>
        <w:rPr>
          <w:sz w:val="18"/>
          <w:szCs w:val="1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9"/>
      </w:tblGrid>
      <w:tr w:rsidR="00D93548" w:rsidRPr="00FF51AD" w:rsidTr="00D93548">
        <w:trPr>
          <w:trHeight w:val="261"/>
        </w:trPr>
        <w:tc>
          <w:tcPr>
            <w:tcW w:w="15309" w:type="dxa"/>
          </w:tcPr>
          <w:p w:rsidR="00D93548" w:rsidRPr="00EF7AAC" w:rsidRDefault="00D93548" w:rsidP="00D93548">
            <w:pPr>
              <w:rPr>
                <w:rFonts w:ascii="Calibri" w:hAnsi="Calibri" w:cs="Arial"/>
                <w:b/>
                <w:sz w:val="20"/>
                <w:szCs w:val="18"/>
              </w:rPr>
            </w:pPr>
            <w:r>
              <w:rPr>
                <w:rFonts w:ascii="Calibri" w:hAnsi="Calibri" w:cs="Arial"/>
                <w:b/>
                <w:sz w:val="20"/>
                <w:szCs w:val="18"/>
              </w:rPr>
              <w:t>Milestones for success</w:t>
            </w:r>
          </w:p>
        </w:tc>
      </w:tr>
      <w:tr w:rsidR="00D93548" w:rsidRPr="00FF51AD" w:rsidTr="00D93548">
        <w:trPr>
          <w:trHeight w:val="261"/>
        </w:trPr>
        <w:tc>
          <w:tcPr>
            <w:tcW w:w="15309" w:type="dxa"/>
          </w:tcPr>
          <w:p w:rsidR="00D93548" w:rsidRPr="00ED6EFD" w:rsidRDefault="00D93548" w:rsidP="00D93548">
            <w:pPr>
              <w:rPr>
                <w:rFonts w:ascii="Calibri" w:hAnsi="Calibri"/>
                <w:sz w:val="18"/>
                <w:szCs w:val="18"/>
                <w:highlight w:val="green"/>
              </w:rPr>
            </w:pPr>
            <w:r w:rsidRPr="00ED6EFD">
              <w:rPr>
                <w:rFonts w:ascii="Calibri" w:hAnsi="Calibri" w:cs="Arial"/>
                <w:sz w:val="18"/>
                <w:szCs w:val="18"/>
                <w:highlight w:val="green"/>
              </w:rPr>
              <w:t xml:space="preserve">Lesson Observation/Walks/Check-ins– JM/LR/KE - Termly: A, </w:t>
            </w:r>
            <w:r w:rsidRPr="00ED6EFD">
              <w:rPr>
                <w:rFonts w:ascii="Calibri" w:hAnsi="Calibri"/>
                <w:sz w:val="18"/>
                <w:szCs w:val="18"/>
                <w:highlight w:val="green"/>
              </w:rPr>
              <w:t>Sp,</w:t>
            </w:r>
            <w:r w:rsidRPr="00ED6EFD">
              <w:rPr>
                <w:rFonts w:ascii="Calibri" w:hAnsi="Calibri"/>
                <w:sz w:val="18"/>
                <w:szCs w:val="18"/>
              </w:rPr>
              <w:t xml:space="preserve"> Su</w:t>
            </w:r>
            <w:r w:rsidRPr="00ED6EFD">
              <w:rPr>
                <w:rFonts w:ascii="Calibri" w:hAnsi="Calibri" w:cs="Arial"/>
                <w:sz w:val="18"/>
                <w:szCs w:val="18"/>
              </w:rPr>
              <w:t xml:space="preserve"> </w:t>
            </w:r>
          </w:p>
          <w:p w:rsidR="00D93548" w:rsidRPr="00C63FA5" w:rsidRDefault="00D93548" w:rsidP="00D93548">
            <w:pPr>
              <w:rPr>
                <w:rFonts w:ascii="Calibri" w:hAnsi="Calibri" w:cs="Arial"/>
                <w:sz w:val="18"/>
                <w:szCs w:val="18"/>
              </w:rPr>
            </w:pPr>
            <w:r w:rsidRPr="00ED6EFD">
              <w:rPr>
                <w:rFonts w:ascii="Calibri" w:hAnsi="Calibri" w:cs="Arial"/>
                <w:sz w:val="18"/>
                <w:szCs w:val="18"/>
                <w:highlight w:val="green"/>
              </w:rPr>
              <w:t>Peer on peer Learning Environment checks – All staff - Half–termly: A1, A2, Sp1, Sp2,</w:t>
            </w:r>
            <w:r w:rsidRPr="00C63FA5">
              <w:rPr>
                <w:rFonts w:ascii="Calibri" w:hAnsi="Calibri" w:cs="Arial"/>
                <w:sz w:val="18"/>
                <w:szCs w:val="18"/>
              </w:rPr>
              <w:t xml:space="preserve"> Su1, Su2                                          </w:t>
            </w:r>
            <w:r w:rsidRPr="00ED6EFD">
              <w:rPr>
                <w:rFonts w:ascii="Calibri" w:hAnsi="Calibri" w:cs="Arial"/>
                <w:sz w:val="18"/>
                <w:szCs w:val="18"/>
                <w:highlight w:val="green"/>
              </w:rPr>
              <w:t xml:space="preserve">Work Scrutiny – Learning Journeys – JM/LR/KE – Termly: A, </w:t>
            </w:r>
            <w:r w:rsidRPr="00ED6EFD">
              <w:rPr>
                <w:rFonts w:ascii="Calibri" w:hAnsi="Calibri"/>
                <w:sz w:val="18"/>
                <w:szCs w:val="18"/>
                <w:highlight w:val="green"/>
              </w:rPr>
              <w:t>Sp</w:t>
            </w:r>
            <w:r w:rsidRPr="00C63FA5">
              <w:rPr>
                <w:rFonts w:ascii="Calibri" w:hAnsi="Calibri"/>
                <w:sz w:val="18"/>
                <w:szCs w:val="18"/>
              </w:rPr>
              <w:t>, Su</w:t>
            </w:r>
          </w:p>
          <w:p w:rsidR="00D93548" w:rsidRPr="00C63FA5" w:rsidRDefault="00D93548" w:rsidP="00D93548">
            <w:pPr>
              <w:rPr>
                <w:rFonts w:ascii="Calibri" w:hAnsi="Calibri" w:cs="Arial"/>
                <w:sz w:val="18"/>
                <w:szCs w:val="18"/>
              </w:rPr>
            </w:pPr>
            <w:r w:rsidRPr="00ED6EFD">
              <w:rPr>
                <w:rFonts w:ascii="Calibri" w:hAnsi="Calibri" w:cs="Arial"/>
                <w:sz w:val="18"/>
                <w:szCs w:val="18"/>
                <w:highlight w:val="green"/>
              </w:rPr>
              <w:t xml:space="preserve">Planning – JM/LR/KE - Termly: A, </w:t>
            </w:r>
            <w:r w:rsidRPr="00ED6EFD">
              <w:rPr>
                <w:rFonts w:ascii="Calibri" w:hAnsi="Calibri"/>
                <w:sz w:val="18"/>
                <w:szCs w:val="18"/>
                <w:highlight w:val="green"/>
              </w:rPr>
              <w:t>Sp</w:t>
            </w:r>
            <w:r w:rsidRPr="00C63FA5">
              <w:rPr>
                <w:rFonts w:ascii="Calibri" w:hAnsi="Calibri"/>
                <w:sz w:val="18"/>
                <w:szCs w:val="18"/>
              </w:rPr>
              <w:t xml:space="preserve">, Su </w:t>
            </w:r>
            <w:r w:rsidRPr="00C63FA5">
              <w:rPr>
                <w:rFonts w:ascii="Calibri" w:hAnsi="Calibri" w:cs="Arial"/>
                <w:sz w:val="18"/>
                <w:szCs w:val="18"/>
              </w:rPr>
              <w:t xml:space="preserve">                                                                                                                                            </w:t>
            </w:r>
            <w:r w:rsidRPr="00ED6EFD">
              <w:rPr>
                <w:rFonts w:ascii="Calibri" w:hAnsi="Calibri" w:cs="Arial"/>
                <w:sz w:val="18"/>
                <w:szCs w:val="18"/>
                <w:highlight w:val="green"/>
              </w:rPr>
              <w:t>Data Analysis – JM/JR/Teaching staff - Half–termly: A1, A2, Sp1, Sp2</w:t>
            </w:r>
            <w:r w:rsidRPr="00C63FA5">
              <w:rPr>
                <w:rFonts w:ascii="Calibri" w:hAnsi="Calibri" w:cs="Arial"/>
                <w:sz w:val="18"/>
                <w:szCs w:val="18"/>
              </w:rPr>
              <w:t>, Su1, Su2</w:t>
            </w:r>
          </w:p>
          <w:p w:rsidR="00D93548" w:rsidRPr="004D7490" w:rsidRDefault="00D93548" w:rsidP="00D93548">
            <w:pPr>
              <w:rPr>
                <w:rFonts w:ascii="Calibri" w:hAnsi="Calibri" w:cs="Arial"/>
                <w:b/>
                <w:sz w:val="20"/>
                <w:szCs w:val="20"/>
              </w:rPr>
            </w:pPr>
            <w:r w:rsidRPr="00C63FA5">
              <w:rPr>
                <w:rFonts w:ascii="Calibri" w:hAnsi="Calibri" w:cs="Arial"/>
                <w:sz w:val="18"/>
                <w:szCs w:val="18"/>
              </w:rPr>
              <w:t>Blackheath GLD 2019 Is in line with National GLD 2019</w:t>
            </w:r>
          </w:p>
        </w:tc>
      </w:tr>
    </w:tbl>
    <w:p w:rsidR="00D93548" w:rsidRDefault="00D93548" w:rsidP="00D93548">
      <w:pPr>
        <w:rPr>
          <w:rFonts w:ascii="Calibri" w:hAnsi="Calibri" w:cs="Arial"/>
          <w:b/>
          <w:sz w:val="36"/>
        </w:rPr>
      </w:pPr>
    </w:p>
    <w:p w:rsidR="00D93548" w:rsidRDefault="00D93548" w:rsidP="00D3277F">
      <w:pPr>
        <w:rPr>
          <w:rFonts w:ascii="Calibri" w:hAnsi="Calibri" w:cs="Arial"/>
          <w:b/>
          <w:sz w:val="36"/>
        </w:rPr>
      </w:pPr>
    </w:p>
    <w:p w:rsidR="00D93548" w:rsidRDefault="00D93548" w:rsidP="00D3277F">
      <w:pPr>
        <w:rPr>
          <w:rFonts w:ascii="Calibri" w:hAnsi="Calibri" w:cs="Arial"/>
          <w:b/>
          <w:sz w:val="36"/>
        </w:rPr>
      </w:pPr>
    </w:p>
    <w:p w:rsidR="00D93548" w:rsidRDefault="00D93548" w:rsidP="00D3277F">
      <w:pPr>
        <w:rPr>
          <w:rFonts w:ascii="Calibri" w:hAnsi="Calibri" w:cs="Arial"/>
          <w:b/>
          <w:sz w:val="36"/>
        </w:rPr>
      </w:pPr>
    </w:p>
    <w:p w:rsidR="00B23291" w:rsidRDefault="00B23291" w:rsidP="00B23291">
      <w:r>
        <w:rPr>
          <w:rFonts w:ascii="Calibri" w:hAnsi="Calibri" w:cs="Arial"/>
          <w:b/>
          <w:sz w:val="36"/>
        </w:rPr>
        <w:lastRenderedPageBreak/>
        <w:t>Key Issue 6:</w:t>
      </w:r>
      <w:r>
        <w:rPr>
          <w:rFonts w:ascii="Calibri" w:hAnsi="Calibri" w:cs="Arial"/>
          <w:sz w:val="36"/>
        </w:rPr>
        <w:t xml:space="preserve"> </w:t>
      </w:r>
      <w:r>
        <w:rPr>
          <w:rFonts w:ascii="Calibri" w:hAnsi="Calibri" w:cs="Arial"/>
          <w:b/>
          <w:sz w:val="36"/>
        </w:rPr>
        <w:t xml:space="preserve">Governance Assurance Plan </w:t>
      </w:r>
    </w:p>
    <w:p w:rsidR="00B23291" w:rsidRDefault="00B23291" w:rsidP="00B23291">
      <w:pPr>
        <w:rPr>
          <w:rFonts w:ascii="Calibri" w:hAnsi="Calibri" w:cs="Arial"/>
          <w:b/>
          <w:bCs/>
          <w:szCs w:val="20"/>
        </w:rPr>
      </w:pPr>
      <w:r>
        <w:rPr>
          <w:rFonts w:ascii="Calibri" w:hAnsi="Calibri" w:cs="Arial"/>
          <w:b/>
          <w:bCs/>
          <w:color w:val="FF0000"/>
          <w:sz w:val="32"/>
        </w:rPr>
        <w:t>Ensure that Governance is judged as outstanding at the next S5 inspection.</w:t>
      </w:r>
    </w:p>
    <w:p w:rsidR="00B23291" w:rsidRDefault="00B23291" w:rsidP="00B23291">
      <w:pPr>
        <w:rPr>
          <w:rFonts w:ascii="Calibri" w:hAnsi="Calibri" w:cs="Arial"/>
          <w:b/>
        </w:rPr>
      </w:pPr>
      <w:r>
        <w:rPr>
          <w:rFonts w:ascii="Calibri" w:hAnsi="Calibri" w:cs="Arial"/>
          <w:b/>
        </w:rPr>
        <w:t>In order to be judged outstanding, the following criteria will need to be met:</w:t>
      </w:r>
    </w:p>
    <w:p w:rsidR="00B23291" w:rsidRDefault="00B23291" w:rsidP="00B23291">
      <w:pPr>
        <w:pStyle w:val="Tabletextbullet"/>
        <w:numPr>
          <w:ilvl w:val="0"/>
          <w:numId w:val="0"/>
        </w:numPr>
        <w:rPr>
          <w:rFonts w:ascii="Calibri" w:hAnsi="Calibri"/>
          <w:sz w:val="16"/>
          <w:szCs w:val="16"/>
        </w:rPr>
      </w:pPr>
      <w:r>
        <w:rPr>
          <w:rFonts w:asciiTheme="minorHAnsi" w:hAnsiTheme="minorHAnsi"/>
          <w:sz w:val="16"/>
          <w:szCs w:val="16"/>
        </w:rPr>
        <w:t xml:space="preserve">Leaders </w:t>
      </w:r>
      <w:r>
        <w:rPr>
          <w:rFonts w:ascii="Calibri" w:hAnsi="Calibri"/>
          <w:sz w:val="16"/>
          <w:szCs w:val="16"/>
        </w:rPr>
        <w:t>and governors have created a culture that enables pupils and staff to excel. They are committed unwaveringly to setting high expectations for the conduct of pupils and staff. Relationships between staff and pupils are exemplary.</w:t>
      </w:r>
    </w:p>
    <w:p w:rsidR="00B23291" w:rsidRDefault="00B23291" w:rsidP="00B23291">
      <w:pPr>
        <w:pStyle w:val="Tabletextbullet"/>
        <w:numPr>
          <w:ilvl w:val="0"/>
          <w:numId w:val="0"/>
        </w:numPr>
        <w:rPr>
          <w:rFonts w:ascii="Calibri" w:hAnsi="Calibri"/>
          <w:sz w:val="16"/>
          <w:szCs w:val="16"/>
        </w:rPr>
      </w:pPr>
      <w:r>
        <w:rPr>
          <w:rFonts w:ascii="Calibri" w:hAnsi="Calibri"/>
          <w:sz w:val="16"/>
          <w:szCs w:val="16"/>
        </w:rPr>
        <w:t>Leaders and governors focus on consistently improving outcomes for all pupils, but especially for disadvantaged pupils. They are uncompromising in their ambition.</w:t>
      </w:r>
    </w:p>
    <w:p w:rsidR="00B23291" w:rsidRDefault="00B23291" w:rsidP="00B23291">
      <w:pPr>
        <w:pStyle w:val="Tabletextbullet"/>
        <w:numPr>
          <w:ilvl w:val="0"/>
          <w:numId w:val="0"/>
        </w:numPr>
        <w:rPr>
          <w:rFonts w:ascii="Calibri" w:hAnsi="Calibri"/>
          <w:sz w:val="16"/>
          <w:szCs w:val="16"/>
        </w:rPr>
      </w:pPr>
      <w:r>
        <w:rPr>
          <w:rFonts w:ascii="Calibri" w:hAnsi="Calibri"/>
          <w:sz w:val="16"/>
          <w:szCs w:val="16"/>
        </w:rPr>
        <w:t>The school’s actions have secured substantial improvement in progress for disadvantaged pupils. Progress is rising across the curriculum, including in English and mathematics.</w:t>
      </w:r>
    </w:p>
    <w:p w:rsidR="00B23291" w:rsidRDefault="00B23291" w:rsidP="00B23291">
      <w:pPr>
        <w:pStyle w:val="Tabletextbullet"/>
        <w:numPr>
          <w:ilvl w:val="0"/>
          <w:numId w:val="0"/>
        </w:numPr>
        <w:rPr>
          <w:rFonts w:ascii="Calibri" w:hAnsi="Calibri"/>
          <w:sz w:val="16"/>
          <w:szCs w:val="16"/>
        </w:rPr>
      </w:pPr>
      <w:r>
        <w:rPr>
          <w:rFonts w:ascii="Calibri" w:hAnsi="Calibri"/>
          <w:sz w:val="16"/>
          <w:szCs w:val="16"/>
        </w:rPr>
        <w:t>Governors systematically challenge senior leaders so that the effective deployment of staff and resources, including the pupil premium, the primary PE and sport premium, Year 7 literacy and numeracy catch-up premium and special educational needs funding, secures excellent outcomes for pupils. Governors do not shy away from challenging leaders about variations in outcomes for pupil groups and between disadvantaged and other pupils nationally.</w:t>
      </w:r>
    </w:p>
    <w:p w:rsidR="00B23291" w:rsidRDefault="00B23291" w:rsidP="00B23291">
      <w:pPr>
        <w:pStyle w:val="Tabletextbullet"/>
        <w:numPr>
          <w:ilvl w:val="0"/>
          <w:numId w:val="0"/>
        </w:numPr>
        <w:rPr>
          <w:rFonts w:ascii="Calibri" w:hAnsi="Calibri"/>
          <w:sz w:val="16"/>
          <w:szCs w:val="16"/>
        </w:rPr>
      </w:pPr>
      <w:r>
        <w:rPr>
          <w:rFonts w:ascii="Calibri" w:hAnsi="Calibri"/>
          <w:sz w:val="16"/>
          <w:szCs w:val="16"/>
        </w:rPr>
        <w:t xml:space="preserve">Leaders and governors have a deep, accurate understanding of the school’s effectiveness informed by the views of pupils, parents and staff. They use this to keep the school improving by focusing on the impact of their actions in key areas. </w:t>
      </w:r>
    </w:p>
    <w:p w:rsidR="00B23291" w:rsidRDefault="00B23291" w:rsidP="00B23291">
      <w:pPr>
        <w:pStyle w:val="Tabletextbullet"/>
        <w:numPr>
          <w:ilvl w:val="0"/>
          <w:numId w:val="0"/>
        </w:numPr>
        <w:rPr>
          <w:rFonts w:asciiTheme="minorHAnsi" w:hAnsiTheme="minorHAnsi"/>
          <w:sz w:val="16"/>
          <w:szCs w:val="16"/>
        </w:rPr>
      </w:pPr>
      <w:r>
        <w:rPr>
          <w:rFonts w:ascii="Calibri" w:hAnsi="Calibri"/>
          <w:sz w:val="16"/>
          <w:szCs w:val="16"/>
        </w:rPr>
        <w:t>Leaders and governors use incisive performance management that leads to professional development that encourages, challenges and supports teachers’ improvement. Teaching is highly effective across the school.</w:t>
      </w: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2311"/>
        <w:gridCol w:w="3643"/>
        <w:gridCol w:w="850"/>
        <w:gridCol w:w="2553"/>
        <w:gridCol w:w="1559"/>
        <w:gridCol w:w="3545"/>
      </w:tblGrid>
      <w:tr w:rsidR="00B23291" w:rsidTr="0007571F">
        <w:trPr>
          <w:trHeight w:val="540"/>
        </w:trPr>
        <w:tc>
          <w:tcPr>
            <w:tcW w:w="15026" w:type="dxa"/>
            <w:gridSpan w:val="7"/>
            <w:tcBorders>
              <w:top w:val="single" w:sz="4" w:space="0" w:color="auto"/>
              <w:left w:val="single" w:sz="4" w:space="0" w:color="auto"/>
              <w:bottom w:val="single" w:sz="4" w:space="0" w:color="auto"/>
              <w:right w:val="single" w:sz="4" w:space="0" w:color="auto"/>
            </w:tcBorders>
            <w:shd w:val="clear" w:color="auto" w:fill="FBD4B4"/>
            <w:hideMark/>
          </w:tcPr>
          <w:p w:rsidR="00B23291" w:rsidRDefault="00B23291" w:rsidP="0007571F">
            <w:pPr>
              <w:tabs>
                <w:tab w:val="left" w:pos="10737"/>
              </w:tabs>
              <w:rPr>
                <w:rFonts w:ascii="Calibri" w:hAnsi="Calibri" w:cs="Tahoma"/>
                <w:b/>
                <w:sz w:val="20"/>
                <w:szCs w:val="20"/>
              </w:rPr>
            </w:pPr>
            <w:r>
              <w:rPr>
                <w:rFonts w:ascii="Calibri" w:hAnsi="Calibri" w:cs="Tahoma"/>
                <w:b/>
                <w:sz w:val="20"/>
                <w:szCs w:val="20"/>
              </w:rPr>
              <w:t>Context:</w:t>
            </w:r>
            <w:r>
              <w:rPr>
                <w:rFonts w:ascii="Calibri" w:hAnsi="Calibri" w:cs="Tahoma"/>
                <w:b/>
                <w:sz w:val="20"/>
                <w:szCs w:val="20"/>
              </w:rPr>
              <w:tab/>
            </w:r>
          </w:p>
          <w:p w:rsidR="00B23291" w:rsidRDefault="00B23291" w:rsidP="00B23291">
            <w:pPr>
              <w:pStyle w:val="ListParagraph"/>
              <w:numPr>
                <w:ilvl w:val="0"/>
                <w:numId w:val="60"/>
              </w:numPr>
              <w:rPr>
                <w:rFonts w:ascii="Calibri" w:hAnsi="Calibri" w:cs="Tahoma"/>
                <w:sz w:val="18"/>
                <w:szCs w:val="18"/>
              </w:rPr>
            </w:pPr>
            <w:r>
              <w:rPr>
                <w:rFonts w:ascii="Calibri" w:hAnsi="Calibri" w:cs="Tahoma"/>
                <w:sz w:val="18"/>
                <w:szCs w:val="18"/>
              </w:rPr>
              <w:t>The governing body committees are aligned with the new Ofsted areas</w:t>
            </w:r>
          </w:p>
          <w:p w:rsidR="00B23291" w:rsidRDefault="00B23291" w:rsidP="00B23291">
            <w:pPr>
              <w:pStyle w:val="ListParagraph"/>
              <w:numPr>
                <w:ilvl w:val="0"/>
                <w:numId w:val="60"/>
              </w:numPr>
              <w:rPr>
                <w:rFonts w:ascii="Calibri" w:hAnsi="Calibri" w:cs="Tahoma"/>
                <w:sz w:val="18"/>
                <w:szCs w:val="18"/>
              </w:rPr>
            </w:pPr>
            <w:r>
              <w:rPr>
                <w:rFonts w:ascii="Calibri" w:hAnsi="Calibri" w:cs="Tahoma"/>
                <w:sz w:val="18"/>
                <w:szCs w:val="18"/>
              </w:rPr>
              <w:t>Governors have received training on analysis of data and monitoring of teaching and learning</w:t>
            </w:r>
          </w:p>
          <w:p w:rsidR="00B23291" w:rsidRDefault="00B23291" w:rsidP="00B23291">
            <w:pPr>
              <w:pStyle w:val="ListParagraph"/>
              <w:numPr>
                <w:ilvl w:val="0"/>
                <w:numId w:val="60"/>
              </w:numPr>
              <w:rPr>
                <w:rFonts w:ascii="Calibri" w:hAnsi="Calibri" w:cs="Tahoma"/>
                <w:sz w:val="18"/>
                <w:szCs w:val="18"/>
              </w:rPr>
            </w:pPr>
            <w:r>
              <w:rPr>
                <w:rFonts w:ascii="Calibri" w:hAnsi="Calibri" w:cs="Tahoma"/>
                <w:sz w:val="18"/>
                <w:szCs w:val="18"/>
              </w:rPr>
              <w:t xml:space="preserve">Each committee has a lead governor who is responsible for monitoring and reviewing the school development plan (new lead </w:t>
            </w:r>
            <w:proofErr w:type="spellStart"/>
            <w:r>
              <w:rPr>
                <w:rFonts w:ascii="Calibri" w:hAnsi="Calibri" w:cs="Tahoma"/>
                <w:sz w:val="18"/>
                <w:szCs w:val="18"/>
              </w:rPr>
              <w:t>govs</w:t>
            </w:r>
            <w:proofErr w:type="spellEnd"/>
            <w:r>
              <w:rPr>
                <w:rFonts w:ascii="Calibri" w:hAnsi="Calibri" w:cs="Tahoma"/>
                <w:sz w:val="18"/>
                <w:szCs w:val="18"/>
              </w:rPr>
              <w:t xml:space="preserve"> to be appointed </w:t>
            </w:r>
            <w:proofErr w:type="spellStart"/>
            <w:r>
              <w:rPr>
                <w:rFonts w:ascii="Calibri" w:hAnsi="Calibri" w:cs="Tahoma"/>
                <w:sz w:val="18"/>
                <w:szCs w:val="18"/>
              </w:rPr>
              <w:t>Aut</w:t>
            </w:r>
            <w:proofErr w:type="spellEnd"/>
            <w:r>
              <w:rPr>
                <w:rFonts w:ascii="Calibri" w:hAnsi="Calibri" w:cs="Tahoma"/>
                <w:sz w:val="18"/>
                <w:szCs w:val="18"/>
              </w:rPr>
              <w:t xml:space="preserve"> 1 2017)</w:t>
            </w:r>
          </w:p>
          <w:p w:rsidR="00B23291" w:rsidRDefault="00B23291" w:rsidP="00B23291">
            <w:pPr>
              <w:pStyle w:val="ListParagraph"/>
              <w:numPr>
                <w:ilvl w:val="0"/>
                <w:numId w:val="60"/>
              </w:numPr>
              <w:rPr>
                <w:rFonts w:ascii="Calibri" w:hAnsi="Calibri" w:cs="Tahoma"/>
                <w:sz w:val="18"/>
                <w:szCs w:val="18"/>
              </w:rPr>
            </w:pPr>
            <w:r>
              <w:rPr>
                <w:rFonts w:ascii="Calibri" w:hAnsi="Calibri" w:cs="Tahoma"/>
                <w:sz w:val="18"/>
                <w:szCs w:val="18"/>
              </w:rPr>
              <w:t>Each lead governor is responsible for RAG rating their own action plan termly</w:t>
            </w:r>
          </w:p>
        </w:tc>
      </w:tr>
      <w:tr w:rsidR="00B23291" w:rsidTr="0007571F">
        <w:trPr>
          <w:trHeight w:val="540"/>
        </w:trPr>
        <w:tc>
          <w:tcPr>
            <w:tcW w:w="569" w:type="dxa"/>
            <w:tcBorders>
              <w:top w:val="single" w:sz="4" w:space="0" w:color="auto"/>
              <w:left w:val="single" w:sz="4" w:space="0" w:color="auto"/>
              <w:bottom w:val="single" w:sz="4" w:space="0" w:color="auto"/>
              <w:right w:val="single" w:sz="4" w:space="0" w:color="auto"/>
            </w:tcBorders>
            <w:shd w:val="clear" w:color="auto" w:fill="B8CCE4"/>
          </w:tcPr>
          <w:p w:rsidR="00B23291" w:rsidRDefault="00B23291" w:rsidP="0007571F">
            <w:pPr>
              <w:rPr>
                <w:rFonts w:ascii="Calibri" w:hAnsi="Calibri" w:cs="Arial"/>
                <w:b/>
              </w:rPr>
            </w:pPr>
          </w:p>
        </w:tc>
        <w:tc>
          <w:tcPr>
            <w:tcW w:w="2310" w:type="dxa"/>
            <w:tcBorders>
              <w:top w:val="single" w:sz="4" w:space="0" w:color="auto"/>
              <w:left w:val="single" w:sz="4" w:space="0" w:color="auto"/>
              <w:bottom w:val="single" w:sz="4" w:space="0" w:color="auto"/>
              <w:right w:val="single" w:sz="4" w:space="0" w:color="auto"/>
            </w:tcBorders>
            <w:shd w:val="clear" w:color="auto" w:fill="B8CCE4"/>
            <w:hideMark/>
          </w:tcPr>
          <w:p w:rsidR="00B23291" w:rsidRDefault="00B23291" w:rsidP="0007571F">
            <w:pPr>
              <w:rPr>
                <w:rFonts w:ascii="Calibri" w:hAnsi="Calibri" w:cs="Arial"/>
                <w:b/>
              </w:rPr>
            </w:pPr>
            <w:r>
              <w:rPr>
                <w:rFonts w:ascii="Calibri" w:hAnsi="Calibri" w:cs="Arial"/>
                <w:b/>
                <w:sz w:val="22"/>
              </w:rPr>
              <w:t>Objective</w:t>
            </w:r>
          </w:p>
        </w:tc>
        <w:tc>
          <w:tcPr>
            <w:tcW w:w="3642" w:type="dxa"/>
            <w:tcBorders>
              <w:top w:val="single" w:sz="4" w:space="0" w:color="auto"/>
              <w:left w:val="single" w:sz="4" w:space="0" w:color="auto"/>
              <w:bottom w:val="single" w:sz="4" w:space="0" w:color="auto"/>
              <w:right w:val="single" w:sz="4" w:space="0" w:color="auto"/>
            </w:tcBorders>
            <w:shd w:val="clear" w:color="auto" w:fill="B8CCE4"/>
            <w:hideMark/>
          </w:tcPr>
          <w:p w:rsidR="00B23291" w:rsidRDefault="00B23291" w:rsidP="0007571F">
            <w:pPr>
              <w:rPr>
                <w:rFonts w:ascii="Calibri" w:hAnsi="Calibri" w:cs="Arial"/>
                <w:b/>
              </w:rPr>
            </w:pPr>
            <w:r>
              <w:rPr>
                <w:rFonts w:ascii="Calibri" w:hAnsi="Calibri" w:cs="Arial"/>
                <w:b/>
                <w:sz w:val="22"/>
              </w:rPr>
              <w:t>Actions</w:t>
            </w:r>
          </w:p>
        </w:tc>
        <w:tc>
          <w:tcPr>
            <w:tcW w:w="850" w:type="dxa"/>
            <w:tcBorders>
              <w:top w:val="single" w:sz="4" w:space="0" w:color="auto"/>
              <w:left w:val="single" w:sz="4" w:space="0" w:color="auto"/>
              <w:bottom w:val="single" w:sz="4" w:space="0" w:color="auto"/>
              <w:right w:val="single" w:sz="4" w:space="0" w:color="auto"/>
            </w:tcBorders>
            <w:shd w:val="clear" w:color="auto" w:fill="B8CCE4"/>
            <w:hideMark/>
          </w:tcPr>
          <w:p w:rsidR="00B23291" w:rsidRDefault="00B23291" w:rsidP="0007571F">
            <w:pPr>
              <w:rPr>
                <w:rFonts w:ascii="Calibri" w:hAnsi="Calibri" w:cs="Arial"/>
                <w:b/>
              </w:rPr>
            </w:pPr>
            <w:r>
              <w:rPr>
                <w:rFonts w:ascii="Calibri" w:hAnsi="Calibri" w:cs="Arial"/>
                <w:b/>
                <w:sz w:val="22"/>
              </w:rPr>
              <w:t>Lead</w:t>
            </w:r>
          </w:p>
          <w:p w:rsidR="00B23291" w:rsidRDefault="00B23291" w:rsidP="0007571F">
            <w:pPr>
              <w:rPr>
                <w:rFonts w:ascii="Calibri" w:hAnsi="Calibri" w:cs="Arial"/>
                <w:b/>
              </w:rPr>
            </w:pPr>
            <w:r>
              <w:rPr>
                <w:rFonts w:ascii="Calibri" w:hAnsi="Calibri" w:cs="Arial"/>
                <w:b/>
                <w:sz w:val="22"/>
              </w:rPr>
              <w:t>Person</w:t>
            </w:r>
          </w:p>
        </w:tc>
        <w:tc>
          <w:tcPr>
            <w:tcW w:w="2552" w:type="dxa"/>
            <w:tcBorders>
              <w:top w:val="single" w:sz="4" w:space="0" w:color="auto"/>
              <w:left w:val="single" w:sz="4" w:space="0" w:color="auto"/>
              <w:bottom w:val="single" w:sz="4" w:space="0" w:color="auto"/>
              <w:right w:val="single" w:sz="4" w:space="0" w:color="auto"/>
            </w:tcBorders>
            <w:shd w:val="clear" w:color="auto" w:fill="B8CCE4"/>
            <w:hideMark/>
          </w:tcPr>
          <w:p w:rsidR="00B23291" w:rsidRDefault="00B23291" w:rsidP="0007571F">
            <w:pPr>
              <w:rPr>
                <w:rFonts w:ascii="Calibri" w:hAnsi="Calibri" w:cs="Arial"/>
                <w:b/>
              </w:rPr>
            </w:pPr>
            <w:r>
              <w:rPr>
                <w:rFonts w:ascii="Calibri" w:hAnsi="Calibri" w:cs="Arial"/>
                <w:b/>
                <w:sz w:val="22"/>
              </w:rPr>
              <w:t>Resources</w:t>
            </w:r>
          </w:p>
        </w:tc>
        <w:tc>
          <w:tcPr>
            <w:tcW w:w="1559" w:type="dxa"/>
            <w:tcBorders>
              <w:top w:val="single" w:sz="4" w:space="0" w:color="auto"/>
              <w:left w:val="single" w:sz="4" w:space="0" w:color="auto"/>
              <w:bottom w:val="single" w:sz="4" w:space="0" w:color="auto"/>
              <w:right w:val="single" w:sz="4" w:space="0" w:color="auto"/>
            </w:tcBorders>
            <w:shd w:val="clear" w:color="auto" w:fill="B8CCE4"/>
            <w:hideMark/>
          </w:tcPr>
          <w:p w:rsidR="00B23291" w:rsidRDefault="00B23291" w:rsidP="0007571F">
            <w:pPr>
              <w:rPr>
                <w:rFonts w:ascii="Calibri" w:hAnsi="Calibri" w:cs="Arial"/>
                <w:b/>
              </w:rPr>
            </w:pPr>
            <w:r>
              <w:rPr>
                <w:rFonts w:ascii="Calibri" w:hAnsi="Calibri" w:cs="Arial"/>
                <w:b/>
                <w:sz w:val="22"/>
              </w:rPr>
              <w:t>Timescale</w:t>
            </w:r>
          </w:p>
        </w:tc>
        <w:tc>
          <w:tcPr>
            <w:tcW w:w="3544" w:type="dxa"/>
            <w:tcBorders>
              <w:top w:val="single" w:sz="4" w:space="0" w:color="auto"/>
              <w:left w:val="single" w:sz="4" w:space="0" w:color="auto"/>
              <w:bottom w:val="single" w:sz="4" w:space="0" w:color="auto"/>
              <w:right w:val="single" w:sz="4" w:space="0" w:color="auto"/>
            </w:tcBorders>
            <w:shd w:val="clear" w:color="auto" w:fill="B8CCE4"/>
            <w:hideMark/>
          </w:tcPr>
          <w:p w:rsidR="00B23291" w:rsidRDefault="00B23291" w:rsidP="0007571F">
            <w:pPr>
              <w:rPr>
                <w:rFonts w:ascii="Calibri" w:hAnsi="Calibri" w:cs="Arial"/>
                <w:b/>
              </w:rPr>
            </w:pPr>
            <w:r>
              <w:rPr>
                <w:rFonts w:ascii="Calibri" w:hAnsi="Calibri" w:cs="Arial"/>
                <w:b/>
                <w:sz w:val="22"/>
              </w:rPr>
              <w:t xml:space="preserve">Impact </w:t>
            </w:r>
          </w:p>
        </w:tc>
      </w:tr>
      <w:tr w:rsidR="00B23291" w:rsidTr="0007571F">
        <w:trPr>
          <w:trHeight w:val="1085"/>
        </w:trPr>
        <w:tc>
          <w:tcPr>
            <w:tcW w:w="569" w:type="dxa"/>
            <w:tcBorders>
              <w:top w:val="single" w:sz="4" w:space="0" w:color="auto"/>
              <w:left w:val="single" w:sz="4" w:space="0" w:color="auto"/>
              <w:bottom w:val="single" w:sz="4" w:space="0" w:color="auto"/>
              <w:right w:val="single" w:sz="4" w:space="0" w:color="auto"/>
            </w:tcBorders>
            <w:hideMark/>
          </w:tcPr>
          <w:p w:rsidR="00B23291" w:rsidRDefault="00B23291" w:rsidP="0007571F">
            <w:pPr>
              <w:rPr>
                <w:rFonts w:ascii="Calibri" w:hAnsi="Calibri" w:cs="Arial"/>
              </w:rPr>
            </w:pPr>
            <w:r>
              <w:rPr>
                <w:rFonts w:ascii="Calibri" w:hAnsi="Calibri" w:cs="Arial"/>
                <w:sz w:val="22"/>
              </w:rPr>
              <w:t>6.1</w:t>
            </w:r>
          </w:p>
        </w:tc>
        <w:tc>
          <w:tcPr>
            <w:tcW w:w="2310" w:type="dxa"/>
            <w:tcBorders>
              <w:top w:val="single" w:sz="4" w:space="0" w:color="auto"/>
              <w:left w:val="single" w:sz="4" w:space="0" w:color="auto"/>
              <w:bottom w:val="single" w:sz="4" w:space="0" w:color="auto"/>
              <w:right w:val="single" w:sz="4" w:space="0" w:color="auto"/>
            </w:tcBorders>
            <w:hideMark/>
          </w:tcPr>
          <w:p w:rsidR="00B23291" w:rsidRDefault="00B23291" w:rsidP="0007571F">
            <w:pPr>
              <w:rPr>
                <w:rFonts w:ascii="Calibri" w:hAnsi="Calibri" w:cs="Tahoma"/>
                <w:b/>
                <w:sz w:val="18"/>
              </w:rPr>
            </w:pPr>
            <w:r>
              <w:rPr>
                <w:rFonts w:ascii="Calibri" w:hAnsi="Calibri" w:cs="Tahoma"/>
                <w:b/>
                <w:sz w:val="18"/>
              </w:rPr>
              <w:t>LEADERSHIP AND MANAGEMENT</w:t>
            </w:r>
          </w:p>
          <w:p w:rsidR="00B23291" w:rsidRDefault="00B23291" w:rsidP="0007571F">
            <w:pPr>
              <w:rPr>
                <w:rFonts w:ascii="Calibri" w:hAnsi="Calibri" w:cs="Arial"/>
                <w:sz w:val="18"/>
                <w:szCs w:val="18"/>
              </w:rPr>
            </w:pPr>
            <w:r>
              <w:rPr>
                <w:rFonts w:ascii="Calibri" w:hAnsi="Calibri" w:cs="Tahoma"/>
                <w:sz w:val="18"/>
                <w:szCs w:val="18"/>
              </w:rPr>
              <w:t>Ensuring that governors’, actions are entirely focussed on continuing to improve the quality of educational provision so that pupils’ achieve as well as they should.</w:t>
            </w:r>
          </w:p>
        </w:tc>
        <w:tc>
          <w:tcPr>
            <w:tcW w:w="3642" w:type="dxa"/>
            <w:tcBorders>
              <w:top w:val="single" w:sz="4" w:space="0" w:color="auto"/>
              <w:left w:val="single" w:sz="4" w:space="0" w:color="auto"/>
              <w:bottom w:val="single" w:sz="4" w:space="0" w:color="auto"/>
              <w:right w:val="single" w:sz="4" w:space="0" w:color="auto"/>
            </w:tcBorders>
          </w:tcPr>
          <w:p w:rsidR="00B23291" w:rsidRPr="000B0F93" w:rsidRDefault="00B23291" w:rsidP="0007571F">
            <w:pPr>
              <w:rPr>
                <w:rFonts w:ascii="Calibri" w:hAnsi="Calibri" w:cs="Tahoma"/>
                <w:sz w:val="18"/>
                <w:highlight w:val="green"/>
              </w:rPr>
            </w:pPr>
            <w:r w:rsidRPr="000B0F93">
              <w:rPr>
                <w:rFonts w:ascii="Calibri" w:hAnsi="Calibri" w:cs="Tahoma"/>
                <w:sz w:val="18"/>
                <w:highlight w:val="green"/>
              </w:rPr>
              <w:t>1. Governors challenge leaders about any continuing priorities identified from the Ofsted report in July 2016 and the SDP 2018</w:t>
            </w:r>
          </w:p>
          <w:p w:rsidR="00B23291" w:rsidRPr="000B0F93" w:rsidRDefault="00B23291" w:rsidP="0007571F">
            <w:pPr>
              <w:rPr>
                <w:rFonts w:ascii="Calibri" w:hAnsi="Calibri" w:cs="Tahoma"/>
                <w:sz w:val="18"/>
                <w:highlight w:val="green"/>
              </w:rPr>
            </w:pPr>
            <w:r w:rsidRPr="000B0F93">
              <w:rPr>
                <w:rFonts w:ascii="Calibri" w:hAnsi="Calibri" w:cs="Tahoma"/>
                <w:sz w:val="18"/>
                <w:highlight w:val="green"/>
              </w:rPr>
              <w:t>2. Ensure all leaders, in particular Reading and writing, are supported and challenged</w:t>
            </w:r>
          </w:p>
          <w:p w:rsidR="00B23291" w:rsidRPr="000B0F93" w:rsidRDefault="00B23291" w:rsidP="0007571F">
            <w:pPr>
              <w:rPr>
                <w:rFonts w:ascii="Calibri" w:hAnsi="Calibri" w:cs="Tahoma"/>
                <w:sz w:val="18"/>
                <w:highlight w:val="green"/>
              </w:rPr>
            </w:pPr>
            <w:r w:rsidRPr="000B0F93">
              <w:rPr>
                <w:rFonts w:ascii="Calibri" w:hAnsi="Calibri" w:cs="Tahoma"/>
                <w:sz w:val="18"/>
                <w:highlight w:val="green"/>
              </w:rPr>
              <w:t>3. Governors RAG rate action plans termly</w:t>
            </w:r>
          </w:p>
          <w:p w:rsidR="00B23291" w:rsidRPr="000B0F93" w:rsidRDefault="00B23291" w:rsidP="0007571F">
            <w:pPr>
              <w:rPr>
                <w:rFonts w:ascii="Calibri" w:hAnsi="Calibri" w:cs="Tahoma"/>
                <w:sz w:val="18"/>
                <w:highlight w:val="green"/>
              </w:rPr>
            </w:pPr>
            <w:r w:rsidRPr="000B0F93">
              <w:rPr>
                <w:rFonts w:ascii="Calibri" w:hAnsi="Calibri" w:cs="Tahoma"/>
                <w:sz w:val="18"/>
                <w:highlight w:val="green"/>
              </w:rPr>
              <w:t xml:space="preserve">4. Chair and Vice Chair contribute to termly SEF </w:t>
            </w:r>
          </w:p>
          <w:p w:rsidR="00B23291" w:rsidRDefault="00B23291" w:rsidP="0007571F">
            <w:pPr>
              <w:rPr>
                <w:rFonts w:ascii="Calibri" w:hAnsi="Calibri" w:cs="Tahoma"/>
                <w:sz w:val="18"/>
              </w:rPr>
            </w:pPr>
            <w:r w:rsidRPr="000B0F93">
              <w:rPr>
                <w:rFonts w:ascii="Calibri" w:hAnsi="Calibri" w:cs="Tahoma"/>
                <w:sz w:val="18"/>
                <w:highlight w:val="green"/>
              </w:rPr>
              <w:t>5. Governors visit at least termly to monitor and r</w:t>
            </w:r>
            <w:r w:rsidR="003F6A64">
              <w:rPr>
                <w:rFonts w:ascii="Calibri" w:hAnsi="Calibri" w:cs="Tahoma"/>
                <w:sz w:val="18"/>
                <w:highlight w:val="green"/>
              </w:rPr>
              <w:t>eceive updates on a SDP priorities</w:t>
            </w:r>
            <w:r w:rsidRPr="000B0F93">
              <w:rPr>
                <w:rFonts w:ascii="Calibri" w:hAnsi="Calibri" w:cs="Tahoma"/>
                <w:sz w:val="18"/>
                <w:highlight w:val="green"/>
              </w:rPr>
              <w:t xml:space="preserve"> and report back to FGB</w:t>
            </w:r>
          </w:p>
          <w:p w:rsidR="00B23291" w:rsidRDefault="00B23291" w:rsidP="0007571F">
            <w:pPr>
              <w:rPr>
                <w:rFonts w:ascii="Calibri" w:hAnsi="Calibri" w:cs="Tahoma"/>
                <w:sz w:val="18"/>
              </w:rPr>
            </w:pPr>
          </w:p>
        </w:tc>
        <w:tc>
          <w:tcPr>
            <w:tcW w:w="850" w:type="dxa"/>
            <w:tcBorders>
              <w:top w:val="single" w:sz="4" w:space="0" w:color="auto"/>
              <w:left w:val="single" w:sz="4" w:space="0" w:color="auto"/>
              <w:bottom w:val="single" w:sz="4" w:space="0" w:color="auto"/>
              <w:right w:val="single" w:sz="4" w:space="0" w:color="auto"/>
            </w:tcBorders>
            <w:hideMark/>
          </w:tcPr>
          <w:p w:rsidR="00B23291" w:rsidRDefault="00B23291" w:rsidP="0007571F">
            <w:pPr>
              <w:rPr>
                <w:rFonts w:ascii="Calibri" w:hAnsi="Calibri" w:cs="Arial"/>
                <w:sz w:val="18"/>
              </w:rPr>
            </w:pPr>
            <w:r>
              <w:rPr>
                <w:rFonts w:ascii="Calibri" w:hAnsi="Calibri" w:cs="Arial"/>
                <w:sz w:val="18"/>
              </w:rPr>
              <w:t>Chair</w:t>
            </w:r>
          </w:p>
        </w:tc>
        <w:tc>
          <w:tcPr>
            <w:tcW w:w="2552" w:type="dxa"/>
            <w:tcBorders>
              <w:top w:val="single" w:sz="4" w:space="0" w:color="auto"/>
              <w:left w:val="single" w:sz="4" w:space="0" w:color="auto"/>
              <w:bottom w:val="single" w:sz="4" w:space="0" w:color="auto"/>
              <w:right w:val="single" w:sz="4" w:space="0" w:color="auto"/>
            </w:tcBorders>
          </w:tcPr>
          <w:p w:rsidR="00B23291" w:rsidRDefault="00B23291" w:rsidP="00B23291">
            <w:pPr>
              <w:pStyle w:val="ListParagraph"/>
              <w:numPr>
                <w:ilvl w:val="0"/>
                <w:numId w:val="61"/>
              </w:numPr>
              <w:rPr>
                <w:rFonts w:ascii="Calibri" w:hAnsi="Calibri" w:cs="Tahoma"/>
                <w:sz w:val="18"/>
              </w:rPr>
            </w:pPr>
            <w:r>
              <w:rPr>
                <w:rFonts w:ascii="Calibri" w:hAnsi="Calibri" w:cs="Tahoma"/>
                <w:sz w:val="18"/>
              </w:rPr>
              <w:t>Gov meetings</w:t>
            </w:r>
          </w:p>
          <w:p w:rsidR="00B23291" w:rsidRDefault="00B23291" w:rsidP="00B23291">
            <w:pPr>
              <w:pStyle w:val="ListParagraph"/>
              <w:numPr>
                <w:ilvl w:val="0"/>
                <w:numId w:val="61"/>
              </w:numPr>
              <w:rPr>
                <w:rFonts w:ascii="Calibri" w:hAnsi="Calibri" w:cs="Tahoma"/>
                <w:sz w:val="18"/>
              </w:rPr>
            </w:pPr>
            <w:r>
              <w:rPr>
                <w:rFonts w:ascii="Calibri" w:hAnsi="Calibri" w:cs="Tahoma"/>
                <w:sz w:val="18"/>
              </w:rPr>
              <w:t>Meetings</w:t>
            </w:r>
          </w:p>
          <w:p w:rsidR="00B23291" w:rsidRDefault="00B23291" w:rsidP="00B23291">
            <w:pPr>
              <w:pStyle w:val="ListParagraph"/>
              <w:numPr>
                <w:ilvl w:val="0"/>
                <w:numId w:val="61"/>
              </w:numPr>
              <w:rPr>
                <w:rFonts w:ascii="Calibri" w:hAnsi="Calibri" w:cs="Tahoma"/>
                <w:sz w:val="18"/>
              </w:rPr>
            </w:pPr>
            <w:r>
              <w:rPr>
                <w:rFonts w:ascii="Calibri" w:hAnsi="Calibri" w:cs="Tahoma"/>
                <w:sz w:val="18"/>
              </w:rPr>
              <w:t>Action plans</w:t>
            </w:r>
          </w:p>
          <w:p w:rsidR="00B23291" w:rsidRDefault="00B23291" w:rsidP="00B23291">
            <w:pPr>
              <w:pStyle w:val="ListParagraph"/>
              <w:numPr>
                <w:ilvl w:val="0"/>
                <w:numId w:val="61"/>
              </w:numPr>
              <w:rPr>
                <w:rFonts w:ascii="Calibri" w:hAnsi="Calibri" w:cs="Tahoma"/>
                <w:sz w:val="18"/>
              </w:rPr>
            </w:pPr>
            <w:r>
              <w:rPr>
                <w:rFonts w:ascii="Calibri" w:hAnsi="Calibri" w:cs="Tahoma"/>
                <w:sz w:val="18"/>
              </w:rPr>
              <w:t>Meeting time</w:t>
            </w:r>
          </w:p>
          <w:p w:rsidR="00B23291" w:rsidRDefault="00B23291" w:rsidP="00B23291">
            <w:pPr>
              <w:pStyle w:val="ListParagraph"/>
              <w:numPr>
                <w:ilvl w:val="0"/>
                <w:numId w:val="61"/>
              </w:numPr>
              <w:rPr>
                <w:rFonts w:ascii="Calibri" w:hAnsi="Calibri" w:cs="Tahoma"/>
                <w:sz w:val="18"/>
              </w:rPr>
            </w:pPr>
            <w:r>
              <w:rPr>
                <w:rFonts w:ascii="Calibri" w:hAnsi="Calibri" w:cs="Tahoma"/>
                <w:sz w:val="18"/>
              </w:rPr>
              <w:t>Meeting time</w:t>
            </w:r>
          </w:p>
          <w:p w:rsidR="00B23291" w:rsidRDefault="00B23291" w:rsidP="0007571F">
            <w:pPr>
              <w:ind w:left="360"/>
              <w:rPr>
                <w:rFonts w:ascii="Calibri" w:hAnsi="Calibri" w:cs="Tahoma"/>
                <w:sz w:val="18"/>
              </w:rPr>
            </w:pPr>
          </w:p>
        </w:tc>
        <w:tc>
          <w:tcPr>
            <w:tcW w:w="1559" w:type="dxa"/>
            <w:tcBorders>
              <w:top w:val="single" w:sz="4" w:space="0" w:color="auto"/>
              <w:left w:val="single" w:sz="4" w:space="0" w:color="auto"/>
              <w:bottom w:val="single" w:sz="4" w:space="0" w:color="auto"/>
              <w:right w:val="single" w:sz="4" w:space="0" w:color="auto"/>
            </w:tcBorders>
            <w:hideMark/>
          </w:tcPr>
          <w:p w:rsidR="00B23291" w:rsidRDefault="00B23291" w:rsidP="0007571F">
            <w:pPr>
              <w:rPr>
                <w:rFonts w:ascii="Calibri" w:hAnsi="Calibri" w:cs="Arial"/>
                <w:sz w:val="18"/>
              </w:rPr>
            </w:pPr>
            <w:r>
              <w:rPr>
                <w:rFonts w:ascii="Calibri" w:hAnsi="Calibri" w:cs="Arial"/>
                <w:sz w:val="18"/>
              </w:rPr>
              <w:t>1.Termly</w:t>
            </w:r>
          </w:p>
          <w:p w:rsidR="00B23291" w:rsidRDefault="00B23291" w:rsidP="0007571F">
            <w:pPr>
              <w:rPr>
                <w:rFonts w:ascii="Calibri" w:hAnsi="Calibri" w:cs="Arial"/>
                <w:sz w:val="18"/>
              </w:rPr>
            </w:pPr>
            <w:r>
              <w:rPr>
                <w:rFonts w:ascii="Calibri" w:hAnsi="Calibri" w:cs="Arial"/>
                <w:sz w:val="18"/>
              </w:rPr>
              <w:t xml:space="preserve">2. </w:t>
            </w:r>
            <w:proofErr w:type="spellStart"/>
            <w:r>
              <w:rPr>
                <w:rFonts w:ascii="Calibri" w:hAnsi="Calibri" w:cs="Arial"/>
                <w:sz w:val="18"/>
              </w:rPr>
              <w:t>Mtgs</w:t>
            </w:r>
            <w:proofErr w:type="spellEnd"/>
            <w:r>
              <w:rPr>
                <w:rFonts w:ascii="Calibri" w:hAnsi="Calibri" w:cs="Arial"/>
                <w:sz w:val="18"/>
              </w:rPr>
              <w:t xml:space="preserve"> with leaders </w:t>
            </w:r>
          </w:p>
          <w:p w:rsidR="00B23291" w:rsidRDefault="00B23291" w:rsidP="0007571F">
            <w:pPr>
              <w:rPr>
                <w:rFonts w:ascii="Calibri" w:hAnsi="Calibri" w:cs="Arial"/>
                <w:sz w:val="18"/>
              </w:rPr>
            </w:pPr>
            <w:r>
              <w:rPr>
                <w:rFonts w:ascii="Calibri" w:hAnsi="Calibri" w:cs="Arial"/>
                <w:sz w:val="18"/>
              </w:rPr>
              <w:t>3.Termly</w:t>
            </w:r>
          </w:p>
          <w:p w:rsidR="00B23291" w:rsidRDefault="00B23291" w:rsidP="0007571F">
            <w:pPr>
              <w:rPr>
                <w:rFonts w:ascii="Calibri" w:hAnsi="Calibri" w:cs="Arial"/>
                <w:sz w:val="18"/>
              </w:rPr>
            </w:pPr>
            <w:r>
              <w:rPr>
                <w:rFonts w:ascii="Calibri" w:hAnsi="Calibri" w:cs="Arial"/>
                <w:sz w:val="18"/>
              </w:rPr>
              <w:t>4. Termly</w:t>
            </w:r>
          </w:p>
          <w:p w:rsidR="00B23291" w:rsidRDefault="00B23291" w:rsidP="0007571F">
            <w:pPr>
              <w:rPr>
                <w:rFonts w:ascii="Calibri" w:hAnsi="Calibri" w:cs="Arial"/>
                <w:sz w:val="18"/>
              </w:rPr>
            </w:pPr>
            <w:r>
              <w:rPr>
                <w:rFonts w:ascii="Calibri" w:hAnsi="Calibri" w:cs="Arial"/>
                <w:sz w:val="18"/>
              </w:rPr>
              <w:t>5. Termly visits</w:t>
            </w:r>
          </w:p>
        </w:tc>
        <w:tc>
          <w:tcPr>
            <w:tcW w:w="3544" w:type="dxa"/>
            <w:tcBorders>
              <w:top w:val="single" w:sz="4" w:space="0" w:color="auto"/>
              <w:left w:val="single" w:sz="4" w:space="0" w:color="auto"/>
              <w:bottom w:val="single" w:sz="4" w:space="0" w:color="auto"/>
              <w:right w:val="single" w:sz="4" w:space="0" w:color="auto"/>
            </w:tcBorders>
          </w:tcPr>
          <w:p w:rsidR="00B23291" w:rsidRDefault="000B0F93" w:rsidP="00A437FE">
            <w:pPr>
              <w:pStyle w:val="ListParagraph"/>
              <w:ind w:left="173"/>
              <w:rPr>
                <w:rFonts w:ascii="Calibri" w:hAnsi="Calibri" w:cs="Tahoma"/>
                <w:sz w:val="18"/>
              </w:rPr>
            </w:pPr>
            <w:r>
              <w:rPr>
                <w:rFonts w:ascii="Calibri" w:hAnsi="Calibri" w:cs="Tahoma"/>
                <w:sz w:val="18"/>
              </w:rPr>
              <w:t xml:space="preserve">1. </w:t>
            </w:r>
            <w:r w:rsidR="003F6A64">
              <w:rPr>
                <w:rFonts w:ascii="Calibri" w:hAnsi="Calibri" w:cs="Tahoma"/>
                <w:sz w:val="18"/>
              </w:rPr>
              <w:t xml:space="preserve">Continuing to challenge </w:t>
            </w:r>
            <w:proofErr w:type="gramStart"/>
            <w:r w:rsidR="003F6A64">
              <w:rPr>
                <w:rFonts w:ascii="Calibri" w:hAnsi="Calibri" w:cs="Tahoma"/>
                <w:sz w:val="18"/>
              </w:rPr>
              <w:t>leaders  accountability</w:t>
            </w:r>
            <w:proofErr w:type="gramEnd"/>
            <w:r w:rsidR="003F6A64">
              <w:rPr>
                <w:rFonts w:ascii="Calibri" w:hAnsi="Calibri" w:cs="Tahoma"/>
                <w:sz w:val="18"/>
              </w:rPr>
              <w:t xml:space="preserve"> ensures that progress remains a focus, particularly on the OFSTED priorities, in particular reading. </w:t>
            </w:r>
          </w:p>
          <w:p w:rsidR="000B0F93" w:rsidRDefault="000B0F93" w:rsidP="00A437FE">
            <w:pPr>
              <w:pStyle w:val="ListParagraph"/>
              <w:ind w:left="173"/>
              <w:rPr>
                <w:rFonts w:ascii="Calibri" w:hAnsi="Calibri" w:cs="Tahoma"/>
                <w:sz w:val="18"/>
              </w:rPr>
            </w:pPr>
            <w:r>
              <w:rPr>
                <w:rFonts w:ascii="Calibri" w:hAnsi="Calibri" w:cs="Tahoma"/>
                <w:sz w:val="18"/>
              </w:rPr>
              <w:t xml:space="preserve">2. Governors meet with leads (T.B, L.P) holding leaders to account on monitoring and leading their subjects. Books and data are checked to support leaders SDP sections and RAG rating is discussed alongside proposed actions/impact measures. </w:t>
            </w:r>
          </w:p>
          <w:p w:rsidR="000B0F93" w:rsidRDefault="000B0F93" w:rsidP="00A437FE">
            <w:pPr>
              <w:pStyle w:val="ListParagraph"/>
              <w:ind w:left="173"/>
              <w:rPr>
                <w:rFonts w:ascii="Calibri" w:hAnsi="Calibri" w:cs="Tahoma"/>
                <w:sz w:val="18"/>
              </w:rPr>
            </w:pPr>
            <w:r>
              <w:rPr>
                <w:rFonts w:ascii="Calibri" w:hAnsi="Calibri" w:cs="Tahoma"/>
                <w:sz w:val="18"/>
              </w:rPr>
              <w:t xml:space="preserve">3. Chair and vice chair, RAG rate Gov SDP, following an evaluation meeting with </w:t>
            </w:r>
            <w:proofErr w:type="spellStart"/>
            <w:r>
              <w:rPr>
                <w:rFonts w:ascii="Calibri" w:hAnsi="Calibri" w:cs="Tahoma"/>
                <w:sz w:val="18"/>
              </w:rPr>
              <w:t>He</w:t>
            </w:r>
            <w:r w:rsidR="003F6A64">
              <w:rPr>
                <w:rFonts w:ascii="Calibri" w:hAnsi="Calibri" w:cs="Tahoma"/>
                <w:sz w:val="18"/>
              </w:rPr>
              <w:t>adteachers</w:t>
            </w:r>
            <w:proofErr w:type="spellEnd"/>
            <w:r w:rsidR="003F6A64">
              <w:rPr>
                <w:rFonts w:ascii="Calibri" w:hAnsi="Calibri" w:cs="Tahoma"/>
                <w:sz w:val="18"/>
              </w:rPr>
              <w:t>, ensuring that they remain informed of developments</w:t>
            </w:r>
            <w:r>
              <w:rPr>
                <w:rFonts w:ascii="Calibri" w:hAnsi="Calibri" w:cs="Tahoma"/>
                <w:sz w:val="18"/>
              </w:rPr>
              <w:t xml:space="preserve"> alongside strengths/progress</w:t>
            </w:r>
          </w:p>
          <w:p w:rsidR="000B0F93" w:rsidRDefault="000B0F93" w:rsidP="00A437FE">
            <w:pPr>
              <w:pStyle w:val="ListParagraph"/>
              <w:ind w:left="173"/>
              <w:rPr>
                <w:rFonts w:ascii="Calibri" w:hAnsi="Calibri" w:cs="Tahoma"/>
                <w:sz w:val="18"/>
              </w:rPr>
            </w:pPr>
            <w:r>
              <w:rPr>
                <w:rFonts w:ascii="Calibri" w:hAnsi="Calibri" w:cs="Tahoma"/>
                <w:sz w:val="18"/>
              </w:rPr>
              <w:t xml:space="preserve">4. Chair and vice chair evaluate SEF </w:t>
            </w:r>
            <w:r w:rsidR="003F6A64">
              <w:rPr>
                <w:rFonts w:ascii="Calibri" w:hAnsi="Calibri" w:cs="Tahoma"/>
                <w:sz w:val="18"/>
              </w:rPr>
              <w:t>a</w:t>
            </w:r>
            <w:r>
              <w:rPr>
                <w:rFonts w:ascii="Calibri" w:hAnsi="Calibri" w:cs="Tahoma"/>
                <w:sz w:val="18"/>
              </w:rPr>
              <w:t>nd ens</w:t>
            </w:r>
            <w:r w:rsidR="003F6A64">
              <w:rPr>
                <w:rFonts w:ascii="Calibri" w:hAnsi="Calibri" w:cs="Tahoma"/>
                <w:sz w:val="18"/>
              </w:rPr>
              <w:t>u</w:t>
            </w:r>
            <w:r>
              <w:rPr>
                <w:rFonts w:ascii="Calibri" w:hAnsi="Calibri" w:cs="Tahoma"/>
                <w:sz w:val="18"/>
              </w:rPr>
              <w:t xml:space="preserve">re any SDP RAG ratings feedback directly into the SEF to ensure accuracy and focus for accountability. </w:t>
            </w:r>
          </w:p>
          <w:p w:rsidR="003F6A64" w:rsidRPr="00FF1149" w:rsidRDefault="003F6A64" w:rsidP="00A437FE">
            <w:pPr>
              <w:pStyle w:val="ListParagraph"/>
              <w:ind w:left="173"/>
              <w:rPr>
                <w:rFonts w:ascii="Calibri" w:hAnsi="Calibri" w:cs="Tahoma"/>
                <w:sz w:val="18"/>
              </w:rPr>
            </w:pPr>
            <w:r>
              <w:rPr>
                <w:rFonts w:ascii="Calibri" w:hAnsi="Calibri" w:cs="Tahoma"/>
                <w:sz w:val="18"/>
              </w:rPr>
              <w:t xml:space="preserve">5. Feedback following monitoring and updates ensures all governors and committees are kept informed of progress and actions, enabling all members to hold staff/leaders to account on identified </w:t>
            </w:r>
            <w:r>
              <w:rPr>
                <w:rFonts w:ascii="Calibri" w:hAnsi="Calibri" w:cs="Tahoma"/>
                <w:sz w:val="18"/>
              </w:rPr>
              <w:lastRenderedPageBreak/>
              <w:t xml:space="preserve">priorities. </w:t>
            </w:r>
          </w:p>
        </w:tc>
      </w:tr>
      <w:tr w:rsidR="00B23291" w:rsidTr="0007571F">
        <w:trPr>
          <w:trHeight w:val="558"/>
        </w:trPr>
        <w:tc>
          <w:tcPr>
            <w:tcW w:w="569" w:type="dxa"/>
            <w:tcBorders>
              <w:top w:val="single" w:sz="4" w:space="0" w:color="auto"/>
              <w:left w:val="single" w:sz="4" w:space="0" w:color="auto"/>
              <w:bottom w:val="single" w:sz="4" w:space="0" w:color="auto"/>
              <w:right w:val="single" w:sz="4" w:space="0" w:color="auto"/>
            </w:tcBorders>
            <w:hideMark/>
          </w:tcPr>
          <w:p w:rsidR="00B23291" w:rsidRDefault="00B23291" w:rsidP="0007571F">
            <w:pPr>
              <w:rPr>
                <w:rFonts w:ascii="Calibri" w:hAnsi="Calibri" w:cs="Arial"/>
              </w:rPr>
            </w:pPr>
            <w:r>
              <w:rPr>
                <w:rFonts w:ascii="Calibri" w:hAnsi="Calibri" w:cs="Arial"/>
                <w:sz w:val="22"/>
              </w:rPr>
              <w:lastRenderedPageBreak/>
              <w:t>6.2</w:t>
            </w:r>
          </w:p>
        </w:tc>
        <w:tc>
          <w:tcPr>
            <w:tcW w:w="2310" w:type="dxa"/>
            <w:tcBorders>
              <w:top w:val="single" w:sz="4" w:space="0" w:color="auto"/>
              <w:left w:val="single" w:sz="4" w:space="0" w:color="auto"/>
              <w:bottom w:val="single" w:sz="4" w:space="0" w:color="auto"/>
              <w:right w:val="single" w:sz="4" w:space="0" w:color="auto"/>
            </w:tcBorders>
            <w:hideMark/>
          </w:tcPr>
          <w:p w:rsidR="00B23291" w:rsidRDefault="00B23291" w:rsidP="0007571F">
            <w:pPr>
              <w:rPr>
                <w:rFonts w:ascii="Calibri" w:hAnsi="Calibri" w:cs="Tahoma"/>
                <w:b/>
                <w:sz w:val="18"/>
              </w:rPr>
            </w:pPr>
            <w:r>
              <w:rPr>
                <w:rFonts w:ascii="Calibri" w:hAnsi="Calibri" w:cs="Tahoma"/>
                <w:b/>
                <w:sz w:val="18"/>
              </w:rPr>
              <w:t>QUALITY OF TEACHING, LEARNING AND ASSESSMENT</w:t>
            </w:r>
          </w:p>
          <w:p w:rsidR="00B23291" w:rsidRDefault="00B23291" w:rsidP="0007571F">
            <w:pPr>
              <w:jc w:val="both"/>
              <w:rPr>
                <w:rFonts w:ascii="Calibri" w:hAnsi="Calibri" w:cs="Tahoma"/>
                <w:sz w:val="18"/>
                <w:szCs w:val="18"/>
              </w:rPr>
            </w:pPr>
            <w:r>
              <w:rPr>
                <w:rFonts w:ascii="Calibri" w:hAnsi="Calibri" w:cs="Tahoma"/>
                <w:sz w:val="18"/>
                <w:szCs w:val="18"/>
              </w:rPr>
              <w:t>Ensuring all teaching continues to be at least consistently good with an increase in outstanding teaching</w:t>
            </w:r>
          </w:p>
        </w:tc>
        <w:tc>
          <w:tcPr>
            <w:tcW w:w="3642" w:type="dxa"/>
            <w:tcBorders>
              <w:top w:val="single" w:sz="4" w:space="0" w:color="auto"/>
              <w:left w:val="single" w:sz="4" w:space="0" w:color="auto"/>
              <w:bottom w:val="single" w:sz="4" w:space="0" w:color="auto"/>
              <w:right w:val="single" w:sz="4" w:space="0" w:color="auto"/>
            </w:tcBorders>
            <w:hideMark/>
          </w:tcPr>
          <w:p w:rsidR="00B23291" w:rsidRPr="000B0F93" w:rsidRDefault="00B23291" w:rsidP="00B23291">
            <w:pPr>
              <w:pStyle w:val="ListParagraph"/>
              <w:numPr>
                <w:ilvl w:val="0"/>
                <w:numId w:val="62"/>
              </w:numPr>
              <w:rPr>
                <w:rFonts w:ascii="Calibri" w:hAnsi="Calibri" w:cs="Tahoma"/>
                <w:sz w:val="18"/>
                <w:highlight w:val="green"/>
              </w:rPr>
            </w:pPr>
            <w:r w:rsidRPr="000B0F93">
              <w:rPr>
                <w:rFonts w:ascii="Calibri" w:hAnsi="Calibri" w:cs="Tahoma"/>
                <w:sz w:val="18"/>
                <w:highlight w:val="green"/>
              </w:rPr>
              <w:t>Ensure the marking policy continues to be effective and new target tasks are used consistently in maths</w:t>
            </w:r>
          </w:p>
          <w:p w:rsidR="00B23291" w:rsidRPr="00330B08" w:rsidRDefault="00B23291" w:rsidP="00B23291">
            <w:pPr>
              <w:pStyle w:val="ListParagraph"/>
              <w:numPr>
                <w:ilvl w:val="0"/>
                <w:numId w:val="62"/>
              </w:numPr>
              <w:rPr>
                <w:rFonts w:ascii="Calibri" w:hAnsi="Calibri" w:cs="Tahoma"/>
                <w:sz w:val="18"/>
                <w:highlight w:val="yellow"/>
              </w:rPr>
            </w:pPr>
            <w:r w:rsidRPr="00246CA5">
              <w:rPr>
                <w:rFonts w:ascii="Calibri" w:hAnsi="Calibri" w:cs="Tahoma"/>
                <w:sz w:val="18"/>
                <w:highlight w:val="green"/>
              </w:rPr>
              <w:t xml:space="preserve">Learning walks to focus on quality of teaching, in particular Reading and </w:t>
            </w:r>
            <w:r w:rsidRPr="00330B08">
              <w:rPr>
                <w:rFonts w:ascii="Calibri" w:hAnsi="Calibri" w:cs="Tahoma"/>
                <w:sz w:val="18"/>
                <w:highlight w:val="yellow"/>
              </w:rPr>
              <w:t>writing</w:t>
            </w:r>
          </w:p>
          <w:p w:rsidR="00B23291" w:rsidRPr="00246CA5" w:rsidRDefault="00B23291" w:rsidP="00B23291">
            <w:pPr>
              <w:pStyle w:val="ListParagraph"/>
              <w:numPr>
                <w:ilvl w:val="0"/>
                <w:numId w:val="62"/>
              </w:numPr>
              <w:rPr>
                <w:rFonts w:ascii="Calibri" w:hAnsi="Calibri" w:cs="Tahoma"/>
                <w:sz w:val="18"/>
                <w:highlight w:val="green"/>
              </w:rPr>
            </w:pPr>
            <w:r w:rsidRPr="000B0F93">
              <w:rPr>
                <w:rFonts w:ascii="Calibri" w:hAnsi="Calibri" w:cs="Tahoma"/>
                <w:sz w:val="18"/>
                <w:highlight w:val="green"/>
              </w:rPr>
              <w:t xml:space="preserve">Monitor the quality of teaching to ensure good teachers are receiving appropriate support to be outstanding through peer </w:t>
            </w:r>
            <w:r w:rsidRPr="00246CA5">
              <w:rPr>
                <w:rFonts w:ascii="Calibri" w:hAnsi="Calibri" w:cs="Tahoma"/>
                <w:sz w:val="18"/>
                <w:highlight w:val="green"/>
              </w:rPr>
              <w:t>coaching and CPD</w:t>
            </w:r>
          </w:p>
          <w:p w:rsidR="00B23291" w:rsidRPr="00246CA5" w:rsidRDefault="00B23291" w:rsidP="00B23291">
            <w:pPr>
              <w:pStyle w:val="ListParagraph"/>
              <w:numPr>
                <w:ilvl w:val="0"/>
                <w:numId w:val="62"/>
              </w:numPr>
              <w:rPr>
                <w:rFonts w:ascii="Calibri" w:hAnsi="Calibri" w:cs="Tahoma"/>
                <w:sz w:val="18"/>
                <w:highlight w:val="green"/>
              </w:rPr>
            </w:pPr>
            <w:r w:rsidRPr="00246CA5">
              <w:rPr>
                <w:rFonts w:ascii="Calibri" w:hAnsi="Calibri" w:cs="Tahoma"/>
                <w:sz w:val="18"/>
                <w:highlight w:val="green"/>
              </w:rPr>
              <w:t xml:space="preserve"> Book trawls and learning walks to focus on use of peer assessment, PP and handwriting </w:t>
            </w:r>
          </w:p>
          <w:p w:rsidR="00B23291" w:rsidRDefault="00B23291" w:rsidP="00B23291">
            <w:pPr>
              <w:pStyle w:val="ListParagraph"/>
              <w:numPr>
                <w:ilvl w:val="0"/>
                <w:numId w:val="62"/>
              </w:numPr>
              <w:rPr>
                <w:rFonts w:ascii="Calibri" w:hAnsi="Calibri" w:cs="Tahoma"/>
                <w:sz w:val="18"/>
              </w:rPr>
            </w:pPr>
            <w:r w:rsidRPr="006E6498">
              <w:rPr>
                <w:rFonts w:ascii="Calibri" w:hAnsi="Calibri" w:cs="Tahoma"/>
                <w:sz w:val="18"/>
                <w:highlight w:val="yellow"/>
              </w:rPr>
              <w:t>Pupil conferencing to gain views about curriculum (PP and boys?)</w:t>
            </w:r>
          </w:p>
        </w:tc>
        <w:tc>
          <w:tcPr>
            <w:tcW w:w="850" w:type="dxa"/>
            <w:tcBorders>
              <w:top w:val="single" w:sz="4" w:space="0" w:color="auto"/>
              <w:left w:val="single" w:sz="4" w:space="0" w:color="auto"/>
              <w:bottom w:val="single" w:sz="4" w:space="0" w:color="auto"/>
              <w:right w:val="single" w:sz="4" w:space="0" w:color="auto"/>
            </w:tcBorders>
          </w:tcPr>
          <w:p w:rsidR="00B23291" w:rsidRDefault="00B23291" w:rsidP="0007571F">
            <w:pPr>
              <w:rPr>
                <w:rFonts w:ascii="Calibri" w:hAnsi="Calibri" w:cs="Arial"/>
                <w:sz w:val="18"/>
              </w:rPr>
            </w:pPr>
          </w:p>
        </w:tc>
        <w:tc>
          <w:tcPr>
            <w:tcW w:w="2552" w:type="dxa"/>
            <w:tcBorders>
              <w:top w:val="single" w:sz="4" w:space="0" w:color="auto"/>
              <w:left w:val="single" w:sz="4" w:space="0" w:color="auto"/>
              <w:bottom w:val="single" w:sz="4" w:space="0" w:color="auto"/>
              <w:right w:val="single" w:sz="4" w:space="0" w:color="auto"/>
            </w:tcBorders>
            <w:hideMark/>
          </w:tcPr>
          <w:p w:rsidR="00B23291" w:rsidRDefault="00B23291" w:rsidP="00B23291">
            <w:pPr>
              <w:pStyle w:val="ListParagraph"/>
              <w:numPr>
                <w:ilvl w:val="0"/>
                <w:numId w:val="63"/>
              </w:numPr>
              <w:rPr>
                <w:rFonts w:ascii="Calibri" w:hAnsi="Calibri" w:cs="Tahoma"/>
                <w:sz w:val="18"/>
              </w:rPr>
            </w:pPr>
            <w:r>
              <w:rPr>
                <w:rFonts w:ascii="Calibri" w:hAnsi="Calibri" w:cs="Tahoma"/>
                <w:sz w:val="18"/>
              </w:rPr>
              <w:t>Time with SLT</w:t>
            </w:r>
          </w:p>
          <w:p w:rsidR="00B23291" w:rsidRDefault="00B23291" w:rsidP="00B23291">
            <w:pPr>
              <w:pStyle w:val="ListParagraph"/>
              <w:numPr>
                <w:ilvl w:val="0"/>
                <w:numId w:val="63"/>
              </w:numPr>
              <w:rPr>
                <w:rFonts w:ascii="Calibri" w:hAnsi="Calibri" w:cs="Tahoma"/>
                <w:sz w:val="18"/>
              </w:rPr>
            </w:pPr>
            <w:r>
              <w:rPr>
                <w:rFonts w:ascii="Calibri" w:hAnsi="Calibri" w:cs="Tahoma"/>
                <w:sz w:val="18"/>
              </w:rPr>
              <w:t>Time for learning walk</w:t>
            </w:r>
          </w:p>
          <w:p w:rsidR="00B23291" w:rsidRDefault="00B23291" w:rsidP="00B23291">
            <w:pPr>
              <w:pStyle w:val="ListParagraph"/>
              <w:numPr>
                <w:ilvl w:val="0"/>
                <w:numId w:val="63"/>
              </w:numPr>
              <w:rPr>
                <w:rFonts w:ascii="Calibri" w:hAnsi="Calibri" w:cs="Tahoma"/>
                <w:sz w:val="18"/>
              </w:rPr>
            </w:pPr>
            <w:proofErr w:type="spellStart"/>
            <w:r>
              <w:rPr>
                <w:rFonts w:ascii="Calibri" w:hAnsi="Calibri" w:cs="Tahoma"/>
                <w:sz w:val="18"/>
              </w:rPr>
              <w:t>Termly</w:t>
            </w:r>
            <w:proofErr w:type="spellEnd"/>
            <w:r>
              <w:rPr>
                <w:rFonts w:ascii="Calibri" w:hAnsi="Calibri" w:cs="Tahoma"/>
                <w:sz w:val="18"/>
              </w:rPr>
              <w:t xml:space="preserve"> </w:t>
            </w:r>
            <w:proofErr w:type="spellStart"/>
            <w:r>
              <w:rPr>
                <w:rFonts w:ascii="Calibri" w:hAnsi="Calibri" w:cs="Tahoma"/>
                <w:sz w:val="18"/>
              </w:rPr>
              <w:t>gov</w:t>
            </w:r>
            <w:proofErr w:type="spellEnd"/>
            <w:r>
              <w:rPr>
                <w:rFonts w:ascii="Calibri" w:hAnsi="Calibri" w:cs="Tahoma"/>
                <w:sz w:val="18"/>
              </w:rPr>
              <w:t xml:space="preserve"> </w:t>
            </w:r>
            <w:proofErr w:type="spellStart"/>
            <w:r>
              <w:rPr>
                <w:rFonts w:ascii="Calibri" w:hAnsi="Calibri" w:cs="Tahoma"/>
                <w:sz w:val="18"/>
              </w:rPr>
              <w:t>mtgs</w:t>
            </w:r>
            <w:proofErr w:type="spellEnd"/>
          </w:p>
          <w:p w:rsidR="00B23291" w:rsidRDefault="00B23291" w:rsidP="00B23291">
            <w:pPr>
              <w:pStyle w:val="ListParagraph"/>
              <w:numPr>
                <w:ilvl w:val="0"/>
                <w:numId w:val="63"/>
              </w:numPr>
              <w:rPr>
                <w:rFonts w:ascii="Calibri" w:hAnsi="Calibri" w:cs="Tahoma"/>
                <w:sz w:val="18"/>
              </w:rPr>
            </w:pPr>
            <w:proofErr w:type="spellStart"/>
            <w:r>
              <w:rPr>
                <w:rFonts w:ascii="Calibri" w:hAnsi="Calibri" w:cs="Tahoma"/>
                <w:sz w:val="18"/>
              </w:rPr>
              <w:t>Mtg</w:t>
            </w:r>
            <w:proofErr w:type="spellEnd"/>
            <w:r>
              <w:rPr>
                <w:rFonts w:ascii="Calibri" w:hAnsi="Calibri" w:cs="Tahoma"/>
                <w:sz w:val="18"/>
              </w:rPr>
              <w:t xml:space="preserve"> for book trawls and learning walks</w:t>
            </w:r>
          </w:p>
          <w:p w:rsidR="00B23291" w:rsidRDefault="00B23291" w:rsidP="00B23291">
            <w:pPr>
              <w:pStyle w:val="ListParagraph"/>
              <w:numPr>
                <w:ilvl w:val="0"/>
                <w:numId w:val="63"/>
              </w:numPr>
              <w:rPr>
                <w:rFonts w:ascii="Calibri" w:hAnsi="Calibri" w:cs="Tahoma"/>
                <w:sz w:val="18"/>
              </w:rPr>
            </w:pPr>
            <w:r>
              <w:rPr>
                <w:rFonts w:ascii="Calibri" w:hAnsi="Calibri" w:cs="Tahoma"/>
                <w:sz w:val="18"/>
              </w:rPr>
              <w:t>Meeting time for conferencing</w:t>
            </w:r>
          </w:p>
        </w:tc>
        <w:tc>
          <w:tcPr>
            <w:tcW w:w="1559" w:type="dxa"/>
            <w:tcBorders>
              <w:top w:val="single" w:sz="4" w:space="0" w:color="auto"/>
              <w:left w:val="single" w:sz="4" w:space="0" w:color="auto"/>
              <w:bottom w:val="single" w:sz="4" w:space="0" w:color="auto"/>
              <w:right w:val="single" w:sz="4" w:space="0" w:color="auto"/>
            </w:tcBorders>
            <w:hideMark/>
          </w:tcPr>
          <w:p w:rsidR="00B23291" w:rsidRDefault="00B23291" w:rsidP="0007571F">
            <w:pPr>
              <w:rPr>
                <w:rFonts w:ascii="Calibri" w:hAnsi="Calibri" w:cs="Arial"/>
                <w:sz w:val="18"/>
              </w:rPr>
            </w:pPr>
            <w:r>
              <w:rPr>
                <w:rFonts w:ascii="Calibri" w:hAnsi="Calibri" w:cs="Arial"/>
                <w:sz w:val="18"/>
              </w:rPr>
              <w:t>1.Dec 2017/Feb 2018/July 2018</w:t>
            </w:r>
          </w:p>
          <w:p w:rsidR="00B23291" w:rsidRDefault="00B23291" w:rsidP="0007571F">
            <w:pPr>
              <w:rPr>
                <w:rFonts w:ascii="Calibri" w:hAnsi="Calibri" w:cs="Arial"/>
                <w:sz w:val="18"/>
              </w:rPr>
            </w:pPr>
            <w:r>
              <w:rPr>
                <w:rFonts w:ascii="Calibri" w:hAnsi="Calibri" w:cs="Arial"/>
                <w:sz w:val="18"/>
              </w:rPr>
              <w:t>2.Termly</w:t>
            </w:r>
          </w:p>
          <w:p w:rsidR="00B23291" w:rsidRDefault="00B23291" w:rsidP="0007571F">
            <w:pPr>
              <w:rPr>
                <w:rFonts w:ascii="Calibri" w:hAnsi="Calibri" w:cs="Arial"/>
                <w:sz w:val="18"/>
              </w:rPr>
            </w:pPr>
            <w:r>
              <w:rPr>
                <w:rFonts w:ascii="Calibri" w:hAnsi="Calibri" w:cs="Arial"/>
                <w:sz w:val="18"/>
              </w:rPr>
              <w:t>3.Termly</w:t>
            </w:r>
          </w:p>
          <w:p w:rsidR="00B23291" w:rsidRDefault="00B23291" w:rsidP="0007571F">
            <w:pPr>
              <w:rPr>
                <w:rFonts w:ascii="Calibri" w:hAnsi="Calibri" w:cs="Arial"/>
                <w:sz w:val="18"/>
              </w:rPr>
            </w:pPr>
            <w:r>
              <w:rPr>
                <w:rFonts w:ascii="Calibri" w:hAnsi="Calibri" w:cs="Arial"/>
                <w:sz w:val="18"/>
              </w:rPr>
              <w:t>3.Termly</w:t>
            </w:r>
          </w:p>
          <w:p w:rsidR="00B23291" w:rsidRDefault="00B23291" w:rsidP="0007571F">
            <w:pPr>
              <w:rPr>
                <w:rFonts w:ascii="Calibri" w:hAnsi="Calibri" w:cs="Arial"/>
                <w:sz w:val="18"/>
              </w:rPr>
            </w:pPr>
            <w:r>
              <w:rPr>
                <w:rFonts w:ascii="Calibri" w:hAnsi="Calibri" w:cs="Arial"/>
                <w:sz w:val="18"/>
              </w:rPr>
              <w:t xml:space="preserve">5. Termly </w:t>
            </w:r>
          </w:p>
        </w:tc>
        <w:tc>
          <w:tcPr>
            <w:tcW w:w="3544" w:type="dxa"/>
            <w:tcBorders>
              <w:top w:val="single" w:sz="4" w:space="0" w:color="auto"/>
              <w:left w:val="single" w:sz="4" w:space="0" w:color="auto"/>
              <w:bottom w:val="single" w:sz="4" w:space="0" w:color="auto"/>
              <w:right w:val="single" w:sz="4" w:space="0" w:color="auto"/>
            </w:tcBorders>
          </w:tcPr>
          <w:p w:rsidR="00B23291" w:rsidRDefault="00A437FE" w:rsidP="00A437FE">
            <w:pPr>
              <w:rPr>
                <w:rFonts w:ascii="Calibri" w:hAnsi="Calibri" w:cs="Tahoma"/>
                <w:sz w:val="18"/>
              </w:rPr>
            </w:pPr>
            <w:r>
              <w:rPr>
                <w:rFonts w:ascii="Calibri" w:hAnsi="Calibri" w:cs="Tahoma"/>
                <w:sz w:val="18"/>
              </w:rPr>
              <w:t xml:space="preserve">1. </w:t>
            </w:r>
            <w:r w:rsidR="002D2EDF">
              <w:rPr>
                <w:rFonts w:ascii="Calibri" w:hAnsi="Calibri" w:cs="Tahoma"/>
                <w:sz w:val="18"/>
              </w:rPr>
              <w:t xml:space="preserve">Meeting leaders and completing book trawls, informs governors of marking consistency moreover are aware of teachers feedback to improve learning. </w:t>
            </w:r>
          </w:p>
          <w:p w:rsidR="002D2EDF" w:rsidRDefault="002D2EDF" w:rsidP="00A437FE">
            <w:pPr>
              <w:rPr>
                <w:rFonts w:ascii="Calibri" w:hAnsi="Calibri" w:cs="Tahoma"/>
                <w:sz w:val="18"/>
              </w:rPr>
            </w:pPr>
            <w:r>
              <w:rPr>
                <w:rFonts w:ascii="Calibri" w:hAnsi="Calibri" w:cs="Tahoma"/>
                <w:sz w:val="18"/>
              </w:rPr>
              <w:t xml:space="preserve">2. Some governors have observed teaching alongside leaders, providing quality, first hand assurances of the quality of learning and teaching, </w:t>
            </w:r>
          </w:p>
          <w:p w:rsidR="002D2EDF" w:rsidRDefault="002D2EDF" w:rsidP="00A437FE">
            <w:pPr>
              <w:rPr>
                <w:rFonts w:ascii="Calibri" w:hAnsi="Calibri" w:cs="Tahoma"/>
                <w:sz w:val="18"/>
              </w:rPr>
            </w:pPr>
            <w:r>
              <w:rPr>
                <w:rFonts w:ascii="Calibri" w:hAnsi="Calibri" w:cs="Tahoma"/>
                <w:sz w:val="18"/>
              </w:rPr>
              <w:t xml:space="preserve">3. Governors hold leaders to account where monitoring identifies improvements in teaching are needed. This ensures that gaps are addressed and pupils receive improvements required. </w:t>
            </w:r>
          </w:p>
          <w:p w:rsidR="002D2EDF" w:rsidRDefault="002D2EDF" w:rsidP="00A437FE">
            <w:pPr>
              <w:rPr>
                <w:rFonts w:ascii="Calibri" w:hAnsi="Calibri" w:cs="Tahoma"/>
                <w:sz w:val="18"/>
              </w:rPr>
            </w:pPr>
            <w:r>
              <w:rPr>
                <w:rFonts w:ascii="Calibri" w:hAnsi="Calibri" w:cs="Tahoma"/>
                <w:sz w:val="18"/>
              </w:rPr>
              <w:t xml:space="preserve">4. Through monitoring work alongside leaders, learning behaviours through attitude to presentation and learning are </w:t>
            </w:r>
            <w:r w:rsidR="006E6498">
              <w:rPr>
                <w:rFonts w:ascii="Calibri" w:hAnsi="Calibri" w:cs="Tahoma"/>
                <w:sz w:val="18"/>
              </w:rPr>
              <w:t>kept in check.</w:t>
            </w:r>
          </w:p>
          <w:p w:rsidR="006E6498" w:rsidRPr="00A437FE" w:rsidRDefault="006E6498" w:rsidP="00A437FE">
            <w:pPr>
              <w:rPr>
                <w:rFonts w:ascii="Calibri" w:hAnsi="Calibri" w:cs="Tahoma"/>
                <w:sz w:val="18"/>
              </w:rPr>
            </w:pPr>
            <w:r>
              <w:rPr>
                <w:rFonts w:ascii="Calibri" w:hAnsi="Calibri" w:cs="Tahoma"/>
                <w:sz w:val="18"/>
              </w:rPr>
              <w:t xml:space="preserve">5. Conversations with pupils provide feedback on attitudes and learning across the curriculum. More formal discussions are set to be undertaken, captured and assessed. </w:t>
            </w:r>
          </w:p>
        </w:tc>
      </w:tr>
      <w:tr w:rsidR="00B23291" w:rsidTr="0007571F">
        <w:trPr>
          <w:trHeight w:val="1085"/>
        </w:trPr>
        <w:tc>
          <w:tcPr>
            <w:tcW w:w="569" w:type="dxa"/>
            <w:tcBorders>
              <w:top w:val="single" w:sz="4" w:space="0" w:color="auto"/>
              <w:left w:val="single" w:sz="4" w:space="0" w:color="auto"/>
              <w:bottom w:val="single" w:sz="4" w:space="0" w:color="auto"/>
              <w:right w:val="single" w:sz="4" w:space="0" w:color="auto"/>
            </w:tcBorders>
            <w:hideMark/>
          </w:tcPr>
          <w:p w:rsidR="00B23291" w:rsidRDefault="00B23291" w:rsidP="0007571F">
            <w:pPr>
              <w:rPr>
                <w:rFonts w:ascii="Calibri" w:hAnsi="Calibri" w:cs="Arial"/>
              </w:rPr>
            </w:pPr>
            <w:r>
              <w:rPr>
                <w:rFonts w:ascii="Calibri" w:hAnsi="Calibri" w:cs="Arial"/>
                <w:sz w:val="22"/>
              </w:rPr>
              <w:t>6.3</w:t>
            </w:r>
          </w:p>
        </w:tc>
        <w:tc>
          <w:tcPr>
            <w:tcW w:w="2310" w:type="dxa"/>
            <w:tcBorders>
              <w:top w:val="single" w:sz="4" w:space="0" w:color="auto"/>
              <w:left w:val="single" w:sz="4" w:space="0" w:color="auto"/>
              <w:bottom w:val="single" w:sz="4" w:space="0" w:color="auto"/>
              <w:right w:val="single" w:sz="4" w:space="0" w:color="auto"/>
            </w:tcBorders>
            <w:hideMark/>
          </w:tcPr>
          <w:p w:rsidR="00B23291" w:rsidRDefault="00B23291" w:rsidP="0007571F">
            <w:pPr>
              <w:rPr>
                <w:rFonts w:ascii="Calibri" w:hAnsi="Calibri" w:cs="Tahoma"/>
                <w:b/>
                <w:sz w:val="18"/>
              </w:rPr>
            </w:pPr>
            <w:r>
              <w:rPr>
                <w:rFonts w:ascii="Calibri" w:hAnsi="Calibri" w:cs="Tahoma"/>
                <w:b/>
                <w:sz w:val="18"/>
              </w:rPr>
              <w:t>OUTCOMES FOR LEARNERS</w:t>
            </w:r>
          </w:p>
          <w:p w:rsidR="00B23291" w:rsidRDefault="00B23291" w:rsidP="0007571F">
            <w:pPr>
              <w:rPr>
                <w:rFonts w:ascii="Calibri" w:hAnsi="Calibri" w:cs="Tahoma"/>
                <w:sz w:val="18"/>
              </w:rPr>
            </w:pPr>
            <w:r>
              <w:rPr>
                <w:rFonts w:ascii="Calibri" w:hAnsi="Calibri" w:cs="Tahoma"/>
                <w:sz w:val="18"/>
              </w:rPr>
              <w:t>Ensuring all pupils, and groups of pupils, make at least good progress in Reading, Writing and Mathematics, and a greater proportion of pupils exceed expected progress</w:t>
            </w:r>
          </w:p>
        </w:tc>
        <w:tc>
          <w:tcPr>
            <w:tcW w:w="3642" w:type="dxa"/>
            <w:tcBorders>
              <w:top w:val="single" w:sz="4" w:space="0" w:color="auto"/>
              <w:left w:val="single" w:sz="4" w:space="0" w:color="auto"/>
              <w:bottom w:val="single" w:sz="4" w:space="0" w:color="auto"/>
              <w:right w:val="single" w:sz="4" w:space="0" w:color="auto"/>
            </w:tcBorders>
          </w:tcPr>
          <w:p w:rsidR="00B23291" w:rsidRPr="000B0F93" w:rsidRDefault="00B23291" w:rsidP="0007571F">
            <w:pPr>
              <w:rPr>
                <w:rFonts w:ascii="Calibri" w:hAnsi="Calibri" w:cs="Tahoma"/>
                <w:sz w:val="18"/>
                <w:highlight w:val="green"/>
              </w:rPr>
            </w:pPr>
            <w:r w:rsidRPr="000B0F93">
              <w:rPr>
                <w:rFonts w:ascii="Calibri" w:hAnsi="Calibri" w:cs="Tahoma"/>
                <w:sz w:val="18"/>
                <w:highlight w:val="green"/>
              </w:rPr>
              <w:t>1. Share Data Dashboard with governors</w:t>
            </w:r>
          </w:p>
          <w:p w:rsidR="00B23291" w:rsidRPr="000B0F93" w:rsidRDefault="00B23291" w:rsidP="0007571F">
            <w:pPr>
              <w:rPr>
                <w:rFonts w:ascii="Calibri" w:hAnsi="Calibri" w:cs="Tahoma"/>
                <w:sz w:val="18"/>
                <w:highlight w:val="green"/>
              </w:rPr>
            </w:pPr>
            <w:r w:rsidRPr="000B0F93">
              <w:rPr>
                <w:rFonts w:ascii="Calibri" w:hAnsi="Calibri" w:cs="Tahoma"/>
                <w:sz w:val="18"/>
                <w:highlight w:val="green"/>
              </w:rPr>
              <w:t>2.MH to provide written and oral report on pupils’ progress and achievement – including pupil groups</w:t>
            </w:r>
          </w:p>
          <w:p w:rsidR="00B23291" w:rsidRPr="000B0F93" w:rsidRDefault="00B23291" w:rsidP="0007571F">
            <w:pPr>
              <w:rPr>
                <w:rFonts w:ascii="Calibri" w:hAnsi="Calibri" w:cs="Tahoma"/>
                <w:sz w:val="18"/>
                <w:highlight w:val="green"/>
              </w:rPr>
            </w:pPr>
            <w:r w:rsidRPr="000B0F93">
              <w:rPr>
                <w:rFonts w:ascii="Calibri" w:hAnsi="Calibri" w:cs="Tahoma"/>
                <w:sz w:val="18"/>
                <w:highlight w:val="green"/>
              </w:rPr>
              <w:t>3.Middle Leaders to report termly on any gaps, focussing specifically on standards in RWM</w:t>
            </w:r>
          </w:p>
          <w:p w:rsidR="00B23291" w:rsidRPr="000B0F93" w:rsidRDefault="00B23291" w:rsidP="0007571F">
            <w:pPr>
              <w:rPr>
                <w:rFonts w:ascii="Calibri" w:hAnsi="Calibri" w:cs="Tahoma"/>
                <w:sz w:val="18"/>
                <w:highlight w:val="green"/>
              </w:rPr>
            </w:pPr>
            <w:r w:rsidRPr="000B0F93">
              <w:rPr>
                <w:rFonts w:ascii="Calibri" w:hAnsi="Calibri" w:cs="Tahoma"/>
                <w:sz w:val="18"/>
                <w:highlight w:val="green"/>
              </w:rPr>
              <w:t>4.DW to monitor progress of gender/PP in all year groups with a particular focus on any gaps</w:t>
            </w:r>
          </w:p>
          <w:p w:rsidR="00B23291" w:rsidRPr="000B0F93" w:rsidRDefault="00B23291" w:rsidP="0007571F">
            <w:pPr>
              <w:rPr>
                <w:rFonts w:ascii="Calibri" w:hAnsi="Calibri" w:cs="Tahoma"/>
                <w:sz w:val="18"/>
                <w:highlight w:val="green"/>
              </w:rPr>
            </w:pPr>
          </w:p>
        </w:tc>
        <w:tc>
          <w:tcPr>
            <w:tcW w:w="850" w:type="dxa"/>
            <w:tcBorders>
              <w:top w:val="single" w:sz="4" w:space="0" w:color="auto"/>
              <w:left w:val="single" w:sz="4" w:space="0" w:color="auto"/>
              <w:bottom w:val="single" w:sz="4" w:space="0" w:color="auto"/>
              <w:right w:val="single" w:sz="4" w:space="0" w:color="auto"/>
            </w:tcBorders>
          </w:tcPr>
          <w:p w:rsidR="00B23291" w:rsidRDefault="00B23291" w:rsidP="0007571F">
            <w:pPr>
              <w:rPr>
                <w:rFonts w:ascii="Calibri" w:hAnsi="Calibri" w:cs="Arial"/>
                <w:sz w:val="18"/>
              </w:rPr>
            </w:pPr>
          </w:p>
        </w:tc>
        <w:tc>
          <w:tcPr>
            <w:tcW w:w="2552" w:type="dxa"/>
            <w:tcBorders>
              <w:top w:val="single" w:sz="4" w:space="0" w:color="auto"/>
              <w:left w:val="single" w:sz="4" w:space="0" w:color="auto"/>
              <w:bottom w:val="single" w:sz="4" w:space="0" w:color="auto"/>
              <w:right w:val="single" w:sz="4" w:space="0" w:color="auto"/>
            </w:tcBorders>
            <w:hideMark/>
          </w:tcPr>
          <w:p w:rsidR="00B23291" w:rsidRDefault="00B23291" w:rsidP="0007571F">
            <w:pPr>
              <w:rPr>
                <w:rFonts w:ascii="Calibri" w:hAnsi="Calibri" w:cs="Tahoma"/>
                <w:sz w:val="18"/>
              </w:rPr>
            </w:pPr>
            <w:r>
              <w:rPr>
                <w:rFonts w:ascii="Calibri" w:hAnsi="Calibri" w:cs="Tahoma"/>
                <w:sz w:val="18"/>
              </w:rPr>
              <w:t>1. DD analysis from MH</w:t>
            </w:r>
          </w:p>
          <w:p w:rsidR="00B23291" w:rsidRDefault="00B23291" w:rsidP="0007571F">
            <w:pPr>
              <w:rPr>
                <w:rFonts w:ascii="Calibri" w:hAnsi="Calibri" w:cs="Tahoma"/>
                <w:sz w:val="18"/>
              </w:rPr>
            </w:pPr>
            <w:r>
              <w:rPr>
                <w:rFonts w:ascii="Calibri" w:hAnsi="Calibri" w:cs="Tahoma"/>
                <w:sz w:val="18"/>
              </w:rPr>
              <w:t>2.Report from MH</w:t>
            </w:r>
          </w:p>
          <w:p w:rsidR="00B23291" w:rsidRDefault="00B23291" w:rsidP="0007571F">
            <w:pPr>
              <w:rPr>
                <w:rFonts w:ascii="Calibri" w:hAnsi="Calibri" w:cs="Tahoma"/>
                <w:sz w:val="18"/>
              </w:rPr>
            </w:pPr>
            <w:r>
              <w:rPr>
                <w:rFonts w:ascii="Calibri" w:hAnsi="Calibri" w:cs="Tahoma"/>
                <w:sz w:val="18"/>
              </w:rPr>
              <w:t>3.Release time for LP/NS/SR/JR</w:t>
            </w:r>
          </w:p>
          <w:p w:rsidR="00B23291" w:rsidRDefault="00B23291" w:rsidP="0007571F">
            <w:pPr>
              <w:rPr>
                <w:rFonts w:ascii="Calibri" w:hAnsi="Calibri" w:cs="Tahoma"/>
                <w:sz w:val="18"/>
              </w:rPr>
            </w:pPr>
            <w:r>
              <w:rPr>
                <w:rFonts w:ascii="Calibri" w:hAnsi="Calibri" w:cs="Tahoma"/>
                <w:sz w:val="18"/>
              </w:rPr>
              <w:t>4. Time for meetings</w:t>
            </w:r>
          </w:p>
        </w:tc>
        <w:tc>
          <w:tcPr>
            <w:tcW w:w="1559" w:type="dxa"/>
            <w:tcBorders>
              <w:top w:val="single" w:sz="4" w:space="0" w:color="auto"/>
              <w:left w:val="single" w:sz="4" w:space="0" w:color="auto"/>
              <w:bottom w:val="single" w:sz="4" w:space="0" w:color="auto"/>
              <w:right w:val="single" w:sz="4" w:space="0" w:color="auto"/>
            </w:tcBorders>
          </w:tcPr>
          <w:p w:rsidR="00B23291" w:rsidRDefault="00B23291" w:rsidP="0007571F">
            <w:pPr>
              <w:rPr>
                <w:rFonts w:ascii="Calibri" w:hAnsi="Calibri" w:cs="Arial"/>
                <w:sz w:val="18"/>
              </w:rPr>
            </w:pPr>
            <w:r>
              <w:rPr>
                <w:rFonts w:ascii="Calibri" w:hAnsi="Calibri" w:cs="Arial"/>
                <w:sz w:val="18"/>
              </w:rPr>
              <w:t>1.Nov 2018</w:t>
            </w:r>
          </w:p>
          <w:p w:rsidR="00B23291" w:rsidRDefault="00B23291" w:rsidP="0007571F">
            <w:pPr>
              <w:rPr>
                <w:rFonts w:ascii="Calibri" w:hAnsi="Calibri" w:cs="Arial"/>
                <w:sz w:val="18"/>
              </w:rPr>
            </w:pPr>
            <w:r>
              <w:rPr>
                <w:rFonts w:ascii="Calibri" w:hAnsi="Calibri" w:cs="Arial"/>
                <w:sz w:val="18"/>
              </w:rPr>
              <w:t>2.Outcomes and Teaching committee meetings</w:t>
            </w:r>
          </w:p>
          <w:p w:rsidR="00B23291" w:rsidRDefault="00B23291" w:rsidP="0007571F">
            <w:pPr>
              <w:rPr>
                <w:rFonts w:ascii="Calibri" w:hAnsi="Calibri" w:cs="Arial"/>
                <w:sz w:val="18"/>
              </w:rPr>
            </w:pPr>
            <w:r>
              <w:rPr>
                <w:rFonts w:ascii="Calibri" w:hAnsi="Calibri" w:cs="Arial"/>
                <w:sz w:val="18"/>
              </w:rPr>
              <w:t>3.Termly</w:t>
            </w:r>
          </w:p>
          <w:p w:rsidR="00B23291" w:rsidRDefault="00B23291" w:rsidP="0007571F">
            <w:pPr>
              <w:rPr>
                <w:rFonts w:ascii="Calibri" w:hAnsi="Calibri" w:cs="Arial"/>
                <w:sz w:val="18"/>
              </w:rPr>
            </w:pPr>
            <w:r>
              <w:rPr>
                <w:rFonts w:ascii="Calibri" w:hAnsi="Calibri" w:cs="Arial"/>
                <w:sz w:val="18"/>
              </w:rPr>
              <w:t>4.Termly</w:t>
            </w:r>
          </w:p>
          <w:p w:rsidR="00B23291" w:rsidRDefault="00B23291" w:rsidP="0007571F">
            <w:pPr>
              <w:rPr>
                <w:rFonts w:ascii="Calibri" w:hAnsi="Calibri" w:cs="Arial"/>
                <w:sz w:val="18"/>
              </w:rPr>
            </w:pPr>
          </w:p>
          <w:p w:rsidR="00B23291" w:rsidRDefault="00B23291" w:rsidP="0007571F">
            <w:pPr>
              <w:rPr>
                <w:rFonts w:ascii="Calibri" w:hAnsi="Calibri" w:cs="Arial"/>
                <w:sz w:val="18"/>
              </w:rPr>
            </w:pPr>
          </w:p>
          <w:p w:rsidR="00B23291" w:rsidRDefault="00B23291" w:rsidP="0007571F">
            <w:pPr>
              <w:rPr>
                <w:rFonts w:ascii="Calibri" w:hAnsi="Calibri" w:cs="Arial"/>
                <w:sz w:val="18"/>
              </w:rPr>
            </w:pPr>
          </w:p>
        </w:tc>
        <w:tc>
          <w:tcPr>
            <w:tcW w:w="3544" w:type="dxa"/>
            <w:tcBorders>
              <w:top w:val="single" w:sz="4" w:space="0" w:color="auto"/>
              <w:left w:val="single" w:sz="4" w:space="0" w:color="auto"/>
              <w:bottom w:val="single" w:sz="4" w:space="0" w:color="auto"/>
              <w:right w:val="single" w:sz="4" w:space="0" w:color="auto"/>
            </w:tcBorders>
          </w:tcPr>
          <w:p w:rsidR="006E6498" w:rsidRDefault="006E6498" w:rsidP="006E6498">
            <w:pPr>
              <w:rPr>
                <w:rFonts w:ascii="Calibri" w:hAnsi="Calibri" w:cs="Arial"/>
                <w:sz w:val="18"/>
              </w:rPr>
            </w:pPr>
            <w:r>
              <w:rPr>
                <w:rFonts w:ascii="Calibri" w:hAnsi="Calibri" w:cs="Arial"/>
                <w:sz w:val="18"/>
              </w:rPr>
              <w:t>1-4 Data dashboard and supporting commentary from the HT has been shared with all Governors, ensuring understanding of end of KS data sets, context, comparison with National and future actions. This enables governors to hold leaders to account a</w:t>
            </w:r>
            <w:r w:rsidR="004F3EFA">
              <w:rPr>
                <w:rFonts w:ascii="Calibri" w:hAnsi="Calibri" w:cs="Arial"/>
                <w:sz w:val="18"/>
              </w:rPr>
              <w:t>n</w:t>
            </w:r>
            <w:r>
              <w:rPr>
                <w:rFonts w:ascii="Calibri" w:hAnsi="Calibri" w:cs="Arial"/>
                <w:sz w:val="18"/>
              </w:rPr>
              <w:t xml:space="preserve">d action plan/evaluate accordingly. This is then supplemented by termly analysis briefings from leaders/HT’s and presentations at relevant committees, for the same actions termly. DW and associated governors then challenge leaders as to actions being taken to close gaps. </w:t>
            </w:r>
          </w:p>
          <w:p w:rsidR="00B23291" w:rsidRPr="006E6498" w:rsidRDefault="00B23291" w:rsidP="006E6498">
            <w:pPr>
              <w:rPr>
                <w:rFonts w:ascii="Calibri" w:hAnsi="Calibri" w:cs="Arial"/>
                <w:sz w:val="18"/>
              </w:rPr>
            </w:pPr>
          </w:p>
        </w:tc>
      </w:tr>
      <w:tr w:rsidR="00B23291" w:rsidTr="000B0F93">
        <w:trPr>
          <w:trHeight w:val="2089"/>
        </w:trPr>
        <w:tc>
          <w:tcPr>
            <w:tcW w:w="569" w:type="dxa"/>
            <w:tcBorders>
              <w:top w:val="single" w:sz="4" w:space="0" w:color="auto"/>
              <w:left w:val="single" w:sz="4" w:space="0" w:color="auto"/>
              <w:bottom w:val="single" w:sz="4" w:space="0" w:color="auto"/>
              <w:right w:val="single" w:sz="4" w:space="0" w:color="auto"/>
            </w:tcBorders>
            <w:hideMark/>
          </w:tcPr>
          <w:p w:rsidR="00B23291" w:rsidRDefault="00B23291" w:rsidP="0007571F">
            <w:pPr>
              <w:rPr>
                <w:rFonts w:ascii="Calibri" w:hAnsi="Calibri" w:cs="Arial"/>
              </w:rPr>
            </w:pPr>
            <w:r>
              <w:rPr>
                <w:rFonts w:ascii="Calibri" w:hAnsi="Calibri" w:cs="Arial"/>
                <w:sz w:val="22"/>
              </w:rPr>
              <w:lastRenderedPageBreak/>
              <w:t>6.4</w:t>
            </w:r>
          </w:p>
        </w:tc>
        <w:tc>
          <w:tcPr>
            <w:tcW w:w="2310" w:type="dxa"/>
            <w:tcBorders>
              <w:top w:val="single" w:sz="4" w:space="0" w:color="auto"/>
              <w:left w:val="single" w:sz="4" w:space="0" w:color="auto"/>
              <w:bottom w:val="single" w:sz="4" w:space="0" w:color="auto"/>
              <w:right w:val="single" w:sz="4" w:space="0" w:color="auto"/>
            </w:tcBorders>
            <w:hideMark/>
          </w:tcPr>
          <w:p w:rsidR="00B23291" w:rsidRDefault="00B23291" w:rsidP="0007571F">
            <w:pPr>
              <w:rPr>
                <w:rFonts w:ascii="Calibri" w:hAnsi="Calibri" w:cs="Tahoma"/>
                <w:b/>
                <w:sz w:val="18"/>
              </w:rPr>
            </w:pPr>
            <w:r>
              <w:rPr>
                <w:rFonts w:ascii="Calibri" w:hAnsi="Calibri" w:cs="Tahoma"/>
                <w:b/>
                <w:sz w:val="18"/>
              </w:rPr>
              <w:t>PERSONAL DEVELOPMENT, BEHAVIOUR AND WELFARE</w:t>
            </w:r>
          </w:p>
          <w:p w:rsidR="00B23291" w:rsidRDefault="00B23291" w:rsidP="0007571F">
            <w:pPr>
              <w:rPr>
                <w:rFonts w:ascii="Calibri" w:hAnsi="Calibri" w:cs="Arial"/>
                <w:sz w:val="18"/>
                <w:szCs w:val="18"/>
              </w:rPr>
            </w:pPr>
            <w:r>
              <w:rPr>
                <w:rFonts w:ascii="Calibri" w:hAnsi="Calibri" w:cs="Tahoma"/>
                <w:sz w:val="18"/>
                <w:szCs w:val="18"/>
              </w:rPr>
              <w:t>Ensuring pupil’s attendance is in line or above national averages</w:t>
            </w:r>
          </w:p>
        </w:tc>
        <w:tc>
          <w:tcPr>
            <w:tcW w:w="3642" w:type="dxa"/>
            <w:tcBorders>
              <w:top w:val="single" w:sz="4" w:space="0" w:color="auto"/>
              <w:left w:val="single" w:sz="4" w:space="0" w:color="auto"/>
              <w:bottom w:val="single" w:sz="4" w:space="0" w:color="auto"/>
              <w:right w:val="single" w:sz="4" w:space="0" w:color="auto"/>
            </w:tcBorders>
          </w:tcPr>
          <w:p w:rsidR="00B23291" w:rsidRPr="000B0F93" w:rsidRDefault="00B23291" w:rsidP="00B23291">
            <w:pPr>
              <w:pStyle w:val="ListParagraph"/>
              <w:numPr>
                <w:ilvl w:val="0"/>
                <w:numId w:val="64"/>
              </w:numPr>
              <w:rPr>
                <w:rFonts w:ascii="Calibri" w:hAnsi="Calibri" w:cs="Tahoma"/>
                <w:sz w:val="18"/>
                <w:highlight w:val="green"/>
              </w:rPr>
            </w:pPr>
            <w:r w:rsidRPr="000B0F93">
              <w:rPr>
                <w:rFonts w:ascii="Calibri" w:hAnsi="Calibri" w:cs="Tahoma"/>
                <w:sz w:val="18"/>
                <w:highlight w:val="green"/>
              </w:rPr>
              <w:t>Attendance – ensure whole school attendance is in line  with or above national average</w:t>
            </w:r>
          </w:p>
          <w:p w:rsidR="00B23291" w:rsidRPr="000B0F93" w:rsidRDefault="00B23291" w:rsidP="00B23291">
            <w:pPr>
              <w:pStyle w:val="ListParagraph"/>
              <w:numPr>
                <w:ilvl w:val="0"/>
                <w:numId w:val="64"/>
              </w:numPr>
              <w:rPr>
                <w:rFonts w:ascii="Calibri" w:hAnsi="Calibri" w:cs="Tahoma"/>
                <w:sz w:val="18"/>
                <w:highlight w:val="green"/>
              </w:rPr>
            </w:pPr>
            <w:r w:rsidRPr="000B0F93">
              <w:rPr>
                <w:rFonts w:ascii="Calibri" w:hAnsi="Calibri" w:cs="Tahoma"/>
                <w:sz w:val="18"/>
                <w:highlight w:val="green"/>
              </w:rPr>
              <w:t>Governors meet with parents of pupils who are persistently absent (Pas) or late</w:t>
            </w:r>
          </w:p>
          <w:p w:rsidR="00B23291" w:rsidRPr="000B0F93" w:rsidRDefault="00B23291" w:rsidP="00B23291">
            <w:pPr>
              <w:pStyle w:val="ListParagraph"/>
              <w:numPr>
                <w:ilvl w:val="0"/>
                <w:numId w:val="64"/>
              </w:numPr>
              <w:rPr>
                <w:rFonts w:ascii="Calibri" w:hAnsi="Calibri" w:cs="Tahoma"/>
                <w:sz w:val="18"/>
                <w:highlight w:val="green"/>
              </w:rPr>
            </w:pPr>
            <w:r w:rsidRPr="000B0F93">
              <w:rPr>
                <w:rFonts w:ascii="Calibri" w:hAnsi="Calibri" w:cs="Tahoma"/>
                <w:sz w:val="18"/>
                <w:highlight w:val="green"/>
              </w:rPr>
              <w:t>Ensure attendance policy is embedded and adhered to, to hold parents to account</w:t>
            </w:r>
          </w:p>
          <w:p w:rsidR="00B23291" w:rsidRPr="000B0F93" w:rsidRDefault="00B23291" w:rsidP="0007571F">
            <w:pPr>
              <w:pStyle w:val="ListParagraph"/>
              <w:ind w:left="360"/>
              <w:rPr>
                <w:rFonts w:ascii="Calibri" w:hAnsi="Calibri" w:cs="Tahoma"/>
                <w:sz w:val="18"/>
                <w:highlight w:val="green"/>
              </w:rPr>
            </w:pPr>
          </w:p>
        </w:tc>
        <w:tc>
          <w:tcPr>
            <w:tcW w:w="850" w:type="dxa"/>
            <w:tcBorders>
              <w:top w:val="single" w:sz="4" w:space="0" w:color="auto"/>
              <w:left w:val="single" w:sz="4" w:space="0" w:color="auto"/>
              <w:bottom w:val="single" w:sz="4" w:space="0" w:color="auto"/>
              <w:right w:val="single" w:sz="4" w:space="0" w:color="auto"/>
            </w:tcBorders>
          </w:tcPr>
          <w:p w:rsidR="00B23291" w:rsidRDefault="00B23291" w:rsidP="0007571F">
            <w:pPr>
              <w:rPr>
                <w:rFonts w:ascii="Calibri" w:hAnsi="Calibri" w:cs="Arial"/>
                <w:sz w:val="18"/>
              </w:rPr>
            </w:pPr>
          </w:p>
        </w:tc>
        <w:tc>
          <w:tcPr>
            <w:tcW w:w="2552" w:type="dxa"/>
            <w:tcBorders>
              <w:top w:val="single" w:sz="4" w:space="0" w:color="auto"/>
              <w:left w:val="single" w:sz="4" w:space="0" w:color="auto"/>
              <w:bottom w:val="single" w:sz="4" w:space="0" w:color="auto"/>
              <w:right w:val="single" w:sz="4" w:space="0" w:color="auto"/>
            </w:tcBorders>
            <w:hideMark/>
          </w:tcPr>
          <w:p w:rsidR="00B23291" w:rsidRDefault="00B23291" w:rsidP="0007571F">
            <w:pPr>
              <w:rPr>
                <w:rFonts w:ascii="Calibri" w:hAnsi="Calibri" w:cs="Tahoma"/>
                <w:sz w:val="18"/>
              </w:rPr>
            </w:pPr>
            <w:r>
              <w:rPr>
                <w:rFonts w:ascii="Calibri" w:hAnsi="Calibri" w:cs="Tahoma"/>
                <w:sz w:val="18"/>
              </w:rPr>
              <w:t>1.Half termly report</w:t>
            </w:r>
          </w:p>
          <w:p w:rsidR="00B23291" w:rsidRDefault="00B23291" w:rsidP="0007571F">
            <w:pPr>
              <w:rPr>
                <w:rFonts w:ascii="Calibri" w:hAnsi="Calibri" w:cs="Tahoma"/>
                <w:sz w:val="18"/>
              </w:rPr>
            </w:pPr>
            <w:r>
              <w:rPr>
                <w:rFonts w:ascii="Calibri" w:hAnsi="Calibri" w:cs="Tahoma"/>
                <w:sz w:val="18"/>
              </w:rPr>
              <w:t>2. Ongoing meetings</w:t>
            </w:r>
          </w:p>
          <w:p w:rsidR="00B23291" w:rsidRDefault="00B23291" w:rsidP="0007571F">
            <w:pPr>
              <w:rPr>
                <w:rFonts w:ascii="Calibri" w:hAnsi="Calibri" w:cs="Tahoma"/>
                <w:sz w:val="18"/>
              </w:rPr>
            </w:pPr>
            <w:r>
              <w:rPr>
                <w:rFonts w:ascii="Calibri" w:hAnsi="Calibri" w:cs="Tahoma"/>
                <w:sz w:val="18"/>
              </w:rPr>
              <w:t>3. Half termly reports</w:t>
            </w:r>
          </w:p>
        </w:tc>
        <w:tc>
          <w:tcPr>
            <w:tcW w:w="1559" w:type="dxa"/>
            <w:tcBorders>
              <w:top w:val="single" w:sz="4" w:space="0" w:color="auto"/>
              <w:left w:val="single" w:sz="4" w:space="0" w:color="auto"/>
              <w:bottom w:val="single" w:sz="4" w:space="0" w:color="auto"/>
              <w:right w:val="single" w:sz="4" w:space="0" w:color="auto"/>
            </w:tcBorders>
            <w:hideMark/>
          </w:tcPr>
          <w:p w:rsidR="00B23291" w:rsidRDefault="00B23291" w:rsidP="0007571F">
            <w:pPr>
              <w:rPr>
                <w:rFonts w:ascii="Calibri" w:hAnsi="Calibri" w:cs="Tahoma"/>
                <w:sz w:val="18"/>
              </w:rPr>
            </w:pPr>
            <w:r>
              <w:rPr>
                <w:rFonts w:ascii="Calibri" w:hAnsi="Calibri" w:cs="Tahoma"/>
                <w:sz w:val="18"/>
              </w:rPr>
              <w:t>1.Time with MH</w:t>
            </w:r>
          </w:p>
          <w:p w:rsidR="00B23291" w:rsidRDefault="00B23291" w:rsidP="0007571F">
            <w:pPr>
              <w:rPr>
                <w:rFonts w:ascii="Calibri" w:hAnsi="Calibri" w:cs="Tahoma"/>
                <w:sz w:val="18"/>
              </w:rPr>
            </w:pPr>
            <w:r>
              <w:rPr>
                <w:rFonts w:ascii="Calibri" w:hAnsi="Calibri" w:cs="Tahoma"/>
                <w:sz w:val="18"/>
              </w:rPr>
              <w:t>2.Ongoing</w:t>
            </w:r>
          </w:p>
          <w:p w:rsidR="00B23291" w:rsidRDefault="00B23291" w:rsidP="0007571F">
            <w:pPr>
              <w:rPr>
                <w:rFonts w:ascii="Calibri" w:hAnsi="Calibri" w:cs="Arial"/>
                <w:sz w:val="18"/>
              </w:rPr>
            </w:pPr>
            <w:r>
              <w:rPr>
                <w:rFonts w:ascii="Calibri" w:hAnsi="Calibri" w:cs="Arial"/>
                <w:sz w:val="18"/>
              </w:rPr>
              <w:t>3.Ongoing</w:t>
            </w:r>
          </w:p>
        </w:tc>
        <w:tc>
          <w:tcPr>
            <w:tcW w:w="3544" w:type="dxa"/>
            <w:tcBorders>
              <w:top w:val="single" w:sz="4" w:space="0" w:color="auto"/>
              <w:left w:val="single" w:sz="4" w:space="0" w:color="auto"/>
              <w:bottom w:val="single" w:sz="4" w:space="0" w:color="auto"/>
              <w:right w:val="single" w:sz="4" w:space="0" w:color="auto"/>
            </w:tcBorders>
          </w:tcPr>
          <w:p w:rsidR="00B23291" w:rsidRPr="004F3EFA" w:rsidRDefault="004F3EFA" w:rsidP="004F3EFA">
            <w:pPr>
              <w:rPr>
                <w:rFonts w:ascii="Calibri" w:hAnsi="Calibri" w:cs="Tahoma"/>
                <w:sz w:val="18"/>
              </w:rPr>
            </w:pPr>
            <w:r>
              <w:rPr>
                <w:rFonts w:ascii="Calibri" w:hAnsi="Calibri" w:cs="Tahoma"/>
                <w:sz w:val="18"/>
              </w:rPr>
              <w:t xml:space="preserve">Whole school attendance currently 96%. Governors support leaders sending letters out to parents of children whose attendance falls below expected percentage and also for persistent lateness.  Governors question leaders at governor meetings about specific attendance cases and referrals etc. </w:t>
            </w:r>
          </w:p>
        </w:tc>
      </w:tr>
    </w:tbl>
    <w:p w:rsidR="00B23291" w:rsidRDefault="00B23291" w:rsidP="00D3277F">
      <w:pPr>
        <w:rPr>
          <w:rFonts w:ascii="Calibri" w:hAnsi="Calibri" w:cs="Arial"/>
          <w:b/>
          <w:sz w:val="36"/>
        </w:rPr>
      </w:pPr>
    </w:p>
    <w:p w:rsidR="00754133" w:rsidRDefault="00754133" w:rsidP="00D3277F">
      <w:pPr>
        <w:rPr>
          <w:rFonts w:ascii="Calibri" w:hAnsi="Calibri" w:cs="Arial"/>
          <w:b/>
          <w:sz w:val="36"/>
        </w:rPr>
      </w:pPr>
    </w:p>
    <w:p w:rsidR="00754133" w:rsidRDefault="00754133" w:rsidP="00754133">
      <w:pPr>
        <w:rPr>
          <w:rFonts w:ascii="Calibri" w:hAnsi="Calibri" w:cs="Tahoma"/>
          <w:b/>
        </w:rPr>
      </w:pPr>
      <w:r>
        <w:rPr>
          <w:rFonts w:ascii="Calibri" w:hAnsi="Calibri" w:cs="Tahoma"/>
          <w:b/>
          <w:sz w:val="22"/>
        </w:rPr>
        <w:t>MILESTONES</w:t>
      </w:r>
    </w:p>
    <w:p w:rsidR="00754133" w:rsidRPr="005E5C84" w:rsidRDefault="00754133" w:rsidP="00754133">
      <w:pPr>
        <w:pStyle w:val="ListParagraph"/>
        <w:numPr>
          <w:ilvl w:val="0"/>
          <w:numId w:val="65"/>
        </w:numPr>
        <w:ind w:left="459"/>
        <w:rPr>
          <w:rFonts w:ascii="Calibri" w:hAnsi="Calibri" w:cs="Tahoma"/>
          <w:sz w:val="20"/>
          <w:szCs w:val="20"/>
        </w:rPr>
      </w:pPr>
      <w:r w:rsidRPr="005E5C84">
        <w:rPr>
          <w:rFonts w:ascii="Calibri" w:hAnsi="Calibri" w:cs="Tahoma"/>
          <w:sz w:val="20"/>
          <w:szCs w:val="20"/>
        </w:rPr>
        <w:t>Governor visit forms show the impact on raising standards – ongoing  - DW to monitor</w:t>
      </w:r>
    </w:p>
    <w:p w:rsidR="00754133" w:rsidRPr="005E5C84" w:rsidRDefault="00754133" w:rsidP="00754133">
      <w:pPr>
        <w:pStyle w:val="ListParagraph"/>
        <w:numPr>
          <w:ilvl w:val="0"/>
          <w:numId w:val="65"/>
        </w:numPr>
        <w:ind w:left="459"/>
        <w:rPr>
          <w:rFonts w:ascii="Calibri" w:hAnsi="Calibri" w:cs="Tahoma"/>
          <w:sz w:val="20"/>
          <w:szCs w:val="20"/>
        </w:rPr>
      </w:pPr>
      <w:r w:rsidRPr="005E5C84">
        <w:rPr>
          <w:rFonts w:ascii="Calibri" w:hAnsi="Calibri" w:cs="Tahoma"/>
          <w:sz w:val="20"/>
          <w:szCs w:val="20"/>
        </w:rPr>
        <w:t>Termly attendance report at governor meetings A2 Sp 2 Su 2</w:t>
      </w:r>
    </w:p>
    <w:p w:rsidR="00754133" w:rsidRPr="005E5C84" w:rsidRDefault="00754133" w:rsidP="00754133">
      <w:pPr>
        <w:pStyle w:val="ListParagraph"/>
        <w:numPr>
          <w:ilvl w:val="0"/>
          <w:numId w:val="65"/>
        </w:numPr>
        <w:ind w:left="459"/>
        <w:rPr>
          <w:rFonts w:ascii="Calibri" w:hAnsi="Calibri" w:cs="Tahoma"/>
          <w:sz w:val="20"/>
          <w:szCs w:val="20"/>
        </w:rPr>
      </w:pPr>
      <w:r w:rsidRPr="005E5C84">
        <w:rPr>
          <w:rFonts w:ascii="Calibri" w:hAnsi="Calibri" w:cs="Tahoma"/>
          <w:sz w:val="20"/>
          <w:szCs w:val="20"/>
        </w:rPr>
        <w:t xml:space="preserve">Teacher profile summary shows 100% good teaching has been maintained </w:t>
      </w:r>
    </w:p>
    <w:p w:rsidR="00754133" w:rsidRPr="005E5C84" w:rsidRDefault="00754133" w:rsidP="00754133">
      <w:pPr>
        <w:pStyle w:val="ListParagraph"/>
        <w:numPr>
          <w:ilvl w:val="0"/>
          <w:numId w:val="65"/>
        </w:numPr>
        <w:ind w:left="459"/>
        <w:rPr>
          <w:rFonts w:ascii="Calibri" w:hAnsi="Calibri" w:cs="Tahoma"/>
          <w:sz w:val="20"/>
          <w:szCs w:val="20"/>
        </w:rPr>
      </w:pPr>
      <w:r w:rsidRPr="005E5C84">
        <w:rPr>
          <w:rFonts w:ascii="Calibri" w:hAnsi="Calibri" w:cs="Tahoma"/>
          <w:sz w:val="20"/>
          <w:szCs w:val="20"/>
        </w:rPr>
        <w:t>Teacher profile summary shows increased percentage of  teaching is outstanding</w:t>
      </w:r>
    </w:p>
    <w:p w:rsidR="00754133" w:rsidRDefault="00754133" w:rsidP="00754133">
      <w:pPr>
        <w:pStyle w:val="ListParagraph"/>
        <w:numPr>
          <w:ilvl w:val="0"/>
          <w:numId w:val="65"/>
        </w:numPr>
        <w:ind w:left="459"/>
        <w:rPr>
          <w:rFonts w:ascii="Calibri" w:hAnsi="Calibri" w:cs="Tahoma"/>
          <w:sz w:val="20"/>
          <w:szCs w:val="20"/>
        </w:rPr>
      </w:pPr>
      <w:r w:rsidRPr="005E5C84">
        <w:rPr>
          <w:rFonts w:ascii="Calibri" w:hAnsi="Calibri" w:cs="Tahoma"/>
          <w:sz w:val="20"/>
          <w:szCs w:val="20"/>
        </w:rPr>
        <w:t>School targets are met July 201</w:t>
      </w:r>
      <w:r>
        <w:rPr>
          <w:rFonts w:ascii="Calibri" w:hAnsi="Calibri" w:cs="Tahoma"/>
          <w:sz w:val="20"/>
          <w:szCs w:val="20"/>
        </w:rPr>
        <w:t>9</w:t>
      </w:r>
    </w:p>
    <w:p w:rsidR="00754133" w:rsidRDefault="00754133" w:rsidP="00D3277F">
      <w:pPr>
        <w:rPr>
          <w:rFonts w:ascii="Calibri" w:hAnsi="Calibri" w:cs="Arial"/>
          <w:b/>
          <w:sz w:val="36"/>
        </w:rPr>
      </w:pPr>
    </w:p>
    <w:sectPr w:rsidR="00754133" w:rsidSect="002F41BD">
      <w:footerReference w:type="even" r:id="rId9"/>
      <w:footerReference w:type="default" r:id="rId10"/>
      <w:pgSz w:w="16838" w:h="11906" w:orient="landscape" w:code="9"/>
      <w:pgMar w:top="851" w:right="720" w:bottom="284"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3CA" w:rsidRDefault="005263CA">
      <w:r>
        <w:separator/>
      </w:r>
    </w:p>
  </w:endnote>
  <w:endnote w:type="continuationSeparator" w:id="0">
    <w:p w:rsidR="005263CA" w:rsidRDefault="00526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CA" w:rsidRDefault="002101E4" w:rsidP="00BE0401">
    <w:pPr>
      <w:pStyle w:val="Footer"/>
      <w:framePr w:wrap="around" w:vAnchor="text" w:hAnchor="margin" w:xAlign="center" w:y="1"/>
      <w:rPr>
        <w:rStyle w:val="PageNumber"/>
      </w:rPr>
    </w:pPr>
    <w:r>
      <w:rPr>
        <w:rStyle w:val="PageNumber"/>
      </w:rPr>
      <w:fldChar w:fldCharType="begin"/>
    </w:r>
    <w:r w:rsidR="005263CA">
      <w:rPr>
        <w:rStyle w:val="PageNumber"/>
      </w:rPr>
      <w:instrText xml:space="preserve">PAGE  </w:instrText>
    </w:r>
    <w:r>
      <w:rPr>
        <w:rStyle w:val="PageNumber"/>
      </w:rPr>
      <w:fldChar w:fldCharType="end"/>
    </w:r>
  </w:p>
  <w:p w:rsidR="005263CA" w:rsidRDefault="005263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CA" w:rsidRPr="00DE57B4" w:rsidRDefault="002101E4" w:rsidP="00D73C50">
    <w:pPr>
      <w:pStyle w:val="Footer"/>
      <w:framePr w:wrap="around" w:vAnchor="text" w:hAnchor="page" w:x="15661" w:y="-21"/>
      <w:jc w:val="right"/>
      <w:rPr>
        <w:rStyle w:val="PageNumber"/>
        <w:rFonts w:ascii="Arial" w:hAnsi="Arial" w:cs="Arial"/>
        <w:sz w:val="20"/>
        <w:szCs w:val="20"/>
      </w:rPr>
    </w:pPr>
    <w:r w:rsidRPr="00DE57B4">
      <w:rPr>
        <w:rStyle w:val="PageNumber"/>
        <w:rFonts w:ascii="Arial" w:hAnsi="Arial" w:cs="Arial"/>
        <w:sz w:val="20"/>
        <w:szCs w:val="20"/>
      </w:rPr>
      <w:fldChar w:fldCharType="begin"/>
    </w:r>
    <w:r w:rsidR="005263CA" w:rsidRPr="00DE57B4">
      <w:rPr>
        <w:rStyle w:val="PageNumber"/>
        <w:rFonts w:ascii="Arial" w:hAnsi="Arial" w:cs="Arial"/>
        <w:sz w:val="20"/>
        <w:szCs w:val="20"/>
      </w:rPr>
      <w:instrText xml:space="preserve">PAGE  </w:instrText>
    </w:r>
    <w:r w:rsidRPr="00DE57B4">
      <w:rPr>
        <w:rStyle w:val="PageNumber"/>
        <w:rFonts w:ascii="Arial" w:hAnsi="Arial" w:cs="Arial"/>
        <w:sz w:val="20"/>
        <w:szCs w:val="20"/>
      </w:rPr>
      <w:fldChar w:fldCharType="separate"/>
    </w:r>
    <w:r w:rsidR="003443C6">
      <w:rPr>
        <w:rStyle w:val="PageNumber"/>
        <w:rFonts w:ascii="Arial" w:hAnsi="Arial" w:cs="Arial"/>
        <w:noProof/>
        <w:sz w:val="20"/>
        <w:szCs w:val="20"/>
      </w:rPr>
      <w:t>8</w:t>
    </w:r>
    <w:r w:rsidRPr="00DE57B4">
      <w:rPr>
        <w:rStyle w:val="PageNumber"/>
        <w:rFonts w:ascii="Arial" w:hAnsi="Arial" w:cs="Arial"/>
        <w:sz w:val="20"/>
        <w:szCs w:val="20"/>
      </w:rPr>
      <w:fldChar w:fldCharType="end"/>
    </w:r>
  </w:p>
  <w:p w:rsidR="005263CA" w:rsidRPr="00E138C3" w:rsidRDefault="005263CA">
    <w:pPr>
      <w:pStyle w:val="Footer"/>
      <w:rPr>
        <w:rFonts w:asciiTheme="minorHAnsi" w:hAnsiTheme="minorHAnsi"/>
        <w:sz w:val="22"/>
      </w:rPr>
    </w:pPr>
    <w:r>
      <w:rPr>
        <w:rFonts w:asciiTheme="minorHAnsi" w:hAnsiTheme="minorHAnsi"/>
        <w:sz w:val="22"/>
      </w:rPr>
      <w:t>BPS School Development Plan September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3CA" w:rsidRDefault="005263CA">
      <w:r>
        <w:separator/>
      </w:r>
    </w:p>
  </w:footnote>
  <w:footnote w:type="continuationSeparator" w:id="0">
    <w:p w:rsidR="005263CA" w:rsidRDefault="00526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9E679B"/>
    <w:multiLevelType w:val="hybridMultilevel"/>
    <w:tmpl w:val="C8202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B35B8"/>
    <w:multiLevelType w:val="hybridMultilevel"/>
    <w:tmpl w:val="0F5A3A58"/>
    <w:lvl w:ilvl="0" w:tplc="C1881ACE">
      <w:start w:val="1"/>
      <w:numFmt w:val="decimal"/>
      <w:lvlText w:val="%1."/>
      <w:lvlJc w:val="left"/>
      <w:pPr>
        <w:ind w:left="394"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874AAC"/>
    <w:multiLevelType w:val="hybridMultilevel"/>
    <w:tmpl w:val="A8704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A96DC8"/>
    <w:multiLevelType w:val="hybridMultilevel"/>
    <w:tmpl w:val="B2E4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1FC3E29"/>
    <w:multiLevelType w:val="hybridMultilevel"/>
    <w:tmpl w:val="E4F66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CD0A04"/>
    <w:multiLevelType w:val="hybridMultilevel"/>
    <w:tmpl w:val="0B7E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2475F7"/>
    <w:multiLevelType w:val="hybridMultilevel"/>
    <w:tmpl w:val="88DC0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C176DC"/>
    <w:multiLevelType w:val="hybridMultilevel"/>
    <w:tmpl w:val="75BA0364"/>
    <w:lvl w:ilvl="0" w:tplc="35CAFEC8">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08B94C88"/>
    <w:multiLevelType w:val="hybridMultilevel"/>
    <w:tmpl w:val="6DE6B2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9DF6256"/>
    <w:multiLevelType w:val="hybridMultilevel"/>
    <w:tmpl w:val="58507962"/>
    <w:lvl w:ilvl="0" w:tplc="82FC707C">
      <w:start w:val="1"/>
      <w:numFmt w:val="decimal"/>
      <w:lvlText w:val="%1."/>
      <w:lvlJc w:val="left"/>
      <w:pPr>
        <w:ind w:left="896" w:hanging="360"/>
      </w:pPr>
      <w:rPr>
        <w:rFonts w:asciiTheme="minorHAnsi" w:eastAsia="Times New Roman" w:hAnsiTheme="minorHAnsi" w:cs="Arial"/>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2">
    <w:nsid w:val="0A145933"/>
    <w:multiLevelType w:val="hybridMultilevel"/>
    <w:tmpl w:val="90A81A2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AF043F5"/>
    <w:multiLevelType w:val="hybridMultilevel"/>
    <w:tmpl w:val="E8B63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B5E496E"/>
    <w:multiLevelType w:val="hybridMultilevel"/>
    <w:tmpl w:val="B72ED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C7D5BAC"/>
    <w:multiLevelType w:val="hybridMultilevel"/>
    <w:tmpl w:val="D684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6323AB"/>
    <w:multiLevelType w:val="hybridMultilevel"/>
    <w:tmpl w:val="0D9E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2C014C0"/>
    <w:multiLevelType w:val="hybridMultilevel"/>
    <w:tmpl w:val="F23687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42160BE"/>
    <w:multiLevelType w:val="hybridMultilevel"/>
    <w:tmpl w:val="10AA8E50"/>
    <w:lvl w:ilvl="0" w:tplc="0316B3CC">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0">
    <w:nsid w:val="14C33EE5"/>
    <w:multiLevelType w:val="hybridMultilevel"/>
    <w:tmpl w:val="472E0FB6"/>
    <w:lvl w:ilvl="0" w:tplc="316454B0">
      <w:start w:val="1"/>
      <w:numFmt w:val="bullet"/>
      <w:pStyle w:val="Bulletsdashes"/>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613"/>
        </w:tabs>
        <w:ind w:left="1613" w:hanging="360"/>
      </w:pPr>
      <w:rPr>
        <w:rFonts w:ascii="Courier New" w:hAnsi="Courier New" w:hint="default"/>
      </w:rPr>
    </w:lvl>
    <w:lvl w:ilvl="2" w:tplc="08090005" w:tentative="1">
      <w:start w:val="1"/>
      <w:numFmt w:val="bullet"/>
      <w:lvlText w:val=""/>
      <w:lvlJc w:val="left"/>
      <w:pPr>
        <w:tabs>
          <w:tab w:val="num" w:pos="2333"/>
        </w:tabs>
        <w:ind w:left="2333" w:hanging="360"/>
      </w:pPr>
      <w:rPr>
        <w:rFonts w:ascii="Wingdings" w:hAnsi="Wingdings" w:hint="default"/>
      </w:rPr>
    </w:lvl>
    <w:lvl w:ilvl="3" w:tplc="08090001" w:tentative="1">
      <w:start w:val="1"/>
      <w:numFmt w:val="bullet"/>
      <w:lvlText w:val=""/>
      <w:lvlJc w:val="left"/>
      <w:pPr>
        <w:tabs>
          <w:tab w:val="num" w:pos="3053"/>
        </w:tabs>
        <w:ind w:left="3053" w:hanging="360"/>
      </w:pPr>
      <w:rPr>
        <w:rFonts w:ascii="Symbol" w:hAnsi="Symbol" w:hint="default"/>
      </w:rPr>
    </w:lvl>
    <w:lvl w:ilvl="4" w:tplc="08090003" w:tentative="1">
      <w:start w:val="1"/>
      <w:numFmt w:val="bullet"/>
      <w:lvlText w:val="o"/>
      <w:lvlJc w:val="left"/>
      <w:pPr>
        <w:tabs>
          <w:tab w:val="num" w:pos="3773"/>
        </w:tabs>
        <w:ind w:left="3773" w:hanging="360"/>
      </w:pPr>
      <w:rPr>
        <w:rFonts w:ascii="Courier New" w:hAnsi="Courier New" w:hint="default"/>
      </w:rPr>
    </w:lvl>
    <w:lvl w:ilvl="5" w:tplc="08090005" w:tentative="1">
      <w:start w:val="1"/>
      <w:numFmt w:val="bullet"/>
      <w:lvlText w:val=""/>
      <w:lvlJc w:val="left"/>
      <w:pPr>
        <w:tabs>
          <w:tab w:val="num" w:pos="4493"/>
        </w:tabs>
        <w:ind w:left="4493" w:hanging="360"/>
      </w:pPr>
      <w:rPr>
        <w:rFonts w:ascii="Wingdings" w:hAnsi="Wingdings" w:hint="default"/>
      </w:rPr>
    </w:lvl>
    <w:lvl w:ilvl="6" w:tplc="08090001" w:tentative="1">
      <w:start w:val="1"/>
      <w:numFmt w:val="bullet"/>
      <w:lvlText w:val=""/>
      <w:lvlJc w:val="left"/>
      <w:pPr>
        <w:tabs>
          <w:tab w:val="num" w:pos="5213"/>
        </w:tabs>
        <w:ind w:left="5213" w:hanging="360"/>
      </w:pPr>
      <w:rPr>
        <w:rFonts w:ascii="Symbol" w:hAnsi="Symbol" w:hint="default"/>
      </w:rPr>
    </w:lvl>
    <w:lvl w:ilvl="7" w:tplc="08090003" w:tentative="1">
      <w:start w:val="1"/>
      <w:numFmt w:val="bullet"/>
      <w:lvlText w:val="o"/>
      <w:lvlJc w:val="left"/>
      <w:pPr>
        <w:tabs>
          <w:tab w:val="num" w:pos="5933"/>
        </w:tabs>
        <w:ind w:left="5933" w:hanging="360"/>
      </w:pPr>
      <w:rPr>
        <w:rFonts w:ascii="Courier New" w:hAnsi="Courier New" w:hint="default"/>
      </w:rPr>
    </w:lvl>
    <w:lvl w:ilvl="8" w:tplc="08090005" w:tentative="1">
      <w:start w:val="1"/>
      <w:numFmt w:val="bullet"/>
      <w:lvlText w:val=""/>
      <w:lvlJc w:val="left"/>
      <w:pPr>
        <w:tabs>
          <w:tab w:val="num" w:pos="6653"/>
        </w:tabs>
        <w:ind w:left="6653" w:hanging="360"/>
      </w:pPr>
      <w:rPr>
        <w:rFonts w:ascii="Wingdings" w:hAnsi="Wingdings" w:hint="default"/>
      </w:rPr>
    </w:lvl>
  </w:abstractNum>
  <w:abstractNum w:abstractNumId="21">
    <w:nsid w:val="1566203F"/>
    <w:multiLevelType w:val="hybridMultilevel"/>
    <w:tmpl w:val="6FFA655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143B79"/>
    <w:multiLevelType w:val="hybridMultilevel"/>
    <w:tmpl w:val="3BBE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6806EBB"/>
    <w:multiLevelType w:val="hybridMultilevel"/>
    <w:tmpl w:val="1512D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1C522D"/>
    <w:multiLevelType w:val="hybridMultilevel"/>
    <w:tmpl w:val="3F0E9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8E5235"/>
    <w:multiLevelType w:val="hybridMultilevel"/>
    <w:tmpl w:val="3104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396775"/>
    <w:multiLevelType w:val="hybridMultilevel"/>
    <w:tmpl w:val="1C6A9810"/>
    <w:lvl w:ilvl="0" w:tplc="16A629DC">
      <w:start w:val="1"/>
      <w:numFmt w:val="decimal"/>
      <w:lvlText w:val="%1."/>
      <w:lvlJc w:val="left"/>
      <w:pPr>
        <w:ind w:left="360" w:hanging="360"/>
      </w:pPr>
      <w:rPr>
        <w:rFonts w:asciiTheme="minorHAnsi" w:eastAsia="Times New Roman" w:hAnsiTheme="minorHAnsi" w:cs="Arial"/>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1D033E23"/>
    <w:multiLevelType w:val="hybridMultilevel"/>
    <w:tmpl w:val="6818E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1DDC409E"/>
    <w:multiLevelType w:val="hybridMultilevel"/>
    <w:tmpl w:val="2F1C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750F9C"/>
    <w:multiLevelType w:val="hybridMultilevel"/>
    <w:tmpl w:val="4B0C9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03B3EDD"/>
    <w:multiLevelType w:val="hybridMultilevel"/>
    <w:tmpl w:val="942AB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D777D6"/>
    <w:multiLevelType w:val="hybridMultilevel"/>
    <w:tmpl w:val="1C2A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3C0127"/>
    <w:multiLevelType w:val="hybridMultilevel"/>
    <w:tmpl w:val="ABCC3554"/>
    <w:lvl w:ilvl="0" w:tplc="EC9CA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15604D"/>
    <w:multiLevelType w:val="hybridMultilevel"/>
    <w:tmpl w:val="8544F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9043680"/>
    <w:multiLevelType w:val="hybridMultilevel"/>
    <w:tmpl w:val="2B04C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986299F"/>
    <w:multiLevelType w:val="hybridMultilevel"/>
    <w:tmpl w:val="E53E40B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ACD476C"/>
    <w:multiLevelType w:val="hybridMultilevel"/>
    <w:tmpl w:val="E38A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AF24D71"/>
    <w:multiLevelType w:val="hybridMultilevel"/>
    <w:tmpl w:val="7BE475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2B482193"/>
    <w:multiLevelType w:val="hybridMultilevel"/>
    <w:tmpl w:val="DB7842FC"/>
    <w:lvl w:ilvl="0" w:tplc="C1881ACE">
      <w:start w:val="1"/>
      <w:numFmt w:val="decimal"/>
      <w:lvlText w:val="%1."/>
      <w:lvlJc w:val="left"/>
      <w:pPr>
        <w:ind w:left="437" w:hanging="360"/>
      </w:pPr>
      <w:rPr>
        <w:rFonts w:cs="Arial"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9">
    <w:nsid w:val="2E911E55"/>
    <w:multiLevelType w:val="hybridMultilevel"/>
    <w:tmpl w:val="F7528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2F213C37"/>
    <w:multiLevelType w:val="hybridMultilevel"/>
    <w:tmpl w:val="6ABC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1967FF2"/>
    <w:multiLevelType w:val="hybridMultilevel"/>
    <w:tmpl w:val="A552CD26"/>
    <w:lvl w:ilvl="0" w:tplc="207EE404">
      <w:start w:val="1"/>
      <w:numFmt w:val="decimal"/>
      <w:lvlText w:val="%1."/>
      <w:lvlJc w:val="left"/>
      <w:pPr>
        <w:ind w:left="720" w:hanging="360"/>
      </w:pPr>
      <w:rPr>
        <w:rFonts w:hint="default"/>
      </w:rPr>
    </w:lvl>
    <w:lvl w:ilvl="1" w:tplc="1938D34C" w:tentative="1">
      <w:start w:val="1"/>
      <w:numFmt w:val="lowerLetter"/>
      <w:lvlText w:val="%2."/>
      <w:lvlJc w:val="left"/>
      <w:pPr>
        <w:ind w:left="1440" w:hanging="360"/>
      </w:pPr>
    </w:lvl>
    <w:lvl w:ilvl="2" w:tplc="946A33DC" w:tentative="1">
      <w:start w:val="1"/>
      <w:numFmt w:val="lowerRoman"/>
      <w:lvlText w:val="%3."/>
      <w:lvlJc w:val="right"/>
      <w:pPr>
        <w:ind w:left="2160" w:hanging="180"/>
      </w:pPr>
    </w:lvl>
    <w:lvl w:ilvl="3" w:tplc="FEC217C6" w:tentative="1">
      <w:start w:val="1"/>
      <w:numFmt w:val="decimal"/>
      <w:lvlText w:val="%4."/>
      <w:lvlJc w:val="left"/>
      <w:pPr>
        <w:ind w:left="2880" w:hanging="360"/>
      </w:pPr>
    </w:lvl>
    <w:lvl w:ilvl="4" w:tplc="86807300" w:tentative="1">
      <w:start w:val="1"/>
      <w:numFmt w:val="lowerLetter"/>
      <w:lvlText w:val="%5."/>
      <w:lvlJc w:val="left"/>
      <w:pPr>
        <w:ind w:left="3600" w:hanging="360"/>
      </w:pPr>
    </w:lvl>
    <w:lvl w:ilvl="5" w:tplc="57F4B908" w:tentative="1">
      <w:start w:val="1"/>
      <w:numFmt w:val="lowerRoman"/>
      <w:lvlText w:val="%6."/>
      <w:lvlJc w:val="right"/>
      <w:pPr>
        <w:ind w:left="4320" w:hanging="180"/>
      </w:pPr>
    </w:lvl>
    <w:lvl w:ilvl="6" w:tplc="DB5A9348" w:tentative="1">
      <w:start w:val="1"/>
      <w:numFmt w:val="decimal"/>
      <w:lvlText w:val="%7."/>
      <w:lvlJc w:val="left"/>
      <w:pPr>
        <w:ind w:left="5040" w:hanging="360"/>
      </w:pPr>
    </w:lvl>
    <w:lvl w:ilvl="7" w:tplc="A1E8DA2E" w:tentative="1">
      <w:start w:val="1"/>
      <w:numFmt w:val="lowerLetter"/>
      <w:lvlText w:val="%8."/>
      <w:lvlJc w:val="left"/>
      <w:pPr>
        <w:ind w:left="5760" w:hanging="360"/>
      </w:pPr>
    </w:lvl>
    <w:lvl w:ilvl="8" w:tplc="B3E019DC" w:tentative="1">
      <w:start w:val="1"/>
      <w:numFmt w:val="lowerRoman"/>
      <w:lvlText w:val="%9."/>
      <w:lvlJc w:val="right"/>
      <w:pPr>
        <w:ind w:left="6480" w:hanging="180"/>
      </w:pPr>
    </w:lvl>
  </w:abstractNum>
  <w:abstractNum w:abstractNumId="42">
    <w:nsid w:val="34531A90"/>
    <w:multiLevelType w:val="hybridMultilevel"/>
    <w:tmpl w:val="7B10793A"/>
    <w:lvl w:ilvl="0" w:tplc="9A0E920E">
      <w:start w:val="1"/>
      <w:numFmt w:val="bullet"/>
      <w:lvlText w:val=""/>
      <w:lvlJc w:val="left"/>
      <w:pPr>
        <w:ind w:left="720" w:hanging="360"/>
      </w:pPr>
      <w:rPr>
        <w:rFonts w:ascii="Symbol" w:hAnsi="Symbol" w:hint="default"/>
      </w:rPr>
    </w:lvl>
    <w:lvl w:ilvl="1" w:tplc="BEB23974" w:tentative="1">
      <w:start w:val="1"/>
      <w:numFmt w:val="bullet"/>
      <w:lvlText w:val="o"/>
      <w:lvlJc w:val="left"/>
      <w:pPr>
        <w:ind w:left="1440" w:hanging="360"/>
      </w:pPr>
      <w:rPr>
        <w:rFonts w:ascii="Courier New" w:hAnsi="Courier New" w:hint="default"/>
      </w:rPr>
    </w:lvl>
    <w:lvl w:ilvl="2" w:tplc="9EFCA818" w:tentative="1">
      <w:start w:val="1"/>
      <w:numFmt w:val="bullet"/>
      <w:lvlText w:val=""/>
      <w:lvlJc w:val="left"/>
      <w:pPr>
        <w:ind w:left="2160" w:hanging="360"/>
      </w:pPr>
      <w:rPr>
        <w:rFonts w:ascii="Wingdings" w:hAnsi="Wingdings" w:hint="default"/>
      </w:rPr>
    </w:lvl>
    <w:lvl w:ilvl="3" w:tplc="11D43228" w:tentative="1">
      <w:start w:val="1"/>
      <w:numFmt w:val="bullet"/>
      <w:lvlText w:val=""/>
      <w:lvlJc w:val="left"/>
      <w:pPr>
        <w:ind w:left="2880" w:hanging="360"/>
      </w:pPr>
      <w:rPr>
        <w:rFonts w:ascii="Symbol" w:hAnsi="Symbol" w:hint="default"/>
      </w:rPr>
    </w:lvl>
    <w:lvl w:ilvl="4" w:tplc="8A4E79B2" w:tentative="1">
      <w:start w:val="1"/>
      <w:numFmt w:val="bullet"/>
      <w:lvlText w:val="o"/>
      <w:lvlJc w:val="left"/>
      <w:pPr>
        <w:ind w:left="3600" w:hanging="360"/>
      </w:pPr>
      <w:rPr>
        <w:rFonts w:ascii="Courier New" w:hAnsi="Courier New" w:hint="default"/>
      </w:rPr>
    </w:lvl>
    <w:lvl w:ilvl="5" w:tplc="2E2A5734" w:tentative="1">
      <w:start w:val="1"/>
      <w:numFmt w:val="bullet"/>
      <w:lvlText w:val=""/>
      <w:lvlJc w:val="left"/>
      <w:pPr>
        <w:ind w:left="4320" w:hanging="360"/>
      </w:pPr>
      <w:rPr>
        <w:rFonts w:ascii="Wingdings" w:hAnsi="Wingdings" w:hint="default"/>
      </w:rPr>
    </w:lvl>
    <w:lvl w:ilvl="6" w:tplc="FB0EF66C" w:tentative="1">
      <w:start w:val="1"/>
      <w:numFmt w:val="bullet"/>
      <w:lvlText w:val=""/>
      <w:lvlJc w:val="left"/>
      <w:pPr>
        <w:ind w:left="5040" w:hanging="360"/>
      </w:pPr>
      <w:rPr>
        <w:rFonts w:ascii="Symbol" w:hAnsi="Symbol" w:hint="default"/>
      </w:rPr>
    </w:lvl>
    <w:lvl w:ilvl="7" w:tplc="52F2A8DC" w:tentative="1">
      <w:start w:val="1"/>
      <w:numFmt w:val="bullet"/>
      <w:lvlText w:val="o"/>
      <w:lvlJc w:val="left"/>
      <w:pPr>
        <w:ind w:left="5760" w:hanging="360"/>
      </w:pPr>
      <w:rPr>
        <w:rFonts w:ascii="Courier New" w:hAnsi="Courier New" w:hint="default"/>
      </w:rPr>
    </w:lvl>
    <w:lvl w:ilvl="8" w:tplc="B0AAD60C" w:tentative="1">
      <w:start w:val="1"/>
      <w:numFmt w:val="bullet"/>
      <w:lvlText w:val=""/>
      <w:lvlJc w:val="left"/>
      <w:pPr>
        <w:ind w:left="6480" w:hanging="360"/>
      </w:pPr>
      <w:rPr>
        <w:rFonts w:ascii="Wingdings" w:hAnsi="Wingdings" w:hint="default"/>
      </w:rPr>
    </w:lvl>
  </w:abstractNum>
  <w:abstractNum w:abstractNumId="43">
    <w:nsid w:val="35023BAB"/>
    <w:multiLevelType w:val="hybridMultilevel"/>
    <w:tmpl w:val="FC26F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5C57C7C"/>
    <w:multiLevelType w:val="hybridMultilevel"/>
    <w:tmpl w:val="D63EC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FD755D"/>
    <w:multiLevelType w:val="hybridMultilevel"/>
    <w:tmpl w:val="C610F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67A35BC"/>
    <w:multiLevelType w:val="hybridMultilevel"/>
    <w:tmpl w:val="9E2C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7E350CD"/>
    <w:multiLevelType w:val="hybridMultilevel"/>
    <w:tmpl w:val="02A2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8792C68"/>
    <w:multiLevelType w:val="hybridMultilevel"/>
    <w:tmpl w:val="8B8CF548"/>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9">
    <w:nsid w:val="3B155108"/>
    <w:multiLevelType w:val="hybridMultilevel"/>
    <w:tmpl w:val="B2EA72F4"/>
    <w:lvl w:ilvl="0" w:tplc="08090001">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nsid w:val="41680235"/>
    <w:multiLevelType w:val="hybridMultilevel"/>
    <w:tmpl w:val="8EB2BF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1">
    <w:nsid w:val="443C75C1"/>
    <w:multiLevelType w:val="hybridMultilevel"/>
    <w:tmpl w:val="875C6598"/>
    <w:lvl w:ilvl="0" w:tplc="963C0F84">
      <w:start w:val="1"/>
      <w:numFmt w:val="bullet"/>
      <w:lvlText w:val=""/>
      <w:lvlJc w:val="left"/>
      <w:pPr>
        <w:ind w:left="720" w:hanging="360"/>
      </w:pPr>
      <w:rPr>
        <w:rFonts w:ascii="Symbol" w:hAnsi="Symbol"/>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52">
    <w:nsid w:val="44C9191E"/>
    <w:multiLevelType w:val="hybridMultilevel"/>
    <w:tmpl w:val="A2FC3A78"/>
    <w:lvl w:ilvl="0" w:tplc="39C0EBD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6D803F0"/>
    <w:multiLevelType w:val="hybridMultilevel"/>
    <w:tmpl w:val="0BBC9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641DAA"/>
    <w:multiLevelType w:val="hybridMultilevel"/>
    <w:tmpl w:val="0F62A162"/>
    <w:lvl w:ilvl="0" w:tplc="12083B4E">
      <w:start w:val="1"/>
      <w:numFmt w:val="decimal"/>
      <w:lvlText w:val="%1."/>
      <w:lvlJc w:val="left"/>
      <w:pPr>
        <w:ind w:left="927" w:hanging="360"/>
      </w:pPr>
      <w:rPr>
        <w:rFonts w:hint="default"/>
      </w:rPr>
    </w:lvl>
    <w:lvl w:ilvl="1" w:tplc="67548BFA" w:tentative="1">
      <w:start w:val="1"/>
      <w:numFmt w:val="lowerLetter"/>
      <w:lvlText w:val="%2."/>
      <w:lvlJc w:val="left"/>
      <w:pPr>
        <w:ind w:left="1647" w:hanging="360"/>
      </w:pPr>
    </w:lvl>
    <w:lvl w:ilvl="2" w:tplc="7D4C749E" w:tentative="1">
      <w:start w:val="1"/>
      <w:numFmt w:val="lowerRoman"/>
      <w:lvlText w:val="%3."/>
      <w:lvlJc w:val="right"/>
      <w:pPr>
        <w:ind w:left="2367" w:hanging="180"/>
      </w:pPr>
    </w:lvl>
    <w:lvl w:ilvl="3" w:tplc="3DD47AB8" w:tentative="1">
      <w:start w:val="1"/>
      <w:numFmt w:val="decimal"/>
      <w:lvlText w:val="%4."/>
      <w:lvlJc w:val="left"/>
      <w:pPr>
        <w:ind w:left="3087" w:hanging="360"/>
      </w:pPr>
    </w:lvl>
    <w:lvl w:ilvl="4" w:tplc="8B942986" w:tentative="1">
      <w:start w:val="1"/>
      <w:numFmt w:val="lowerLetter"/>
      <w:lvlText w:val="%5."/>
      <w:lvlJc w:val="left"/>
      <w:pPr>
        <w:ind w:left="3807" w:hanging="360"/>
      </w:pPr>
    </w:lvl>
    <w:lvl w:ilvl="5" w:tplc="54222A2C" w:tentative="1">
      <w:start w:val="1"/>
      <w:numFmt w:val="lowerRoman"/>
      <w:lvlText w:val="%6."/>
      <w:lvlJc w:val="right"/>
      <w:pPr>
        <w:ind w:left="4527" w:hanging="180"/>
      </w:pPr>
    </w:lvl>
    <w:lvl w:ilvl="6" w:tplc="33406EEC" w:tentative="1">
      <w:start w:val="1"/>
      <w:numFmt w:val="decimal"/>
      <w:lvlText w:val="%7."/>
      <w:lvlJc w:val="left"/>
      <w:pPr>
        <w:ind w:left="5247" w:hanging="360"/>
      </w:pPr>
    </w:lvl>
    <w:lvl w:ilvl="7" w:tplc="D19281E0" w:tentative="1">
      <w:start w:val="1"/>
      <w:numFmt w:val="lowerLetter"/>
      <w:lvlText w:val="%8."/>
      <w:lvlJc w:val="left"/>
      <w:pPr>
        <w:ind w:left="5967" w:hanging="360"/>
      </w:pPr>
    </w:lvl>
    <w:lvl w:ilvl="8" w:tplc="F69662C2" w:tentative="1">
      <w:start w:val="1"/>
      <w:numFmt w:val="lowerRoman"/>
      <w:lvlText w:val="%9."/>
      <w:lvlJc w:val="right"/>
      <w:pPr>
        <w:ind w:left="6687" w:hanging="180"/>
      </w:pPr>
    </w:lvl>
  </w:abstractNum>
  <w:abstractNum w:abstractNumId="55">
    <w:nsid w:val="48C5790D"/>
    <w:multiLevelType w:val="hybridMultilevel"/>
    <w:tmpl w:val="9AA67CD6"/>
    <w:lvl w:ilvl="0" w:tplc="5AB2C8AC">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4B0014E5"/>
    <w:multiLevelType w:val="hybridMultilevel"/>
    <w:tmpl w:val="CA081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CE07B23"/>
    <w:multiLevelType w:val="hybridMultilevel"/>
    <w:tmpl w:val="FB405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DE74EF7"/>
    <w:multiLevelType w:val="multilevel"/>
    <w:tmpl w:val="1AA8F74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9">
    <w:nsid w:val="4F58171A"/>
    <w:multiLevelType w:val="hybridMultilevel"/>
    <w:tmpl w:val="F7528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4FA40484"/>
    <w:multiLevelType w:val="hybridMultilevel"/>
    <w:tmpl w:val="EEFCEF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24B4F84"/>
    <w:multiLevelType w:val="multilevel"/>
    <w:tmpl w:val="673E3AE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2">
    <w:nsid w:val="55B717A2"/>
    <w:multiLevelType w:val="hybridMultilevel"/>
    <w:tmpl w:val="D2AC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6B9378B"/>
    <w:multiLevelType w:val="hybridMultilevel"/>
    <w:tmpl w:val="1B2A6FE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4">
    <w:nsid w:val="588C2AD0"/>
    <w:multiLevelType w:val="hybridMultilevel"/>
    <w:tmpl w:val="4AC6E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AB51950"/>
    <w:multiLevelType w:val="hybridMultilevel"/>
    <w:tmpl w:val="9BEA066E"/>
    <w:lvl w:ilvl="0" w:tplc="0809000F">
      <w:start w:val="1"/>
      <w:numFmt w:val="decimal"/>
      <w:lvlText w:val="%1."/>
      <w:lvlJc w:val="left"/>
      <w:pPr>
        <w:ind w:left="360" w:hanging="360"/>
      </w:pPr>
      <w:rPr>
        <w:rFonts w:hint="default"/>
      </w:rPr>
    </w:lvl>
    <w:lvl w:ilvl="1" w:tplc="08090019" w:tentative="1">
      <w:start w:val="1"/>
      <w:numFmt w:val="bullet"/>
      <w:lvlText w:val="o"/>
      <w:lvlJc w:val="left"/>
      <w:pPr>
        <w:ind w:left="1080" w:hanging="360"/>
      </w:pPr>
      <w:rPr>
        <w:rFonts w:ascii="Courier New" w:hAnsi="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66">
    <w:nsid w:val="5C962720"/>
    <w:multiLevelType w:val="hybridMultilevel"/>
    <w:tmpl w:val="EE200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E203E2B"/>
    <w:multiLevelType w:val="hybridMultilevel"/>
    <w:tmpl w:val="84B21886"/>
    <w:lvl w:ilvl="0" w:tplc="0809000F">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68">
    <w:nsid w:val="5F325BD2"/>
    <w:multiLevelType w:val="hybridMultilevel"/>
    <w:tmpl w:val="A344E8DA"/>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69">
    <w:nsid w:val="5FA631AF"/>
    <w:multiLevelType w:val="hybridMultilevel"/>
    <w:tmpl w:val="D32CF10A"/>
    <w:lvl w:ilvl="0" w:tplc="08090001">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70">
    <w:nsid w:val="617F1ABF"/>
    <w:multiLevelType w:val="hybridMultilevel"/>
    <w:tmpl w:val="5B9E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1AD7469"/>
    <w:multiLevelType w:val="hybridMultilevel"/>
    <w:tmpl w:val="86A27062"/>
    <w:lvl w:ilvl="0" w:tplc="5D6A1930">
      <w:start w:val="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49877B1"/>
    <w:multiLevelType w:val="hybridMultilevel"/>
    <w:tmpl w:val="815C0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65110D32"/>
    <w:multiLevelType w:val="hybridMultilevel"/>
    <w:tmpl w:val="37504020"/>
    <w:lvl w:ilvl="0" w:tplc="0809000F">
      <w:start w:val="1"/>
      <w:numFmt w:val="decimal"/>
      <w:lvlText w:val="%1."/>
      <w:lvlJc w:val="left"/>
      <w:pPr>
        <w:ind w:left="360" w:hanging="360"/>
      </w:pPr>
      <w:rPr>
        <w:rFonts w:hint="default"/>
      </w:rPr>
    </w:lvl>
    <w:lvl w:ilvl="1" w:tplc="08090019" w:tentative="1">
      <w:start w:val="1"/>
      <w:numFmt w:val="bullet"/>
      <w:lvlText w:val="o"/>
      <w:lvlJc w:val="left"/>
      <w:pPr>
        <w:ind w:left="1080" w:hanging="360"/>
      </w:pPr>
      <w:rPr>
        <w:rFonts w:ascii="Courier New" w:hAnsi="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74">
    <w:nsid w:val="66F87B07"/>
    <w:multiLevelType w:val="hybridMultilevel"/>
    <w:tmpl w:val="37504020"/>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6714289F"/>
    <w:multiLevelType w:val="hybridMultilevel"/>
    <w:tmpl w:val="A53CA018"/>
    <w:lvl w:ilvl="0" w:tplc="0809000F">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76">
    <w:nsid w:val="679749A4"/>
    <w:multiLevelType w:val="hybridMultilevel"/>
    <w:tmpl w:val="A52C0F3A"/>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77">
    <w:nsid w:val="682358F0"/>
    <w:multiLevelType w:val="hybridMultilevel"/>
    <w:tmpl w:val="3E525C62"/>
    <w:lvl w:ilvl="0" w:tplc="0809000F">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78">
    <w:nsid w:val="68A2591E"/>
    <w:multiLevelType w:val="hybridMultilevel"/>
    <w:tmpl w:val="1BD6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9F06247"/>
    <w:multiLevelType w:val="hybridMultilevel"/>
    <w:tmpl w:val="3398D4C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0">
    <w:nsid w:val="6B532281"/>
    <w:multiLevelType w:val="hybridMultilevel"/>
    <w:tmpl w:val="350A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C831D77"/>
    <w:multiLevelType w:val="hybridMultilevel"/>
    <w:tmpl w:val="9C5265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6D885904"/>
    <w:multiLevelType w:val="hybridMultilevel"/>
    <w:tmpl w:val="32045334"/>
    <w:lvl w:ilvl="0" w:tplc="04090001">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D94104C"/>
    <w:multiLevelType w:val="hybridMultilevel"/>
    <w:tmpl w:val="037C0556"/>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4">
    <w:nsid w:val="6F1B20E7"/>
    <w:multiLevelType w:val="hybridMultilevel"/>
    <w:tmpl w:val="2908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2143201"/>
    <w:multiLevelType w:val="hybridMultilevel"/>
    <w:tmpl w:val="9632A18E"/>
    <w:lvl w:ilvl="0" w:tplc="4670B674">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nsid w:val="72B60A7D"/>
    <w:multiLevelType w:val="hybridMultilevel"/>
    <w:tmpl w:val="EC725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5A8790C"/>
    <w:multiLevelType w:val="hybridMultilevel"/>
    <w:tmpl w:val="4D7ACF6E"/>
    <w:lvl w:ilvl="0" w:tplc="82FC70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F6239F"/>
    <w:multiLevelType w:val="hybridMultilevel"/>
    <w:tmpl w:val="6844509E"/>
    <w:lvl w:ilvl="0" w:tplc="0809000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7605691C"/>
    <w:multiLevelType w:val="hybridMultilevel"/>
    <w:tmpl w:val="2DA2FF30"/>
    <w:lvl w:ilvl="0" w:tplc="8C3A0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76E50BFB"/>
    <w:multiLevelType w:val="multilevel"/>
    <w:tmpl w:val="CB1C66E0"/>
    <w:lvl w:ilvl="0">
      <w:start w:val="1"/>
      <w:numFmt w:val="decimal"/>
      <w:lvlText w:val="%1"/>
      <w:lvlJc w:val="left"/>
      <w:pPr>
        <w:tabs>
          <w:tab w:val="num" w:pos="720"/>
        </w:tabs>
        <w:ind w:left="720" w:hanging="720"/>
      </w:pPr>
      <w:rPr>
        <w:rFonts w:cs="Times New Roman" w:hint="default"/>
      </w:rPr>
    </w:lvl>
    <w:lvl w:ilvl="1">
      <w:start w:val="5"/>
      <w:numFmt w:val="decimal"/>
      <w:pStyle w:val="TOC6"/>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1">
    <w:nsid w:val="77636C29"/>
    <w:multiLevelType w:val="hybridMultilevel"/>
    <w:tmpl w:val="565E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769545F"/>
    <w:multiLevelType w:val="hybridMultilevel"/>
    <w:tmpl w:val="6CE27F12"/>
    <w:lvl w:ilvl="0" w:tplc="BBF42FA8">
      <w:start w:val="1"/>
      <w:numFmt w:val="decimal"/>
      <w:lvlText w:val="%1."/>
      <w:lvlJc w:val="left"/>
      <w:pPr>
        <w:ind w:left="360" w:hanging="360"/>
      </w:pPr>
      <w:rPr>
        <w:rFonts w:hint="default"/>
      </w:rPr>
    </w:lvl>
    <w:lvl w:ilvl="1" w:tplc="AE56C784" w:tentative="1">
      <w:start w:val="1"/>
      <w:numFmt w:val="bullet"/>
      <w:lvlText w:val="o"/>
      <w:lvlJc w:val="left"/>
      <w:pPr>
        <w:ind w:left="1080" w:hanging="360"/>
      </w:pPr>
      <w:rPr>
        <w:rFonts w:ascii="Courier New" w:hAnsi="Courier New" w:hint="default"/>
      </w:rPr>
    </w:lvl>
    <w:lvl w:ilvl="2" w:tplc="C3BA707C" w:tentative="1">
      <w:start w:val="1"/>
      <w:numFmt w:val="bullet"/>
      <w:lvlText w:val=""/>
      <w:lvlJc w:val="left"/>
      <w:pPr>
        <w:ind w:left="1800" w:hanging="360"/>
      </w:pPr>
      <w:rPr>
        <w:rFonts w:ascii="Wingdings" w:hAnsi="Wingdings" w:hint="default"/>
      </w:rPr>
    </w:lvl>
    <w:lvl w:ilvl="3" w:tplc="E058238A" w:tentative="1">
      <w:start w:val="1"/>
      <w:numFmt w:val="bullet"/>
      <w:lvlText w:val=""/>
      <w:lvlJc w:val="left"/>
      <w:pPr>
        <w:ind w:left="2520" w:hanging="360"/>
      </w:pPr>
      <w:rPr>
        <w:rFonts w:ascii="Symbol" w:hAnsi="Symbol" w:hint="default"/>
      </w:rPr>
    </w:lvl>
    <w:lvl w:ilvl="4" w:tplc="D062D46E" w:tentative="1">
      <w:start w:val="1"/>
      <w:numFmt w:val="bullet"/>
      <w:lvlText w:val="o"/>
      <w:lvlJc w:val="left"/>
      <w:pPr>
        <w:ind w:left="3240" w:hanging="360"/>
      </w:pPr>
      <w:rPr>
        <w:rFonts w:ascii="Courier New" w:hAnsi="Courier New" w:hint="default"/>
      </w:rPr>
    </w:lvl>
    <w:lvl w:ilvl="5" w:tplc="05862F82" w:tentative="1">
      <w:start w:val="1"/>
      <w:numFmt w:val="bullet"/>
      <w:lvlText w:val=""/>
      <w:lvlJc w:val="left"/>
      <w:pPr>
        <w:ind w:left="3960" w:hanging="360"/>
      </w:pPr>
      <w:rPr>
        <w:rFonts w:ascii="Wingdings" w:hAnsi="Wingdings" w:hint="default"/>
      </w:rPr>
    </w:lvl>
    <w:lvl w:ilvl="6" w:tplc="DCEC09A6" w:tentative="1">
      <w:start w:val="1"/>
      <w:numFmt w:val="bullet"/>
      <w:lvlText w:val=""/>
      <w:lvlJc w:val="left"/>
      <w:pPr>
        <w:ind w:left="4680" w:hanging="360"/>
      </w:pPr>
      <w:rPr>
        <w:rFonts w:ascii="Symbol" w:hAnsi="Symbol" w:hint="default"/>
      </w:rPr>
    </w:lvl>
    <w:lvl w:ilvl="7" w:tplc="68644830" w:tentative="1">
      <w:start w:val="1"/>
      <w:numFmt w:val="bullet"/>
      <w:lvlText w:val="o"/>
      <w:lvlJc w:val="left"/>
      <w:pPr>
        <w:ind w:left="5400" w:hanging="360"/>
      </w:pPr>
      <w:rPr>
        <w:rFonts w:ascii="Courier New" w:hAnsi="Courier New" w:hint="default"/>
      </w:rPr>
    </w:lvl>
    <w:lvl w:ilvl="8" w:tplc="DCF8B8B6" w:tentative="1">
      <w:start w:val="1"/>
      <w:numFmt w:val="bullet"/>
      <w:lvlText w:val=""/>
      <w:lvlJc w:val="left"/>
      <w:pPr>
        <w:ind w:left="6120" w:hanging="360"/>
      </w:pPr>
      <w:rPr>
        <w:rFonts w:ascii="Wingdings" w:hAnsi="Wingdings" w:hint="default"/>
      </w:rPr>
    </w:lvl>
  </w:abstractNum>
  <w:abstractNum w:abstractNumId="93">
    <w:nsid w:val="791437A4"/>
    <w:multiLevelType w:val="hybridMultilevel"/>
    <w:tmpl w:val="70BE9FA8"/>
    <w:lvl w:ilvl="0" w:tplc="5D4A6542">
      <w:start w:val="1"/>
      <w:numFmt w:val="bullet"/>
      <w:lvlText w:val=""/>
      <w:lvlJc w:val="left"/>
      <w:pPr>
        <w:ind w:left="360" w:hanging="360"/>
      </w:pPr>
      <w:rPr>
        <w:rFonts w:ascii="Symbol" w:hAnsi="Symbol" w:hint="default"/>
      </w:rPr>
    </w:lvl>
    <w:lvl w:ilvl="1" w:tplc="1ECAA8D8" w:tentative="1">
      <w:start w:val="1"/>
      <w:numFmt w:val="bullet"/>
      <w:lvlText w:val="o"/>
      <w:lvlJc w:val="left"/>
      <w:pPr>
        <w:ind w:left="1080" w:hanging="360"/>
      </w:pPr>
      <w:rPr>
        <w:rFonts w:ascii="Courier New" w:hAnsi="Courier New" w:hint="default"/>
      </w:rPr>
    </w:lvl>
    <w:lvl w:ilvl="2" w:tplc="E6CE08B6" w:tentative="1">
      <w:start w:val="1"/>
      <w:numFmt w:val="bullet"/>
      <w:lvlText w:val=""/>
      <w:lvlJc w:val="left"/>
      <w:pPr>
        <w:ind w:left="1800" w:hanging="360"/>
      </w:pPr>
      <w:rPr>
        <w:rFonts w:ascii="Wingdings" w:hAnsi="Wingdings" w:hint="default"/>
      </w:rPr>
    </w:lvl>
    <w:lvl w:ilvl="3" w:tplc="974CD844" w:tentative="1">
      <w:start w:val="1"/>
      <w:numFmt w:val="bullet"/>
      <w:lvlText w:val=""/>
      <w:lvlJc w:val="left"/>
      <w:pPr>
        <w:ind w:left="2520" w:hanging="360"/>
      </w:pPr>
      <w:rPr>
        <w:rFonts w:ascii="Symbol" w:hAnsi="Symbol" w:hint="default"/>
      </w:rPr>
    </w:lvl>
    <w:lvl w:ilvl="4" w:tplc="43C0A7E6" w:tentative="1">
      <w:start w:val="1"/>
      <w:numFmt w:val="bullet"/>
      <w:lvlText w:val="o"/>
      <w:lvlJc w:val="left"/>
      <w:pPr>
        <w:ind w:left="3240" w:hanging="360"/>
      </w:pPr>
      <w:rPr>
        <w:rFonts w:ascii="Courier New" w:hAnsi="Courier New" w:hint="default"/>
      </w:rPr>
    </w:lvl>
    <w:lvl w:ilvl="5" w:tplc="C15428C4" w:tentative="1">
      <w:start w:val="1"/>
      <w:numFmt w:val="bullet"/>
      <w:lvlText w:val=""/>
      <w:lvlJc w:val="left"/>
      <w:pPr>
        <w:ind w:left="3960" w:hanging="360"/>
      </w:pPr>
      <w:rPr>
        <w:rFonts w:ascii="Wingdings" w:hAnsi="Wingdings" w:hint="default"/>
      </w:rPr>
    </w:lvl>
    <w:lvl w:ilvl="6" w:tplc="51A0D420" w:tentative="1">
      <w:start w:val="1"/>
      <w:numFmt w:val="bullet"/>
      <w:lvlText w:val=""/>
      <w:lvlJc w:val="left"/>
      <w:pPr>
        <w:ind w:left="4680" w:hanging="360"/>
      </w:pPr>
      <w:rPr>
        <w:rFonts w:ascii="Symbol" w:hAnsi="Symbol" w:hint="default"/>
      </w:rPr>
    </w:lvl>
    <w:lvl w:ilvl="7" w:tplc="79BC8BE0" w:tentative="1">
      <w:start w:val="1"/>
      <w:numFmt w:val="bullet"/>
      <w:lvlText w:val="o"/>
      <w:lvlJc w:val="left"/>
      <w:pPr>
        <w:ind w:left="5400" w:hanging="360"/>
      </w:pPr>
      <w:rPr>
        <w:rFonts w:ascii="Courier New" w:hAnsi="Courier New" w:hint="default"/>
      </w:rPr>
    </w:lvl>
    <w:lvl w:ilvl="8" w:tplc="93689C1C" w:tentative="1">
      <w:start w:val="1"/>
      <w:numFmt w:val="bullet"/>
      <w:lvlText w:val=""/>
      <w:lvlJc w:val="left"/>
      <w:pPr>
        <w:ind w:left="6120" w:hanging="360"/>
      </w:pPr>
      <w:rPr>
        <w:rFonts w:ascii="Wingdings" w:hAnsi="Wingdings" w:hint="default"/>
      </w:rPr>
    </w:lvl>
  </w:abstractNum>
  <w:abstractNum w:abstractNumId="94">
    <w:nsid w:val="7B9851E0"/>
    <w:multiLevelType w:val="hybridMultilevel"/>
    <w:tmpl w:val="A552CD26"/>
    <w:lvl w:ilvl="0" w:tplc="207EE404">
      <w:start w:val="1"/>
      <w:numFmt w:val="decimal"/>
      <w:lvlText w:val="%1."/>
      <w:lvlJc w:val="left"/>
      <w:pPr>
        <w:ind w:left="720" w:hanging="360"/>
      </w:pPr>
      <w:rPr>
        <w:rFonts w:hint="default"/>
      </w:rPr>
    </w:lvl>
    <w:lvl w:ilvl="1" w:tplc="1938D34C" w:tentative="1">
      <w:start w:val="1"/>
      <w:numFmt w:val="lowerLetter"/>
      <w:lvlText w:val="%2."/>
      <w:lvlJc w:val="left"/>
      <w:pPr>
        <w:ind w:left="1440" w:hanging="360"/>
      </w:pPr>
    </w:lvl>
    <w:lvl w:ilvl="2" w:tplc="946A33DC" w:tentative="1">
      <w:start w:val="1"/>
      <w:numFmt w:val="lowerRoman"/>
      <w:lvlText w:val="%3."/>
      <w:lvlJc w:val="right"/>
      <w:pPr>
        <w:ind w:left="2160" w:hanging="180"/>
      </w:pPr>
    </w:lvl>
    <w:lvl w:ilvl="3" w:tplc="FEC217C6" w:tentative="1">
      <w:start w:val="1"/>
      <w:numFmt w:val="decimal"/>
      <w:lvlText w:val="%4."/>
      <w:lvlJc w:val="left"/>
      <w:pPr>
        <w:ind w:left="2880" w:hanging="360"/>
      </w:pPr>
    </w:lvl>
    <w:lvl w:ilvl="4" w:tplc="86807300" w:tentative="1">
      <w:start w:val="1"/>
      <w:numFmt w:val="lowerLetter"/>
      <w:lvlText w:val="%5."/>
      <w:lvlJc w:val="left"/>
      <w:pPr>
        <w:ind w:left="3600" w:hanging="360"/>
      </w:pPr>
    </w:lvl>
    <w:lvl w:ilvl="5" w:tplc="57F4B908" w:tentative="1">
      <w:start w:val="1"/>
      <w:numFmt w:val="lowerRoman"/>
      <w:lvlText w:val="%6."/>
      <w:lvlJc w:val="right"/>
      <w:pPr>
        <w:ind w:left="4320" w:hanging="180"/>
      </w:pPr>
    </w:lvl>
    <w:lvl w:ilvl="6" w:tplc="DB5A9348" w:tentative="1">
      <w:start w:val="1"/>
      <w:numFmt w:val="decimal"/>
      <w:lvlText w:val="%7."/>
      <w:lvlJc w:val="left"/>
      <w:pPr>
        <w:ind w:left="5040" w:hanging="360"/>
      </w:pPr>
    </w:lvl>
    <w:lvl w:ilvl="7" w:tplc="A1E8DA2E" w:tentative="1">
      <w:start w:val="1"/>
      <w:numFmt w:val="lowerLetter"/>
      <w:lvlText w:val="%8."/>
      <w:lvlJc w:val="left"/>
      <w:pPr>
        <w:ind w:left="5760" w:hanging="360"/>
      </w:pPr>
    </w:lvl>
    <w:lvl w:ilvl="8" w:tplc="B3E019DC" w:tentative="1">
      <w:start w:val="1"/>
      <w:numFmt w:val="lowerRoman"/>
      <w:lvlText w:val="%9."/>
      <w:lvlJc w:val="right"/>
      <w:pPr>
        <w:ind w:left="6480" w:hanging="180"/>
      </w:pPr>
    </w:lvl>
  </w:abstractNum>
  <w:abstractNum w:abstractNumId="95">
    <w:nsid w:val="7C24490B"/>
    <w:multiLevelType w:val="hybridMultilevel"/>
    <w:tmpl w:val="DE4C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7D283309"/>
    <w:multiLevelType w:val="hybridMultilevel"/>
    <w:tmpl w:val="10DE8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7D672740"/>
    <w:multiLevelType w:val="hybridMultilevel"/>
    <w:tmpl w:val="FCACD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E874EE1"/>
    <w:multiLevelType w:val="hybridMultilevel"/>
    <w:tmpl w:val="85602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0"/>
  </w:num>
  <w:num w:numId="2">
    <w:abstractNumId w:val="20"/>
  </w:num>
  <w:num w:numId="3">
    <w:abstractNumId w:val="55"/>
  </w:num>
  <w:num w:numId="4">
    <w:abstractNumId w:val="63"/>
  </w:num>
  <w:num w:numId="5">
    <w:abstractNumId w:val="9"/>
  </w:num>
  <w:num w:numId="6">
    <w:abstractNumId w:val="92"/>
  </w:num>
  <w:num w:numId="7">
    <w:abstractNumId w:val="42"/>
  </w:num>
  <w:num w:numId="8">
    <w:abstractNumId w:val="13"/>
  </w:num>
  <w:num w:numId="9">
    <w:abstractNumId w:val="93"/>
  </w:num>
  <w:num w:numId="10">
    <w:abstractNumId w:val="85"/>
  </w:num>
  <w:num w:numId="11">
    <w:abstractNumId w:val="80"/>
  </w:num>
  <w:num w:numId="12">
    <w:abstractNumId w:val="26"/>
  </w:num>
  <w:num w:numId="13">
    <w:abstractNumId w:val="73"/>
  </w:num>
  <w:num w:numId="14">
    <w:abstractNumId w:val="65"/>
  </w:num>
  <w:num w:numId="15">
    <w:abstractNumId w:val="52"/>
  </w:num>
  <w:num w:numId="16">
    <w:abstractNumId w:val="60"/>
  </w:num>
  <w:num w:numId="17">
    <w:abstractNumId w:val="74"/>
  </w:num>
  <w:num w:numId="18">
    <w:abstractNumId w:val="21"/>
  </w:num>
  <w:num w:numId="19">
    <w:abstractNumId w:val="35"/>
  </w:num>
  <w:num w:numId="20">
    <w:abstractNumId w:val="96"/>
  </w:num>
  <w:num w:numId="21">
    <w:abstractNumId w:val="76"/>
  </w:num>
  <w:num w:numId="22">
    <w:abstractNumId w:val="2"/>
  </w:num>
  <w:num w:numId="23">
    <w:abstractNumId w:val="64"/>
  </w:num>
  <w:num w:numId="24">
    <w:abstractNumId w:val="38"/>
  </w:num>
  <w:num w:numId="25">
    <w:abstractNumId w:val="3"/>
  </w:num>
  <w:num w:numId="26">
    <w:abstractNumId w:val="6"/>
  </w:num>
  <w:num w:numId="27">
    <w:abstractNumId w:val="88"/>
  </w:num>
  <w:num w:numId="28">
    <w:abstractNumId w:val="11"/>
  </w:num>
  <w:num w:numId="29">
    <w:abstractNumId w:val="32"/>
  </w:num>
  <w:num w:numId="30">
    <w:abstractNumId w:val="89"/>
  </w:num>
  <w:num w:numId="31">
    <w:abstractNumId w:val="79"/>
  </w:num>
  <w:num w:numId="32">
    <w:abstractNumId w:val="83"/>
  </w:num>
  <w:num w:numId="33">
    <w:abstractNumId w:val="15"/>
  </w:num>
  <w:num w:numId="34">
    <w:abstractNumId w:val="43"/>
  </w:num>
  <w:num w:numId="35">
    <w:abstractNumId w:val="48"/>
  </w:num>
  <w:num w:numId="36">
    <w:abstractNumId w:val="81"/>
  </w:num>
  <w:num w:numId="37">
    <w:abstractNumId w:val="22"/>
  </w:num>
  <w:num w:numId="38">
    <w:abstractNumId w:val="66"/>
  </w:num>
  <w:num w:numId="39">
    <w:abstractNumId w:val="87"/>
  </w:num>
  <w:num w:numId="40">
    <w:abstractNumId w:val="47"/>
  </w:num>
  <w:num w:numId="41">
    <w:abstractNumId w:val="75"/>
  </w:num>
  <w:num w:numId="42">
    <w:abstractNumId w:val="23"/>
  </w:num>
  <w:num w:numId="43">
    <w:abstractNumId w:val="77"/>
  </w:num>
  <w:num w:numId="44">
    <w:abstractNumId w:val="57"/>
  </w:num>
  <w:num w:numId="45">
    <w:abstractNumId w:val="82"/>
  </w:num>
  <w:num w:numId="46">
    <w:abstractNumId w:val="69"/>
  </w:num>
  <w:num w:numId="47">
    <w:abstractNumId w:val="53"/>
  </w:num>
  <w:num w:numId="48">
    <w:abstractNumId w:val="41"/>
  </w:num>
  <w:num w:numId="49">
    <w:abstractNumId w:val="39"/>
  </w:num>
  <w:num w:numId="50">
    <w:abstractNumId w:val="45"/>
  </w:num>
  <w:num w:numId="51">
    <w:abstractNumId w:val="14"/>
  </w:num>
  <w:num w:numId="52">
    <w:abstractNumId w:val="72"/>
  </w:num>
  <w:num w:numId="53">
    <w:abstractNumId w:val="18"/>
  </w:num>
  <w:num w:numId="54">
    <w:abstractNumId w:val="49"/>
  </w:num>
  <w:num w:numId="55">
    <w:abstractNumId w:val="54"/>
  </w:num>
  <w:num w:numId="56">
    <w:abstractNumId w:val="12"/>
  </w:num>
  <w:num w:numId="57">
    <w:abstractNumId w:val="44"/>
  </w:num>
  <w:num w:numId="58">
    <w:abstractNumId w:val="10"/>
  </w:num>
  <w:num w:numId="59">
    <w:abstractNumId w:val="17"/>
  </w:num>
  <w:num w:numId="6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num>
  <w:num w:numId="67">
    <w:abstractNumId w:val="16"/>
  </w:num>
  <w:num w:numId="68">
    <w:abstractNumId w:val="78"/>
  </w:num>
  <w:num w:numId="69">
    <w:abstractNumId w:val="95"/>
  </w:num>
  <w:num w:numId="70">
    <w:abstractNumId w:val="84"/>
  </w:num>
  <w:num w:numId="71">
    <w:abstractNumId w:val="58"/>
  </w:num>
  <w:num w:numId="72">
    <w:abstractNumId w:val="94"/>
  </w:num>
  <w:num w:numId="73">
    <w:abstractNumId w:val="40"/>
  </w:num>
  <w:num w:numId="74">
    <w:abstractNumId w:val="56"/>
  </w:num>
  <w:num w:numId="75">
    <w:abstractNumId w:val="98"/>
  </w:num>
  <w:num w:numId="76">
    <w:abstractNumId w:val="61"/>
  </w:num>
  <w:num w:numId="77">
    <w:abstractNumId w:val="8"/>
  </w:num>
  <w:num w:numId="78">
    <w:abstractNumId w:val="29"/>
  </w:num>
  <w:num w:numId="79">
    <w:abstractNumId w:val="34"/>
  </w:num>
  <w:num w:numId="80">
    <w:abstractNumId w:val="68"/>
  </w:num>
  <w:num w:numId="81">
    <w:abstractNumId w:val="97"/>
  </w:num>
  <w:num w:numId="82">
    <w:abstractNumId w:val="24"/>
  </w:num>
  <w:num w:numId="83">
    <w:abstractNumId w:val="86"/>
  </w:num>
  <w:num w:numId="84">
    <w:abstractNumId w:val="25"/>
  </w:num>
  <w:num w:numId="85">
    <w:abstractNumId w:val="4"/>
  </w:num>
  <w:num w:numId="86">
    <w:abstractNumId w:val="70"/>
  </w:num>
  <w:num w:numId="87">
    <w:abstractNumId w:val="36"/>
  </w:num>
  <w:num w:numId="88">
    <w:abstractNumId w:val="46"/>
  </w:num>
  <w:num w:numId="89">
    <w:abstractNumId w:val="19"/>
  </w:num>
  <w:num w:numId="90">
    <w:abstractNumId w:val="50"/>
  </w:num>
  <w:num w:numId="91">
    <w:abstractNumId w:val="71"/>
  </w:num>
  <w:num w:numId="92">
    <w:abstractNumId w:val="91"/>
  </w:num>
  <w:num w:numId="93">
    <w:abstractNumId w:val="33"/>
  </w:num>
  <w:num w:numId="94">
    <w:abstractNumId w:val="59"/>
  </w:num>
  <w:num w:numId="95">
    <w:abstractNumId w:val="7"/>
  </w:num>
  <w:num w:numId="96">
    <w:abstractNumId w:val="30"/>
  </w:num>
  <w:num w:numId="97">
    <w:abstractNumId w:val="31"/>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097" style="v-text-anchor:middle" fill="f" fillcolor="yellow" strokecolor="none [3044]">
      <v:fill color="yellow" on="f"/>
      <v:stroke color="none [3044]"/>
      <v:shadow on="t" opacity="22936f" origin=",.5" offset="0,.63889mm"/>
      <o:colormru v:ext="edit" colors="lime"/>
      <o:colormenu v:ext="edit" fillcolor="#92d050"/>
    </o:shapedefaults>
  </w:hdrShapeDefaults>
  <w:footnotePr>
    <w:footnote w:id="-1"/>
    <w:footnote w:id="0"/>
  </w:footnotePr>
  <w:endnotePr>
    <w:endnote w:id="-1"/>
    <w:endnote w:id="0"/>
  </w:endnotePr>
  <w:compat/>
  <w:rsids>
    <w:rsidRoot w:val="00075A75"/>
    <w:rsid w:val="00003AC7"/>
    <w:rsid w:val="00005315"/>
    <w:rsid w:val="00005738"/>
    <w:rsid w:val="00005DC5"/>
    <w:rsid w:val="0000620B"/>
    <w:rsid w:val="000104AE"/>
    <w:rsid w:val="00012DF1"/>
    <w:rsid w:val="00013984"/>
    <w:rsid w:val="0001515C"/>
    <w:rsid w:val="0001536C"/>
    <w:rsid w:val="00016264"/>
    <w:rsid w:val="00016A90"/>
    <w:rsid w:val="000174EB"/>
    <w:rsid w:val="00017B05"/>
    <w:rsid w:val="000204B5"/>
    <w:rsid w:val="0002124D"/>
    <w:rsid w:val="000212C7"/>
    <w:rsid w:val="00021706"/>
    <w:rsid w:val="00021D28"/>
    <w:rsid w:val="00022C5C"/>
    <w:rsid w:val="00023476"/>
    <w:rsid w:val="000241CC"/>
    <w:rsid w:val="00024214"/>
    <w:rsid w:val="000243F1"/>
    <w:rsid w:val="00026A91"/>
    <w:rsid w:val="00030155"/>
    <w:rsid w:val="000301CF"/>
    <w:rsid w:val="00031377"/>
    <w:rsid w:val="00034B56"/>
    <w:rsid w:val="000353B6"/>
    <w:rsid w:val="000377D3"/>
    <w:rsid w:val="000428AC"/>
    <w:rsid w:val="00043543"/>
    <w:rsid w:val="00043BF1"/>
    <w:rsid w:val="0004514B"/>
    <w:rsid w:val="00045709"/>
    <w:rsid w:val="00046019"/>
    <w:rsid w:val="00046065"/>
    <w:rsid w:val="00050C9B"/>
    <w:rsid w:val="00051BE0"/>
    <w:rsid w:val="00052681"/>
    <w:rsid w:val="00053C21"/>
    <w:rsid w:val="00054C67"/>
    <w:rsid w:val="000563D6"/>
    <w:rsid w:val="000565E1"/>
    <w:rsid w:val="00056D4C"/>
    <w:rsid w:val="00057C16"/>
    <w:rsid w:val="00060275"/>
    <w:rsid w:val="0006127E"/>
    <w:rsid w:val="00062233"/>
    <w:rsid w:val="000641EA"/>
    <w:rsid w:val="00064CBF"/>
    <w:rsid w:val="00066136"/>
    <w:rsid w:val="00066E47"/>
    <w:rsid w:val="000672F2"/>
    <w:rsid w:val="0007129A"/>
    <w:rsid w:val="00071AD8"/>
    <w:rsid w:val="00072FB1"/>
    <w:rsid w:val="0007483C"/>
    <w:rsid w:val="0007571F"/>
    <w:rsid w:val="00075A75"/>
    <w:rsid w:val="00076692"/>
    <w:rsid w:val="00077FC5"/>
    <w:rsid w:val="000800A1"/>
    <w:rsid w:val="000804C3"/>
    <w:rsid w:val="00080B08"/>
    <w:rsid w:val="00083513"/>
    <w:rsid w:val="00083E84"/>
    <w:rsid w:val="00084123"/>
    <w:rsid w:val="00085A17"/>
    <w:rsid w:val="00086C81"/>
    <w:rsid w:val="0009156E"/>
    <w:rsid w:val="00095145"/>
    <w:rsid w:val="00095BEC"/>
    <w:rsid w:val="00097E7C"/>
    <w:rsid w:val="000A1C8D"/>
    <w:rsid w:val="000A2EA5"/>
    <w:rsid w:val="000A37F9"/>
    <w:rsid w:val="000A3970"/>
    <w:rsid w:val="000A4E6D"/>
    <w:rsid w:val="000A4EE1"/>
    <w:rsid w:val="000A6F56"/>
    <w:rsid w:val="000A726C"/>
    <w:rsid w:val="000B072D"/>
    <w:rsid w:val="000B0F93"/>
    <w:rsid w:val="000B174A"/>
    <w:rsid w:val="000B3972"/>
    <w:rsid w:val="000B5B57"/>
    <w:rsid w:val="000B6D62"/>
    <w:rsid w:val="000B7442"/>
    <w:rsid w:val="000B753E"/>
    <w:rsid w:val="000B77AE"/>
    <w:rsid w:val="000B7C42"/>
    <w:rsid w:val="000C0DCC"/>
    <w:rsid w:val="000C106E"/>
    <w:rsid w:val="000C10D7"/>
    <w:rsid w:val="000C1251"/>
    <w:rsid w:val="000C12ED"/>
    <w:rsid w:val="000C579D"/>
    <w:rsid w:val="000D188C"/>
    <w:rsid w:val="000D37E4"/>
    <w:rsid w:val="000D410C"/>
    <w:rsid w:val="000D441B"/>
    <w:rsid w:val="000D52CD"/>
    <w:rsid w:val="000D598C"/>
    <w:rsid w:val="000D61F4"/>
    <w:rsid w:val="000E0183"/>
    <w:rsid w:val="000E0458"/>
    <w:rsid w:val="000E0571"/>
    <w:rsid w:val="000E2CAD"/>
    <w:rsid w:val="000E2CC7"/>
    <w:rsid w:val="000E4623"/>
    <w:rsid w:val="000E4BAE"/>
    <w:rsid w:val="000E731A"/>
    <w:rsid w:val="000E736B"/>
    <w:rsid w:val="000F0A82"/>
    <w:rsid w:val="000F0DD9"/>
    <w:rsid w:val="000F23AE"/>
    <w:rsid w:val="00101BCE"/>
    <w:rsid w:val="00101D81"/>
    <w:rsid w:val="00104E3F"/>
    <w:rsid w:val="0010635B"/>
    <w:rsid w:val="00106F78"/>
    <w:rsid w:val="00110C48"/>
    <w:rsid w:val="001121C1"/>
    <w:rsid w:val="00113E95"/>
    <w:rsid w:val="001157BF"/>
    <w:rsid w:val="00115DEC"/>
    <w:rsid w:val="00116331"/>
    <w:rsid w:val="001216E7"/>
    <w:rsid w:val="001243E4"/>
    <w:rsid w:val="001257B2"/>
    <w:rsid w:val="00125F9B"/>
    <w:rsid w:val="001308B2"/>
    <w:rsid w:val="00131117"/>
    <w:rsid w:val="001336D3"/>
    <w:rsid w:val="001363D6"/>
    <w:rsid w:val="00136D44"/>
    <w:rsid w:val="00137C96"/>
    <w:rsid w:val="00137E58"/>
    <w:rsid w:val="00140FBB"/>
    <w:rsid w:val="00141982"/>
    <w:rsid w:val="00146A20"/>
    <w:rsid w:val="0015262F"/>
    <w:rsid w:val="001530F1"/>
    <w:rsid w:val="00154FA2"/>
    <w:rsid w:val="00156679"/>
    <w:rsid w:val="00157532"/>
    <w:rsid w:val="001608E7"/>
    <w:rsid w:val="00162472"/>
    <w:rsid w:val="001641F8"/>
    <w:rsid w:val="00164B08"/>
    <w:rsid w:val="00167CC7"/>
    <w:rsid w:val="00167DA2"/>
    <w:rsid w:val="00170374"/>
    <w:rsid w:val="0017135E"/>
    <w:rsid w:val="0017186A"/>
    <w:rsid w:val="001718CA"/>
    <w:rsid w:val="0017200D"/>
    <w:rsid w:val="001724D3"/>
    <w:rsid w:val="0017262F"/>
    <w:rsid w:val="00173521"/>
    <w:rsid w:val="00173C28"/>
    <w:rsid w:val="00175483"/>
    <w:rsid w:val="00180431"/>
    <w:rsid w:val="001814FE"/>
    <w:rsid w:val="00185C39"/>
    <w:rsid w:val="00185FEF"/>
    <w:rsid w:val="001860BD"/>
    <w:rsid w:val="001862E8"/>
    <w:rsid w:val="0018746F"/>
    <w:rsid w:val="00187F33"/>
    <w:rsid w:val="001928F8"/>
    <w:rsid w:val="00192B4F"/>
    <w:rsid w:val="00193F81"/>
    <w:rsid w:val="0019444E"/>
    <w:rsid w:val="00196823"/>
    <w:rsid w:val="00197CAB"/>
    <w:rsid w:val="00197E2D"/>
    <w:rsid w:val="001A14BE"/>
    <w:rsid w:val="001A3511"/>
    <w:rsid w:val="001A7D9F"/>
    <w:rsid w:val="001B0151"/>
    <w:rsid w:val="001B1D83"/>
    <w:rsid w:val="001B301C"/>
    <w:rsid w:val="001B3A79"/>
    <w:rsid w:val="001B45E2"/>
    <w:rsid w:val="001B5FB0"/>
    <w:rsid w:val="001B69C6"/>
    <w:rsid w:val="001B74E4"/>
    <w:rsid w:val="001C13F6"/>
    <w:rsid w:val="001C293B"/>
    <w:rsid w:val="001C4EC3"/>
    <w:rsid w:val="001C591A"/>
    <w:rsid w:val="001C7217"/>
    <w:rsid w:val="001D04D2"/>
    <w:rsid w:val="001D2A0F"/>
    <w:rsid w:val="001D30BC"/>
    <w:rsid w:val="001D47FF"/>
    <w:rsid w:val="001D4D5F"/>
    <w:rsid w:val="001D52CA"/>
    <w:rsid w:val="001D63C6"/>
    <w:rsid w:val="001D6D9E"/>
    <w:rsid w:val="001D7F19"/>
    <w:rsid w:val="001E116A"/>
    <w:rsid w:val="001E2373"/>
    <w:rsid w:val="001E23D6"/>
    <w:rsid w:val="001E28A4"/>
    <w:rsid w:val="001E2FB6"/>
    <w:rsid w:val="001E5120"/>
    <w:rsid w:val="001E5355"/>
    <w:rsid w:val="001F0976"/>
    <w:rsid w:val="001F3493"/>
    <w:rsid w:val="001F531D"/>
    <w:rsid w:val="001F56E9"/>
    <w:rsid w:val="001F5726"/>
    <w:rsid w:val="001F6760"/>
    <w:rsid w:val="001F71F8"/>
    <w:rsid w:val="00201394"/>
    <w:rsid w:val="0020151C"/>
    <w:rsid w:val="002020CB"/>
    <w:rsid w:val="002026F9"/>
    <w:rsid w:val="002071BB"/>
    <w:rsid w:val="00207B97"/>
    <w:rsid w:val="00207F80"/>
    <w:rsid w:val="002101E4"/>
    <w:rsid w:val="00210F6C"/>
    <w:rsid w:val="002111E4"/>
    <w:rsid w:val="002114B5"/>
    <w:rsid w:val="00211F84"/>
    <w:rsid w:val="00212466"/>
    <w:rsid w:val="00213BFB"/>
    <w:rsid w:val="0021432C"/>
    <w:rsid w:val="00215C5A"/>
    <w:rsid w:val="0021646E"/>
    <w:rsid w:val="00217095"/>
    <w:rsid w:val="00217D37"/>
    <w:rsid w:val="002202F2"/>
    <w:rsid w:val="002204FB"/>
    <w:rsid w:val="00220D43"/>
    <w:rsid w:val="00224435"/>
    <w:rsid w:val="002252A2"/>
    <w:rsid w:val="00225900"/>
    <w:rsid w:val="002301AB"/>
    <w:rsid w:val="00233067"/>
    <w:rsid w:val="00234ACA"/>
    <w:rsid w:val="0023710B"/>
    <w:rsid w:val="002373D1"/>
    <w:rsid w:val="0024120A"/>
    <w:rsid w:val="00242C82"/>
    <w:rsid w:val="002434C7"/>
    <w:rsid w:val="002457CD"/>
    <w:rsid w:val="00245DB2"/>
    <w:rsid w:val="00246CA5"/>
    <w:rsid w:val="00250912"/>
    <w:rsid w:val="002511F9"/>
    <w:rsid w:val="00252030"/>
    <w:rsid w:val="0025250A"/>
    <w:rsid w:val="002536C1"/>
    <w:rsid w:val="002539F9"/>
    <w:rsid w:val="00254243"/>
    <w:rsid w:val="0025678E"/>
    <w:rsid w:val="00257008"/>
    <w:rsid w:val="0025707C"/>
    <w:rsid w:val="00257455"/>
    <w:rsid w:val="002600EE"/>
    <w:rsid w:val="00260954"/>
    <w:rsid w:val="00263982"/>
    <w:rsid w:val="00263CC3"/>
    <w:rsid w:val="00263EC6"/>
    <w:rsid w:val="00264C0B"/>
    <w:rsid w:val="00265B86"/>
    <w:rsid w:val="002662B2"/>
    <w:rsid w:val="0027006C"/>
    <w:rsid w:val="00270390"/>
    <w:rsid w:val="002705B2"/>
    <w:rsid w:val="00270AB4"/>
    <w:rsid w:val="00272A44"/>
    <w:rsid w:val="00272BED"/>
    <w:rsid w:val="00272FB5"/>
    <w:rsid w:val="002737CB"/>
    <w:rsid w:val="00274FA7"/>
    <w:rsid w:val="00276692"/>
    <w:rsid w:val="002768C1"/>
    <w:rsid w:val="00277545"/>
    <w:rsid w:val="00281CAE"/>
    <w:rsid w:val="002829E5"/>
    <w:rsid w:val="002834DE"/>
    <w:rsid w:val="00286737"/>
    <w:rsid w:val="002879BB"/>
    <w:rsid w:val="00292B00"/>
    <w:rsid w:val="0029436C"/>
    <w:rsid w:val="00297605"/>
    <w:rsid w:val="002A19CE"/>
    <w:rsid w:val="002A1DB2"/>
    <w:rsid w:val="002A2125"/>
    <w:rsid w:val="002A5DC0"/>
    <w:rsid w:val="002B060B"/>
    <w:rsid w:val="002B06D1"/>
    <w:rsid w:val="002B0EFA"/>
    <w:rsid w:val="002B2A2F"/>
    <w:rsid w:val="002B368A"/>
    <w:rsid w:val="002B3BDF"/>
    <w:rsid w:val="002B67E5"/>
    <w:rsid w:val="002B6C7E"/>
    <w:rsid w:val="002B710A"/>
    <w:rsid w:val="002B7746"/>
    <w:rsid w:val="002B77FD"/>
    <w:rsid w:val="002C0BB4"/>
    <w:rsid w:val="002C24D5"/>
    <w:rsid w:val="002C2918"/>
    <w:rsid w:val="002C46DB"/>
    <w:rsid w:val="002C5706"/>
    <w:rsid w:val="002C5C96"/>
    <w:rsid w:val="002C5CB6"/>
    <w:rsid w:val="002C65D5"/>
    <w:rsid w:val="002D1AB5"/>
    <w:rsid w:val="002D1D08"/>
    <w:rsid w:val="002D2EDF"/>
    <w:rsid w:val="002D310C"/>
    <w:rsid w:val="002D4E0A"/>
    <w:rsid w:val="002D610F"/>
    <w:rsid w:val="002D7F24"/>
    <w:rsid w:val="002E0A76"/>
    <w:rsid w:val="002E2034"/>
    <w:rsid w:val="002E2262"/>
    <w:rsid w:val="002E3702"/>
    <w:rsid w:val="002E4DCB"/>
    <w:rsid w:val="002E5BF3"/>
    <w:rsid w:val="002F1AD4"/>
    <w:rsid w:val="002F3399"/>
    <w:rsid w:val="002F34B5"/>
    <w:rsid w:val="002F41BD"/>
    <w:rsid w:val="002F5365"/>
    <w:rsid w:val="002F662B"/>
    <w:rsid w:val="002F6C02"/>
    <w:rsid w:val="0030178F"/>
    <w:rsid w:val="003022EE"/>
    <w:rsid w:val="0030280B"/>
    <w:rsid w:val="0030324A"/>
    <w:rsid w:val="00303FEC"/>
    <w:rsid w:val="00304087"/>
    <w:rsid w:val="003043F5"/>
    <w:rsid w:val="003061D3"/>
    <w:rsid w:val="0030740A"/>
    <w:rsid w:val="00307862"/>
    <w:rsid w:val="003105EF"/>
    <w:rsid w:val="00310D72"/>
    <w:rsid w:val="003117B0"/>
    <w:rsid w:val="003148FA"/>
    <w:rsid w:val="003171FC"/>
    <w:rsid w:val="00317354"/>
    <w:rsid w:val="00317D43"/>
    <w:rsid w:val="00317FBD"/>
    <w:rsid w:val="0032350B"/>
    <w:rsid w:val="00323583"/>
    <w:rsid w:val="0032446B"/>
    <w:rsid w:val="00325344"/>
    <w:rsid w:val="00327555"/>
    <w:rsid w:val="00327F5C"/>
    <w:rsid w:val="003305B0"/>
    <w:rsid w:val="00330AD9"/>
    <w:rsid w:val="00330B08"/>
    <w:rsid w:val="00333D58"/>
    <w:rsid w:val="00334A42"/>
    <w:rsid w:val="00341917"/>
    <w:rsid w:val="00342765"/>
    <w:rsid w:val="003443C6"/>
    <w:rsid w:val="003444ED"/>
    <w:rsid w:val="00344C79"/>
    <w:rsid w:val="00345FD8"/>
    <w:rsid w:val="00347086"/>
    <w:rsid w:val="00347EAA"/>
    <w:rsid w:val="00354CA5"/>
    <w:rsid w:val="00361E19"/>
    <w:rsid w:val="00362695"/>
    <w:rsid w:val="003635BA"/>
    <w:rsid w:val="00363A41"/>
    <w:rsid w:val="00365677"/>
    <w:rsid w:val="00365AAA"/>
    <w:rsid w:val="00366AAE"/>
    <w:rsid w:val="0036787A"/>
    <w:rsid w:val="0037138A"/>
    <w:rsid w:val="00372CE9"/>
    <w:rsid w:val="00372F1B"/>
    <w:rsid w:val="00372FB4"/>
    <w:rsid w:val="00374003"/>
    <w:rsid w:val="003747EC"/>
    <w:rsid w:val="003779E3"/>
    <w:rsid w:val="00381B3E"/>
    <w:rsid w:val="003827B7"/>
    <w:rsid w:val="00384108"/>
    <w:rsid w:val="0038462D"/>
    <w:rsid w:val="00386A6E"/>
    <w:rsid w:val="00387526"/>
    <w:rsid w:val="00387848"/>
    <w:rsid w:val="003947A0"/>
    <w:rsid w:val="00396778"/>
    <w:rsid w:val="0039737D"/>
    <w:rsid w:val="003A15DC"/>
    <w:rsid w:val="003A3357"/>
    <w:rsid w:val="003A3944"/>
    <w:rsid w:val="003A4D9E"/>
    <w:rsid w:val="003A50AB"/>
    <w:rsid w:val="003A52FC"/>
    <w:rsid w:val="003A6642"/>
    <w:rsid w:val="003A679B"/>
    <w:rsid w:val="003A6E64"/>
    <w:rsid w:val="003A716E"/>
    <w:rsid w:val="003B0029"/>
    <w:rsid w:val="003B0E1D"/>
    <w:rsid w:val="003B0F62"/>
    <w:rsid w:val="003B52A3"/>
    <w:rsid w:val="003B5B57"/>
    <w:rsid w:val="003C27D3"/>
    <w:rsid w:val="003C2A81"/>
    <w:rsid w:val="003C695E"/>
    <w:rsid w:val="003D07E7"/>
    <w:rsid w:val="003D1775"/>
    <w:rsid w:val="003D1C04"/>
    <w:rsid w:val="003D2148"/>
    <w:rsid w:val="003D4189"/>
    <w:rsid w:val="003D5304"/>
    <w:rsid w:val="003D5C80"/>
    <w:rsid w:val="003D68D7"/>
    <w:rsid w:val="003D7A4E"/>
    <w:rsid w:val="003E07F2"/>
    <w:rsid w:val="003E13BA"/>
    <w:rsid w:val="003E2943"/>
    <w:rsid w:val="003E3A10"/>
    <w:rsid w:val="003E447D"/>
    <w:rsid w:val="003E5700"/>
    <w:rsid w:val="003F10D7"/>
    <w:rsid w:val="003F165C"/>
    <w:rsid w:val="003F234D"/>
    <w:rsid w:val="003F4C5F"/>
    <w:rsid w:val="003F5745"/>
    <w:rsid w:val="003F6A64"/>
    <w:rsid w:val="003F762E"/>
    <w:rsid w:val="00400D34"/>
    <w:rsid w:val="004023FA"/>
    <w:rsid w:val="00405888"/>
    <w:rsid w:val="00407FAE"/>
    <w:rsid w:val="004146D1"/>
    <w:rsid w:val="004148AD"/>
    <w:rsid w:val="004164E3"/>
    <w:rsid w:val="0041770A"/>
    <w:rsid w:val="00417D64"/>
    <w:rsid w:val="00417E32"/>
    <w:rsid w:val="00421F67"/>
    <w:rsid w:val="004225A6"/>
    <w:rsid w:val="0042284D"/>
    <w:rsid w:val="00423023"/>
    <w:rsid w:val="00423DC9"/>
    <w:rsid w:val="00423DD9"/>
    <w:rsid w:val="0042465E"/>
    <w:rsid w:val="004248A6"/>
    <w:rsid w:val="004253DC"/>
    <w:rsid w:val="00425CA8"/>
    <w:rsid w:val="00426090"/>
    <w:rsid w:val="00427615"/>
    <w:rsid w:val="00427B92"/>
    <w:rsid w:val="00427E99"/>
    <w:rsid w:val="004333FC"/>
    <w:rsid w:val="00433698"/>
    <w:rsid w:val="00434497"/>
    <w:rsid w:val="00441276"/>
    <w:rsid w:val="0044201A"/>
    <w:rsid w:val="0044230C"/>
    <w:rsid w:val="00443BFD"/>
    <w:rsid w:val="0044765A"/>
    <w:rsid w:val="00447969"/>
    <w:rsid w:val="00452607"/>
    <w:rsid w:val="00452687"/>
    <w:rsid w:val="0045275A"/>
    <w:rsid w:val="00453877"/>
    <w:rsid w:val="00453E8C"/>
    <w:rsid w:val="00457083"/>
    <w:rsid w:val="00457FCC"/>
    <w:rsid w:val="00460CB1"/>
    <w:rsid w:val="0046129F"/>
    <w:rsid w:val="00461452"/>
    <w:rsid w:val="0046202C"/>
    <w:rsid w:val="00463E3E"/>
    <w:rsid w:val="00467031"/>
    <w:rsid w:val="00467BD7"/>
    <w:rsid w:val="00470CB6"/>
    <w:rsid w:val="00470E93"/>
    <w:rsid w:val="004719B9"/>
    <w:rsid w:val="0047274B"/>
    <w:rsid w:val="0047567D"/>
    <w:rsid w:val="00475EE2"/>
    <w:rsid w:val="004767BA"/>
    <w:rsid w:val="004775E5"/>
    <w:rsid w:val="004805BD"/>
    <w:rsid w:val="00481103"/>
    <w:rsid w:val="0048375F"/>
    <w:rsid w:val="0048571A"/>
    <w:rsid w:val="00485D47"/>
    <w:rsid w:val="00487121"/>
    <w:rsid w:val="00491342"/>
    <w:rsid w:val="0049172A"/>
    <w:rsid w:val="00492273"/>
    <w:rsid w:val="00494F08"/>
    <w:rsid w:val="00495426"/>
    <w:rsid w:val="00495EE5"/>
    <w:rsid w:val="00495F5E"/>
    <w:rsid w:val="0049666F"/>
    <w:rsid w:val="004974BB"/>
    <w:rsid w:val="004975C0"/>
    <w:rsid w:val="00497651"/>
    <w:rsid w:val="00497879"/>
    <w:rsid w:val="00497FAD"/>
    <w:rsid w:val="004A2227"/>
    <w:rsid w:val="004A4A5B"/>
    <w:rsid w:val="004A5285"/>
    <w:rsid w:val="004A6BE3"/>
    <w:rsid w:val="004A71DA"/>
    <w:rsid w:val="004B5E6E"/>
    <w:rsid w:val="004B6F66"/>
    <w:rsid w:val="004B75D4"/>
    <w:rsid w:val="004C1C52"/>
    <w:rsid w:val="004C1C5E"/>
    <w:rsid w:val="004C2218"/>
    <w:rsid w:val="004C4CBC"/>
    <w:rsid w:val="004C6CA2"/>
    <w:rsid w:val="004C70F9"/>
    <w:rsid w:val="004C74B9"/>
    <w:rsid w:val="004D2C24"/>
    <w:rsid w:val="004D4ADC"/>
    <w:rsid w:val="004D67C0"/>
    <w:rsid w:val="004D7077"/>
    <w:rsid w:val="004E44B4"/>
    <w:rsid w:val="004E4CCD"/>
    <w:rsid w:val="004E5D13"/>
    <w:rsid w:val="004E6302"/>
    <w:rsid w:val="004F0102"/>
    <w:rsid w:val="004F0324"/>
    <w:rsid w:val="004F2CC7"/>
    <w:rsid w:val="004F319A"/>
    <w:rsid w:val="004F3EFA"/>
    <w:rsid w:val="004F4E49"/>
    <w:rsid w:val="004F562F"/>
    <w:rsid w:val="004F623C"/>
    <w:rsid w:val="004F630F"/>
    <w:rsid w:val="004F7B41"/>
    <w:rsid w:val="00500BFE"/>
    <w:rsid w:val="00500C89"/>
    <w:rsid w:val="00503D7B"/>
    <w:rsid w:val="00504D29"/>
    <w:rsid w:val="00504EE6"/>
    <w:rsid w:val="005108EB"/>
    <w:rsid w:val="005117F9"/>
    <w:rsid w:val="00512BF6"/>
    <w:rsid w:val="00515086"/>
    <w:rsid w:val="00515844"/>
    <w:rsid w:val="00516246"/>
    <w:rsid w:val="00516600"/>
    <w:rsid w:val="0052061E"/>
    <w:rsid w:val="005206DA"/>
    <w:rsid w:val="0052274F"/>
    <w:rsid w:val="00523040"/>
    <w:rsid w:val="00526299"/>
    <w:rsid w:val="005263CA"/>
    <w:rsid w:val="00531BAA"/>
    <w:rsid w:val="00532A9D"/>
    <w:rsid w:val="00533AEB"/>
    <w:rsid w:val="00534209"/>
    <w:rsid w:val="00535C03"/>
    <w:rsid w:val="00536050"/>
    <w:rsid w:val="00536210"/>
    <w:rsid w:val="0053634E"/>
    <w:rsid w:val="00536B88"/>
    <w:rsid w:val="0054291E"/>
    <w:rsid w:val="00542C3F"/>
    <w:rsid w:val="005444E0"/>
    <w:rsid w:val="005454C6"/>
    <w:rsid w:val="00545AE7"/>
    <w:rsid w:val="00546681"/>
    <w:rsid w:val="00546BF0"/>
    <w:rsid w:val="00550459"/>
    <w:rsid w:val="0055348A"/>
    <w:rsid w:val="0055375D"/>
    <w:rsid w:val="005576F1"/>
    <w:rsid w:val="005604C1"/>
    <w:rsid w:val="00560E54"/>
    <w:rsid w:val="00560F0E"/>
    <w:rsid w:val="00564161"/>
    <w:rsid w:val="00564470"/>
    <w:rsid w:val="005650CC"/>
    <w:rsid w:val="00565977"/>
    <w:rsid w:val="005675F2"/>
    <w:rsid w:val="00570F6D"/>
    <w:rsid w:val="0057183E"/>
    <w:rsid w:val="005723F1"/>
    <w:rsid w:val="005747E4"/>
    <w:rsid w:val="00575282"/>
    <w:rsid w:val="00575B90"/>
    <w:rsid w:val="00575BC6"/>
    <w:rsid w:val="005766F2"/>
    <w:rsid w:val="0057688A"/>
    <w:rsid w:val="00577672"/>
    <w:rsid w:val="00577F53"/>
    <w:rsid w:val="00580994"/>
    <w:rsid w:val="005820B5"/>
    <w:rsid w:val="0058247B"/>
    <w:rsid w:val="00583FFE"/>
    <w:rsid w:val="005848A8"/>
    <w:rsid w:val="00587570"/>
    <w:rsid w:val="00587A77"/>
    <w:rsid w:val="00591E22"/>
    <w:rsid w:val="0059271E"/>
    <w:rsid w:val="00592FAF"/>
    <w:rsid w:val="005943F8"/>
    <w:rsid w:val="00596A99"/>
    <w:rsid w:val="00596F27"/>
    <w:rsid w:val="005A16E6"/>
    <w:rsid w:val="005A1797"/>
    <w:rsid w:val="005A1BCA"/>
    <w:rsid w:val="005A1E0E"/>
    <w:rsid w:val="005A216B"/>
    <w:rsid w:val="005A24EE"/>
    <w:rsid w:val="005A350D"/>
    <w:rsid w:val="005A5224"/>
    <w:rsid w:val="005B0D9E"/>
    <w:rsid w:val="005B232D"/>
    <w:rsid w:val="005B25F1"/>
    <w:rsid w:val="005B2E31"/>
    <w:rsid w:val="005B3CDF"/>
    <w:rsid w:val="005B40EF"/>
    <w:rsid w:val="005B574B"/>
    <w:rsid w:val="005B74A3"/>
    <w:rsid w:val="005C0087"/>
    <w:rsid w:val="005C0258"/>
    <w:rsid w:val="005C046D"/>
    <w:rsid w:val="005C0821"/>
    <w:rsid w:val="005C355A"/>
    <w:rsid w:val="005C3680"/>
    <w:rsid w:val="005C594B"/>
    <w:rsid w:val="005C60F7"/>
    <w:rsid w:val="005D0F00"/>
    <w:rsid w:val="005D1132"/>
    <w:rsid w:val="005D1948"/>
    <w:rsid w:val="005D1E5C"/>
    <w:rsid w:val="005D2230"/>
    <w:rsid w:val="005D26D0"/>
    <w:rsid w:val="005D3C1C"/>
    <w:rsid w:val="005D4F5A"/>
    <w:rsid w:val="005D5410"/>
    <w:rsid w:val="005D6CFE"/>
    <w:rsid w:val="005D766D"/>
    <w:rsid w:val="005D7DA8"/>
    <w:rsid w:val="005E3694"/>
    <w:rsid w:val="005E3D71"/>
    <w:rsid w:val="005E43DF"/>
    <w:rsid w:val="005E5AD1"/>
    <w:rsid w:val="005E5B8D"/>
    <w:rsid w:val="005E6891"/>
    <w:rsid w:val="005E6CB4"/>
    <w:rsid w:val="005E7CA7"/>
    <w:rsid w:val="005E7E57"/>
    <w:rsid w:val="005F0588"/>
    <w:rsid w:val="005F0BC1"/>
    <w:rsid w:val="005F6A44"/>
    <w:rsid w:val="00601CDE"/>
    <w:rsid w:val="006108EB"/>
    <w:rsid w:val="00610E81"/>
    <w:rsid w:val="00610ECB"/>
    <w:rsid w:val="00611CAF"/>
    <w:rsid w:val="00611FB1"/>
    <w:rsid w:val="00615079"/>
    <w:rsid w:val="006160AF"/>
    <w:rsid w:val="006200E5"/>
    <w:rsid w:val="00620189"/>
    <w:rsid w:val="00622569"/>
    <w:rsid w:val="00622F9C"/>
    <w:rsid w:val="00626646"/>
    <w:rsid w:val="00626C8C"/>
    <w:rsid w:val="006325D0"/>
    <w:rsid w:val="00632DB8"/>
    <w:rsid w:val="00635758"/>
    <w:rsid w:val="00635A94"/>
    <w:rsid w:val="00636E3E"/>
    <w:rsid w:val="00641894"/>
    <w:rsid w:val="006418AB"/>
    <w:rsid w:val="0064214D"/>
    <w:rsid w:val="00646769"/>
    <w:rsid w:val="0064769E"/>
    <w:rsid w:val="00647C40"/>
    <w:rsid w:val="006517DD"/>
    <w:rsid w:val="00652A9B"/>
    <w:rsid w:val="00653332"/>
    <w:rsid w:val="0065449A"/>
    <w:rsid w:val="006562B9"/>
    <w:rsid w:val="00661C7B"/>
    <w:rsid w:val="0066250F"/>
    <w:rsid w:val="0066296A"/>
    <w:rsid w:val="006629A5"/>
    <w:rsid w:val="006642B1"/>
    <w:rsid w:val="0066467E"/>
    <w:rsid w:val="0066491D"/>
    <w:rsid w:val="006650A1"/>
    <w:rsid w:val="006664AF"/>
    <w:rsid w:val="006700C4"/>
    <w:rsid w:val="00671BE7"/>
    <w:rsid w:val="00672263"/>
    <w:rsid w:val="006729C5"/>
    <w:rsid w:val="00672F1D"/>
    <w:rsid w:val="00672F47"/>
    <w:rsid w:val="006740B8"/>
    <w:rsid w:val="00674C08"/>
    <w:rsid w:val="00677541"/>
    <w:rsid w:val="00683EA7"/>
    <w:rsid w:val="00685311"/>
    <w:rsid w:val="006866D9"/>
    <w:rsid w:val="0068675A"/>
    <w:rsid w:val="006868A4"/>
    <w:rsid w:val="006869F2"/>
    <w:rsid w:val="00687180"/>
    <w:rsid w:val="00687488"/>
    <w:rsid w:val="00687B9D"/>
    <w:rsid w:val="00692142"/>
    <w:rsid w:val="0069257B"/>
    <w:rsid w:val="00692912"/>
    <w:rsid w:val="00692C7B"/>
    <w:rsid w:val="006932C0"/>
    <w:rsid w:val="00693425"/>
    <w:rsid w:val="00697219"/>
    <w:rsid w:val="006A097E"/>
    <w:rsid w:val="006A0E59"/>
    <w:rsid w:val="006A1677"/>
    <w:rsid w:val="006A4B4B"/>
    <w:rsid w:val="006A4B9B"/>
    <w:rsid w:val="006A4E3B"/>
    <w:rsid w:val="006A5615"/>
    <w:rsid w:val="006B35B8"/>
    <w:rsid w:val="006B46E5"/>
    <w:rsid w:val="006B4A8B"/>
    <w:rsid w:val="006B4B30"/>
    <w:rsid w:val="006B4C94"/>
    <w:rsid w:val="006B6377"/>
    <w:rsid w:val="006B733D"/>
    <w:rsid w:val="006C01B5"/>
    <w:rsid w:val="006C0A37"/>
    <w:rsid w:val="006C4BE2"/>
    <w:rsid w:val="006C5B26"/>
    <w:rsid w:val="006C7397"/>
    <w:rsid w:val="006D0519"/>
    <w:rsid w:val="006D149D"/>
    <w:rsid w:val="006D16E0"/>
    <w:rsid w:val="006D1A81"/>
    <w:rsid w:val="006D1F6C"/>
    <w:rsid w:val="006E08C7"/>
    <w:rsid w:val="006E2F26"/>
    <w:rsid w:val="006E4969"/>
    <w:rsid w:val="006E53E0"/>
    <w:rsid w:val="006E5481"/>
    <w:rsid w:val="006E57B2"/>
    <w:rsid w:val="006E6498"/>
    <w:rsid w:val="006E681F"/>
    <w:rsid w:val="006E6B01"/>
    <w:rsid w:val="006E6DCE"/>
    <w:rsid w:val="006E75EB"/>
    <w:rsid w:val="006E7EAB"/>
    <w:rsid w:val="006F03AB"/>
    <w:rsid w:val="006F1E50"/>
    <w:rsid w:val="006F3109"/>
    <w:rsid w:val="006F38F7"/>
    <w:rsid w:val="006F3FBD"/>
    <w:rsid w:val="006F4C10"/>
    <w:rsid w:val="006F67DD"/>
    <w:rsid w:val="006F723A"/>
    <w:rsid w:val="006F73AD"/>
    <w:rsid w:val="006F7F09"/>
    <w:rsid w:val="00700362"/>
    <w:rsid w:val="00700605"/>
    <w:rsid w:val="00701448"/>
    <w:rsid w:val="0070159C"/>
    <w:rsid w:val="00701DD7"/>
    <w:rsid w:val="00702097"/>
    <w:rsid w:val="00704FF8"/>
    <w:rsid w:val="00705B40"/>
    <w:rsid w:val="00707D54"/>
    <w:rsid w:val="00710121"/>
    <w:rsid w:val="0071170E"/>
    <w:rsid w:val="007119F7"/>
    <w:rsid w:val="00714817"/>
    <w:rsid w:val="00715CF0"/>
    <w:rsid w:val="007162A9"/>
    <w:rsid w:val="00716AB0"/>
    <w:rsid w:val="0071710B"/>
    <w:rsid w:val="0072595D"/>
    <w:rsid w:val="007260AF"/>
    <w:rsid w:val="00727438"/>
    <w:rsid w:val="00727876"/>
    <w:rsid w:val="007311F2"/>
    <w:rsid w:val="00731595"/>
    <w:rsid w:val="00731916"/>
    <w:rsid w:val="007340DA"/>
    <w:rsid w:val="00734C57"/>
    <w:rsid w:val="00735BAC"/>
    <w:rsid w:val="00735FD4"/>
    <w:rsid w:val="00737138"/>
    <w:rsid w:val="0074330B"/>
    <w:rsid w:val="007451AA"/>
    <w:rsid w:val="00746CB7"/>
    <w:rsid w:val="00750D8D"/>
    <w:rsid w:val="00751D87"/>
    <w:rsid w:val="00752446"/>
    <w:rsid w:val="00754133"/>
    <w:rsid w:val="007543C9"/>
    <w:rsid w:val="00754866"/>
    <w:rsid w:val="00755450"/>
    <w:rsid w:val="00756DDD"/>
    <w:rsid w:val="00760790"/>
    <w:rsid w:val="007624F8"/>
    <w:rsid w:val="007628D9"/>
    <w:rsid w:val="007722A1"/>
    <w:rsid w:val="00774AE7"/>
    <w:rsid w:val="00774DA1"/>
    <w:rsid w:val="007774B0"/>
    <w:rsid w:val="00777B7F"/>
    <w:rsid w:val="00780932"/>
    <w:rsid w:val="0078355E"/>
    <w:rsid w:val="00790B32"/>
    <w:rsid w:val="00790DA2"/>
    <w:rsid w:val="0079265A"/>
    <w:rsid w:val="007928F7"/>
    <w:rsid w:val="007931E4"/>
    <w:rsid w:val="00793500"/>
    <w:rsid w:val="007935CB"/>
    <w:rsid w:val="00793DCE"/>
    <w:rsid w:val="00794567"/>
    <w:rsid w:val="007963F8"/>
    <w:rsid w:val="007966B7"/>
    <w:rsid w:val="007A0447"/>
    <w:rsid w:val="007A28A3"/>
    <w:rsid w:val="007A2C3A"/>
    <w:rsid w:val="007A2D47"/>
    <w:rsid w:val="007A3B53"/>
    <w:rsid w:val="007A5F17"/>
    <w:rsid w:val="007A74FA"/>
    <w:rsid w:val="007A7F9C"/>
    <w:rsid w:val="007B0591"/>
    <w:rsid w:val="007B28DD"/>
    <w:rsid w:val="007B3978"/>
    <w:rsid w:val="007B4B96"/>
    <w:rsid w:val="007B6C98"/>
    <w:rsid w:val="007C04FE"/>
    <w:rsid w:val="007C11E7"/>
    <w:rsid w:val="007C15E1"/>
    <w:rsid w:val="007C3F41"/>
    <w:rsid w:val="007C4A39"/>
    <w:rsid w:val="007C5AA1"/>
    <w:rsid w:val="007C5BFB"/>
    <w:rsid w:val="007C5D28"/>
    <w:rsid w:val="007C7D47"/>
    <w:rsid w:val="007C7E7E"/>
    <w:rsid w:val="007D1EC0"/>
    <w:rsid w:val="007D2518"/>
    <w:rsid w:val="007D2D64"/>
    <w:rsid w:val="007D461D"/>
    <w:rsid w:val="007D55B6"/>
    <w:rsid w:val="007D58B3"/>
    <w:rsid w:val="007D5C02"/>
    <w:rsid w:val="007E2F83"/>
    <w:rsid w:val="007E3C82"/>
    <w:rsid w:val="007E3E10"/>
    <w:rsid w:val="007E4131"/>
    <w:rsid w:val="007E480E"/>
    <w:rsid w:val="007E53A5"/>
    <w:rsid w:val="007E716B"/>
    <w:rsid w:val="007E71D8"/>
    <w:rsid w:val="007F11B4"/>
    <w:rsid w:val="007F1A65"/>
    <w:rsid w:val="007F435D"/>
    <w:rsid w:val="007F72AC"/>
    <w:rsid w:val="007F7A22"/>
    <w:rsid w:val="008014F7"/>
    <w:rsid w:val="00801E4C"/>
    <w:rsid w:val="00803EAD"/>
    <w:rsid w:val="008047A5"/>
    <w:rsid w:val="00805949"/>
    <w:rsid w:val="00807AEC"/>
    <w:rsid w:val="008108F9"/>
    <w:rsid w:val="00811AD2"/>
    <w:rsid w:val="00811D72"/>
    <w:rsid w:val="0081395F"/>
    <w:rsid w:val="008140CD"/>
    <w:rsid w:val="008151C4"/>
    <w:rsid w:val="00820B3F"/>
    <w:rsid w:val="00821179"/>
    <w:rsid w:val="00824513"/>
    <w:rsid w:val="008248B9"/>
    <w:rsid w:val="00826493"/>
    <w:rsid w:val="00827121"/>
    <w:rsid w:val="00830AC7"/>
    <w:rsid w:val="008311AA"/>
    <w:rsid w:val="0083212D"/>
    <w:rsid w:val="008322EA"/>
    <w:rsid w:val="00835FDD"/>
    <w:rsid w:val="00836384"/>
    <w:rsid w:val="00836B63"/>
    <w:rsid w:val="00836EFD"/>
    <w:rsid w:val="00837B07"/>
    <w:rsid w:val="00845464"/>
    <w:rsid w:val="00845D97"/>
    <w:rsid w:val="00845FB7"/>
    <w:rsid w:val="0084624C"/>
    <w:rsid w:val="00846750"/>
    <w:rsid w:val="00846868"/>
    <w:rsid w:val="00847EB1"/>
    <w:rsid w:val="0085082D"/>
    <w:rsid w:val="008530F7"/>
    <w:rsid w:val="00854802"/>
    <w:rsid w:val="0085556B"/>
    <w:rsid w:val="0085608A"/>
    <w:rsid w:val="00856EC0"/>
    <w:rsid w:val="008571A0"/>
    <w:rsid w:val="0085791D"/>
    <w:rsid w:val="00857BBF"/>
    <w:rsid w:val="00857E30"/>
    <w:rsid w:val="00860B05"/>
    <w:rsid w:val="00861521"/>
    <w:rsid w:val="00863255"/>
    <w:rsid w:val="0086343C"/>
    <w:rsid w:val="008640E1"/>
    <w:rsid w:val="00864979"/>
    <w:rsid w:val="00864A9D"/>
    <w:rsid w:val="00866CE4"/>
    <w:rsid w:val="00867686"/>
    <w:rsid w:val="00867F61"/>
    <w:rsid w:val="008708A2"/>
    <w:rsid w:val="00870EF9"/>
    <w:rsid w:val="008747EA"/>
    <w:rsid w:val="0087672C"/>
    <w:rsid w:val="00880768"/>
    <w:rsid w:val="00881C4B"/>
    <w:rsid w:val="00881E69"/>
    <w:rsid w:val="0088228F"/>
    <w:rsid w:val="008877C7"/>
    <w:rsid w:val="00887D58"/>
    <w:rsid w:val="00891488"/>
    <w:rsid w:val="008921BC"/>
    <w:rsid w:val="00892C96"/>
    <w:rsid w:val="00893298"/>
    <w:rsid w:val="00894EE7"/>
    <w:rsid w:val="00896F49"/>
    <w:rsid w:val="008A068B"/>
    <w:rsid w:val="008A1AA1"/>
    <w:rsid w:val="008A2743"/>
    <w:rsid w:val="008A382F"/>
    <w:rsid w:val="008A391F"/>
    <w:rsid w:val="008A3F7C"/>
    <w:rsid w:val="008A4680"/>
    <w:rsid w:val="008A4A3E"/>
    <w:rsid w:val="008A4C7B"/>
    <w:rsid w:val="008A4E46"/>
    <w:rsid w:val="008A6777"/>
    <w:rsid w:val="008A72EB"/>
    <w:rsid w:val="008B07B3"/>
    <w:rsid w:val="008B1C31"/>
    <w:rsid w:val="008B46FC"/>
    <w:rsid w:val="008B7464"/>
    <w:rsid w:val="008C153D"/>
    <w:rsid w:val="008C1DBD"/>
    <w:rsid w:val="008C321C"/>
    <w:rsid w:val="008C3B10"/>
    <w:rsid w:val="008C4507"/>
    <w:rsid w:val="008C4A24"/>
    <w:rsid w:val="008C7B1D"/>
    <w:rsid w:val="008D3DD3"/>
    <w:rsid w:val="008D3F24"/>
    <w:rsid w:val="008D53D8"/>
    <w:rsid w:val="008E00CB"/>
    <w:rsid w:val="008E052A"/>
    <w:rsid w:val="008E0D73"/>
    <w:rsid w:val="008E1632"/>
    <w:rsid w:val="008E16D3"/>
    <w:rsid w:val="008E210C"/>
    <w:rsid w:val="008E59F6"/>
    <w:rsid w:val="008E5C8C"/>
    <w:rsid w:val="008E71E4"/>
    <w:rsid w:val="008E769A"/>
    <w:rsid w:val="008F07F6"/>
    <w:rsid w:val="008F20AA"/>
    <w:rsid w:val="008F4709"/>
    <w:rsid w:val="008F580A"/>
    <w:rsid w:val="008F6EA3"/>
    <w:rsid w:val="008F783A"/>
    <w:rsid w:val="00902177"/>
    <w:rsid w:val="0090261A"/>
    <w:rsid w:val="0090405E"/>
    <w:rsid w:val="009041BA"/>
    <w:rsid w:val="009050F8"/>
    <w:rsid w:val="00911D32"/>
    <w:rsid w:val="00912DD4"/>
    <w:rsid w:val="00913215"/>
    <w:rsid w:val="00913AB3"/>
    <w:rsid w:val="009140FC"/>
    <w:rsid w:val="00915A3C"/>
    <w:rsid w:val="00915D28"/>
    <w:rsid w:val="009175D4"/>
    <w:rsid w:val="0092087A"/>
    <w:rsid w:val="009218C5"/>
    <w:rsid w:val="00921B77"/>
    <w:rsid w:val="00921B89"/>
    <w:rsid w:val="009232E4"/>
    <w:rsid w:val="00924FCC"/>
    <w:rsid w:val="009253D2"/>
    <w:rsid w:val="00925D05"/>
    <w:rsid w:val="00927157"/>
    <w:rsid w:val="00927867"/>
    <w:rsid w:val="00927A3B"/>
    <w:rsid w:val="00927A75"/>
    <w:rsid w:val="00931F0A"/>
    <w:rsid w:val="00932533"/>
    <w:rsid w:val="00933E67"/>
    <w:rsid w:val="00933E9D"/>
    <w:rsid w:val="00934648"/>
    <w:rsid w:val="0094001E"/>
    <w:rsid w:val="0094012D"/>
    <w:rsid w:val="00943458"/>
    <w:rsid w:val="00944191"/>
    <w:rsid w:val="00945597"/>
    <w:rsid w:val="00946081"/>
    <w:rsid w:val="00954FD9"/>
    <w:rsid w:val="009557A6"/>
    <w:rsid w:val="009579D0"/>
    <w:rsid w:val="00961044"/>
    <w:rsid w:val="00962875"/>
    <w:rsid w:val="009709E3"/>
    <w:rsid w:val="009728E9"/>
    <w:rsid w:val="00975329"/>
    <w:rsid w:val="00976E04"/>
    <w:rsid w:val="009776F4"/>
    <w:rsid w:val="0097795D"/>
    <w:rsid w:val="00977CC7"/>
    <w:rsid w:val="00980C0F"/>
    <w:rsid w:val="00980C19"/>
    <w:rsid w:val="0098357B"/>
    <w:rsid w:val="00984177"/>
    <w:rsid w:val="00985796"/>
    <w:rsid w:val="0098620A"/>
    <w:rsid w:val="00987175"/>
    <w:rsid w:val="009875F4"/>
    <w:rsid w:val="0098784B"/>
    <w:rsid w:val="00987C5B"/>
    <w:rsid w:val="00987C8B"/>
    <w:rsid w:val="00992A24"/>
    <w:rsid w:val="00992BB0"/>
    <w:rsid w:val="00994346"/>
    <w:rsid w:val="00996DF7"/>
    <w:rsid w:val="009A186F"/>
    <w:rsid w:val="009A1EA5"/>
    <w:rsid w:val="009A2246"/>
    <w:rsid w:val="009A328D"/>
    <w:rsid w:val="009A404B"/>
    <w:rsid w:val="009A4D59"/>
    <w:rsid w:val="009A5F29"/>
    <w:rsid w:val="009A78F0"/>
    <w:rsid w:val="009A7F3A"/>
    <w:rsid w:val="009B21CE"/>
    <w:rsid w:val="009B267D"/>
    <w:rsid w:val="009B545B"/>
    <w:rsid w:val="009B5735"/>
    <w:rsid w:val="009B638B"/>
    <w:rsid w:val="009C19F5"/>
    <w:rsid w:val="009C309B"/>
    <w:rsid w:val="009C4A80"/>
    <w:rsid w:val="009C4CBF"/>
    <w:rsid w:val="009C5FE3"/>
    <w:rsid w:val="009C7027"/>
    <w:rsid w:val="009C7AA7"/>
    <w:rsid w:val="009C7B60"/>
    <w:rsid w:val="009D0E61"/>
    <w:rsid w:val="009D1F44"/>
    <w:rsid w:val="009D34DC"/>
    <w:rsid w:val="009D392F"/>
    <w:rsid w:val="009D42D2"/>
    <w:rsid w:val="009D43CE"/>
    <w:rsid w:val="009D61EB"/>
    <w:rsid w:val="009E1A6E"/>
    <w:rsid w:val="009E21CA"/>
    <w:rsid w:val="009E3202"/>
    <w:rsid w:val="009E4914"/>
    <w:rsid w:val="009E6FBF"/>
    <w:rsid w:val="009F2B81"/>
    <w:rsid w:val="009F4384"/>
    <w:rsid w:val="009F520E"/>
    <w:rsid w:val="009F5DF6"/>
    <w:rsid w:val="009F661A"/>
    <w:rsid w:val="00A03015"/>
    <w:rsid w:val="00A03494"/>
    <w:rsid w:val="00A04F3F"/>
    <w:rsid w:val="00A0617F"/>
    <w:rsid w:val="00A10114"/>
    <w:rsid w:val="00A12CDF"/>
    <w:rsid w:val="00A144F5"/>
    <w:rsid w:val="00A15D4F"/>
    <w:rsid w:val="00A1701C"/>
    <w:rsid w:val="00A17840"/>
    <w:rsid w:val="00A21976"/>
    <w:rsid w:val="00A21CAE"/>
    <w:rsid w:val="00A226FD"/>
    <w:rsid w:val="00A22E71"/>
    <w:rsid w:val="00A230E6"/>
    <w:rsid w:val="00A252C3"/>
    <w:rsid w:val="00A255D7"/>
    <w:rsid w:val="00A25819"/>
    <w:rsid w:val="00A308B5"/>
    <w:rsid w:val="00A3225D"/>
    <w:rsid w:val="00A32353"/>
    <w:rsid w:val="00A32CF5"/>
    <w:rsid w:val="00A33E4C"/>
    <w:rsid w:val="00A34CD0"/>
    <w:rsid w:val="00A35155"/>
    <w:rsid w:val="00A35D13"/>
    <w:rsid w:val="00A36ACA"/>
    <w:rsid w:val="00A376FF"/>
    <w:rsid w:val="00A378F2"/>
    <w:rsid w:val="00A404ED"/>
    <w:rsid w:val="00A40B27"/>
    <w:rsid w:val="00A41617"/>
    <w:rsid w:val="00A41E69"/>
    <w:rsid w:val="00A4206C"/>
    <w:rsid w:val="00A427FF"/>
    <w:rsid w:val="00A437FE"/>
    <w:rsid w:val="00A4553C"/>
    <w:rsid w:val="00A46BC8"/>
    <w:rsid w:val="00A47542"/>
    <w:rsid w:val="00A50F3E"/>
    <w:rsid w:val="00A52C92"/>
    <w:rsid w:val="00A53FAC"/>
    <w:rsid w:val="00A562D3"/>
    <w:rsid w:val="00A56714"/>
    <w:rsid w:val="00A613CD"/>
    <w:rsid w:val="00A61456"/>
    <w:rsid w:val="00A6245F"/>
    <w:rsid w:val="00A63692"/>
    <w:rsid w:val="00A640FD"/>
    <w:rsid w:val="00A641D5"/>
    <w:rsid w:val="00A65637"/>
    <w:rsid w:val="00A7040E"/>
    <w:rsid w:val="00A71FE5"/>
    <w:rsid w:val="00A728AA"/>
    <w:rsid w:val="00A72912"/>
    <w:rsid w:val="00A74150"/>
    <w:rsid w:val="00A74DA3"/>
    <w:rsid w:val="00A761D4"/>
    <w:rsid w:val="00A765B5"/>
    <w:rsid w:val="00A769B2"/>
    <w:rsid w:val="00A779BD"/>
    <w:rsid w:val="00A77EE7"/>
    <w:rsid w:val="00A8160E"/>
    <w:rsid w:val="00A819DA"/>
    <w:rsid w:val="00A820BA"/>
    <w:rsid w:val="00A83CCD"/>
    <w:rsid w:val="00A84538"/>
    <w:rsid w:val="00A85ACF"/>
    <w:rsid w:val="00A86118"/>
    <w:rsid w:val="00A867E4"/>
    <w:rsid w:val="00A87BAF"/>
    <w:rsid w:val="00A900B6"/>
    <w:rsid w:val="00A90A26"/>
    <w:rsid w:val="00A92ECA"/>
    <w:rsid w:val="00A93A6E"/>
    <w:rsid w:val="00A94C78"/>
    <w:rsid w:val="00A963D6"/>
    <w:rsid w:val="00AA1717"/>
    <w:rsid w:val="00AA3EE4"/>
    <w:rsid w:val="00AA5C32"/>
    <w:rsid w:val="00AA67E9"/>
    <w:rsid w:val="00AA6B3A"/>
    <w:rsid w:val="00AA705C"/>
    <w:rsid w:val="00AB05DB"/>
    <w:rsid w:val="00AB2412"/>
    <w:rsid w:val="00AB3011"/>
    <w:rsid w:val="00AB483B"/>
    <w:rsid w:val="00AB484B"/>
    <w:rsid w:val="00AB7BA2"/>
    <w:rsid w:val="00AB7C38"/>
    <w:rsid w:val="00AC0616"/>
    <w:rsid w:val="00AC06D2"/>
    <w:rsid w:val="00AC1F9C"/>
    <w:rsid w:val="00AC3273"/>
    <w:rsid w:val="00AD038C"/>
    <w:rsid w:val="00AD1780"/>
    <w:rsid w:val="00AD2F03"/>
    <w:rsid w:val="00AD661F"/>
    <w:rsid w:val="00AD6A15"/>
    <w:rsid w:val="00AD6A50"/>
    <w:rsid w:val="00AD6F68"/>
    <w:rsid w:val="00AD766C"/>
    <w:rsid w:val="00AD7C4E"/>
    <w:rsid w:val="00AD7D10"/>
    <w:rsid w:val="00AE12C6"/>
    <w:rsid w:val="00AE2821"/>
    <w:rsid w:val="00AE39FD"/>
    <w:rsid w:val="00AE416B"/>
    <w:rsid w:val="00AE55B8"/>
    <w:rsid w:val="00AE5BEC"/>
    <w:rsid w:val="00AE5EFF"/>
    <w:rsid w:val="00AF0771"/>
    <w:rsid w:val="00AF248C"/>
    <w:rsid w:val="00AF3A34"/>
    <w:rsid w:val="00AF607B"/>
    <w:rsid w:val="00B00EEC"/>
    <w:rsid w:val="00B02ED1"/>
    <w:rsid w:val="00B033C7"/>
    <w:rsid w:val="00B04D3F"/>
    <w:rsid w:val="00B054C3"/>
    <w:rsid w:val="00B0623C"/>
    <w:rsid w:val="00B10B5D"/>
    <w:rsid w:val="00B117CD"/>
    <w:rsid w:val="00B1320A"/>
    <w:rsid w:val="00B138C8"/>
    <w:rsid w:val="00B13A2A"/>
    <w:rsid w:val="00B141B5"/>
    <w:rsid w:val="00B14AE3"/>
    <w:rsid w:val="00B164E2"/>
    <w:rsid w:val="00B20CDA"/>
    <w:rsid w:val="00B218AD"/>
    <w:rsid w:val="00B2254E"/>
    <w:rsid w:val="00B22788"/>
    <w:rsid w:val="00B22FED"/>
    <w:rsid w:val="00B23291"/>
    <w:rsid w:val="00B2605F"/>
    <w:rsid w:val="00B309F7"/>
    <w:rsid w:val="00B31CF7"/>
    <w:rsid w:val="00B32DDC"/>
    <w:rsid w:val="00B33B25"/>
    <w:rsid w:val="00B34561"/>
    <w:rsid w:val="00B3573B"/>
    <w:rsid w:val="00B40574"/>
    <w:rsid w:val="00B40AA9"/>
    <w:rsid w:val="00B447E8"/>
    <w:rsid w:val="00B448CA"/>
    <w:rsid w:val="00B47D40"/>
    <w:rsid w:val="00B47DC5"/>
    <w:rsid w:val="00B50357"/>
    <w:rsid w:val="00B50E30"/>
    <w:rsid w:val="00B5353C"/>
    <w:rsid w:val="00B54FD8"/>
    <w:rsid w:val="00B5521D"/>
    <w:rsid w:val="00B561B1"/>
    <w:rsid w:val="00B56F16"/>
    <w:rsid w:val="00B60451"/>
    <w:rsid w:val="00B60EF1"/>
    <w:rsid w:val="00B614A7"/>
    <w:rsid w:val="00B635AC"/>
    <w:rsid w:val="00B63636"/>
    <w:rsid w:val="00B643EE"/>
    <w:rsid w:val="00B6581A"/>
    <w:rsid w:val="00B70D9C"/>
    <w:rsid w:val="00B75AD6"/>
    <w:rsid w:val="00B75D45"/>
    <w:rsid w:val="00B76DBF"/>
    <w:rsid w:val="00B77620"/>
    <w:rsid w:val="00B8029B"/>
    <w:rsid w:val="00B81ED6"/>
    <w:rsid w:val="00B82F0A"/>
    <w:rsid w:val="00B860D6"/>
    <w:rsid w:val="00B90EC5"/>
    <w:rsid w:val="00B90EF6"/>
    <w:rsid w:val="00B923F7"/>
    <w:rsid w:val="00B9253D"/>
    <w:rsid w:val="00B9295F"/>
    <w:rsid w:val="00B92EFE"/>
    <w:rsid w:val="00B93ED2"/>
    <w:rsid w:val="00B941BA"/>
    <w:rsid w:val="00B94281"/>
    <w:rsid w:val="00B94976"/>
    <w:rsid w:val="00B97843"/>
    <w:rsid w:val="00B97AFE"/>
    <w:rsid w:val="00BA2740"/>
    <w:rsid w:val="00BA3E95"/>
    <w:rsid w:val="00BA4832"/>
    <w:rsid w:val="00BA4984"/>
    <w:rsid w:val="00BA5DCE"/>
    <w:rsid w:val="00BA695F"/>
    <w:rsid w:val="00BB147C"/>
    <w:rsid w:val="00BB2F5B"/>
    <w:rsid w:val="00BB3C00"/>
    <w:rsid w:val="00BB4569"/>
    <w:rsid w:val="00BB514A"/>
    <w:rsid w:val="00BB5239"/>
    <w:rsid w:val="00BB68E2"/>
    <w:rsid w:val="00BC0EBE"/>
    <w:rsid w:val="00BC1B3F"/>
    <w:rsid w:val="00BC2D92"/>
    <w:rsid w:val="00BC6139"/>
    <w:rsid w:val="00BC6226"/>
    <w:rsid w:val="00BC7B38"/>
    <w:rsid w:val="00BD01C1"/>
    <w:rsid w:val="00BD31A9"/>
    <w:rsid w:val="00BD31F1"/>
    <w:rsid w:val="00BD3B6D"/>
    <w:rsid w:val="00BD4132"/>
    <w:rsid w:val="00BD4188"/>
    <w:rsid w:val="00BD64BE"/>
    <w:rsid w:val="00BD718B"/>
    <w:rsid w:val="00BD7A10"/>
    <w:rsid w:val="00BE0401"/>
    <w:rsid w:val="00BE19DC"/>
    <w:rsid w:val="00BE2852"/>
    <w:rsid w:val="00BE7018"/>
    <w:rsid w:val="00BF109F"/>
    <w:rsid w:val="00BF1222"/>
    <w:rsid w:val="00BF1E5E"/>
    <w:rsid w:val="00BF2EFB"/>
    <w:rsid w:val="00BF2F12"/>
    <w:rsid w:val="00BF308C"/>
    <w:rsid w:val="00BF398B"/>
    <w:rsid w:val="00BF447B"/>
    <w:rsid w:val="00BF4E9C"/>
    <w:rsid w:val="00BF65AE"/>
    <w:rsid w:val="00BF65F7"/>
    <w:rsid w:val="00BF797F"/>
    <w:rsid w:val="00BF7FDE"/>
    <w:rsid w:val="00C01A14"/>
    <w:rsid w:val="00C02808"/>
    <w:rsid w:val="00C02A10"/>
    <w:rsid w:val="00C02A58"/>
    <w:rsid w:val="00C02ACD"/>
    <w:rsid w:val="00C02DFC"/>
    <w:rsid w:val="00C03BDA"/>
    <w:rsid w:val="00C03DBB"/>
    <w:rsid w:val="00C0445D"/>
    <w:rsid w:val="00C04511"/>
    <w:rsid w:val="00C04C38"/>
    <w:rsid w:val="00C050AD"/>
    <w:rsid w:val="00C05FE1"/>
    <w:rsid w:val="00C07361"/>
    <w:rsid w:val="00C102D7"/>
    <w:rsid w:val="00C12020"/>
    <w:rsid w:val="00C12618"/>
    <w:rsid w:val="00C139E7"/>
    <w:rsid w:val="00C13FDA"/>
    <w:rsid w:val="00C148DD"/>
    <w:rsid w:val="00C14EE4"/>
    <w:rsid w:val="00C156BE"/>
    <w:rsid w:val="00C1595D"/>
    <w:rsid w:val="00C16A8A"/>
    <w:rsid w:val="00C207DF"/>
    <w:rsid w:val="00C22465"/>
    <w:rsid w:val="00C26D42"/>
    <w:rsid w:val="00C27B9D"/>
    <w:rsid w:val="00C30A3D"/>
    <w:rsid w:val="00C310B6"/>
    <w:rsid w:val="00C31A5C"/>
    <w:rsid w:val="00C3500D"/>
    <w:rsid w:val="00C35730"/>
    <w:rsid w:val="00C37781"/>
    <w:rsid w:val="00C40F80"/>
    <w:rsid w:val="00C413A6"/>
    <w:rsid w:val="00C4167C"/>
    <w:rsid w:val="00C41C68"/>
    <w:rsid w:val="00C42831"/>
    <w:rsid w:val="00C44981"/>
    <w:rsid w:val="00C45427"/>
    <w:rsid w:val="00C4752C"/>
    <w:rsid w:val="00C50202"/>
    <w:rsid w:val="00C50C0D"/>
    <w:rsid w:val="00C51A67"/>
    <w:rsid w:val="00C52658"/>
    <w:rsid w:val="00C52D6A"/>
    <w:rsid w:val="00C52DD8"/>
    <w:rsid w:val="00C53DE8"/>
    <w:rsid w:val="00C5453C"/>
    <w:rsid w:val="00C55F58"/>
    <w:rsid w:val="00C6243A"/>
    <w:rsid w:val="00C63FA5"/>
    <w:rsid w:val="00C65A5F"/>
    <w:rsid w:val="00C67FA1"/>
    <w:rsid w:val="00C7055F"/>
    <w:rsid w:val="00C70936"/>
    <w:rsid w:val="00C7096A"/>
    <w:rsid w:val="00C7209A"/>
    <w:rsid w:val="00C72227"/>
    <w:rsid w:val="00C73E03"/>
    <w:rsid w:val="00C74A7C"/>
    <w:rsid w:val="00C75F1F"/>
    <w:rsid w:val="00C77A4A"/>
    <w:rsid w:val="00C8048F"/>
    <w:rsid w:val="00C80779"/>
    <w:rsid w:val="00C83744"/>
    <w:rsid w:val="00C84CA3"/>
    <w:rsid w:val="00C85504"/>
    <w:rsid w:val="00C85635"/>
    <w:rsid w:val="00C8573C"/>
    <w:rsid w:val="00C85B63"/>
    <w:rsid w:val="00C86189"/>
    <w:rsid w:val="00C91677"/>
    <w:rsid w:val="00C94E99"/>
    <w:rsid w:val="00C95B6C"/>
    <w:rsid w:val="00C95D66"/>
    <w:rsid w:val="00C95EC7"/>
    <w:rsid w:val="00CA055C"/>
    <w:rsid w:val="00CA0BE8"/>
    <w:rsid w:val="00CA161C"/>
    <w:rsid w:val="00CA2051"/>
    <w:rsid w:val="00CA2F7D"/>
    <w:rsid w:val="00CA368A"/>
    <w:rsid w:val="00CA517B"/>
    <w:rsid w:val="00CA57AD"/>
    <w:rsid w:val="00CA6A2E"/>
    <w:rsid w:val="00CA6B66"/>
    <w:rsid w:val="00CA759B"/>
    <w:rsid w:val="00CA78BA"/>
    <w:rsid w:val="00CB136B"/>
    <w:rsid w:val="00CB3F8E"/>
    <w:rsid w:val="00CB5BA0"/>
    <w:rsid w:val="00CB7263"/>
    <w:rsid w:val="00CB7437"/>
    <w:rsid w:val="00CB7608"/>
    <w:rsid w:val="00CB7EC4"/>
    <w:rsid w:val="00CC1872"/>
    <w:rsid w:val="00CC3BF4"/>
    <w:rsid w:val="00CC694C"/>
    <w:rsid w:val="00CD03DA"/>
    <w:rsid w:val="00CD12E6"/>
    <w:rsid w:val="00CD3F50"/>
    <w:rsid w:val="00CD4322"/>
    <w:rsid w:val="00CE0DE0"/>
    <w:rsid w:val="00CE0FBF"/>
    <w:rsid w:val="00CE2D44"/>
    <w:rsid w:val="00CE4062"/>
    <w:rsid w:val="00CE46BD"/>
    <w:rsid w:val="00CE47BD"/>
    <w:rsid w:val="00CE4A44"/>
    <w:rsid w:val="00CE5550"/>
    <w:rsid w:val="00CF2B8C"/>
    <w:rsid w:val="00CF33AE"/>
    <w:rsid w:val="00CF3766"/>
    <w:rsid w:val="00CF3C5F"/>
    <w:rsid w:val="00CF3DC3"/>
    <w:rsid w:val="00CF4509"/>
    <w:rsid w:val="00CF4DFD"/>
    <w:rsid w:val="00CF6921"/>
    <w:rsid w:val="00CF71EB"/>
    <w:rsid w:val="00D00716"/>
    <w:rsid w:val="00D01976"/>
    <w:rsid w:val="00D07461"/>
    <w:rsid w:val="00D114DA"/>
    <w:rsid w:val="00D13834"/>
    <w:rsid w:val="00D13D0A"/>
    <w:rsid w:val="00D13F3A"/>
    <w:rsid w:val="00D14B23"/>
    <w:rsid w:val="00D14C8A"/>
    <w:rsid w:val="00D15A65"/>
    <w:rsid w:val="00D173E3"/>
    <w:rsid w:val="00D20391"/>
    <w:rsid w:val="00D20642"/>
    <w:rsid w:val="00D20FE3"/>
    <w:rsid w:val="00D21051"/>
    <w:rsid w:val="00D2152A"/>
    <w:rsid w:val="00D22C8F"/>
    <w:rsid w:val="00D2355F"/>
    <w:rsid w:val="00D240D4"/>
    <w:rsid w:val="00D263CC"/>
    <w:rsid w:val="00D27EB5"/>
    <w:rsid w:val="00D32639"/>
    <w:rsid w:val="00D3277F"/>
    <w:rsid w:val="00D3308D"/>
    <w:rsid w:val="00D34E1B"/>
    <w:rsid w:val="00D3584F"/>
    <w:rsid w:val="00D3708F"/>
    <w:rsid w:val="00D37DFE"/>
    <w:rsid w:val="00D41D03"/>
    <w:rsid w:val="00D44249"/>
    <w:rsid w:val="00D460E3"/>
    <w:rsid w:val="00D46554"/>
    <w:rsid w:val="00D51AF9"/>
    <w:rsid w:val="00D51FC4"/>
    <w:rsid w:val="00D55152"/>
    <w:rsid w:val="00D55E4C"/>
    <w:rsid w:val="00D56370"/>
    <w:rsid w:val="00D5692F"/>
    <w:rsid w:val="00D5730C"/>
    <w:rsid w:val="00D60253"/>
    <w:rsid w:val="00D61436"/>
    <w:rsid w:val="00D614CB"/>
    <w:rsid w:val="00D643BA"/>
    <w:rsid w:val="00D661E7"/>
    <w:rsid w:val="00D66435"/>
    <w:rsid w:val="00D668A3"/>
    <w:rsid w:val="00D66AD5"/>
    <w:rsid w:val="00D66D43"/>
    <w:rsid w:val="00D7000E"/>
    <w:rsid w:val="00D700C9"/>
    <w:rsid w:val="00D702DC"/>
    <w:rsid w:val="00D73C50"/>
    <w:rsid w:val="00D745BD"/>
    <w:rsid w:val="00D7520C"/>
    <w:rsid w:val="00D764DA"/>
    <w:rsid w:val="00D76F57"/>
    <w:rsid w:val="00D77656"/>
    <w:rsid w:val="00D800FD"/>
    <w:rsid w:val="00D82669"/>
    <w:rsid w:val="00D82A2B"/>
    <w:rsid w:val="00D84117"/>
    <w:rsid w:val="00D85AF4"/>
    <w:rsid w:val="00D87949"/>
    <w:rsid w:val="00D87AEF"/>
    <w:rsid w:val="00D87EC4"/>
    <w:rsid w:val="00D910C6"/>
    <w:rsid w:val="00D91D53"/>
    <w:rsid w:val="00D92BC8"/>
    <w:rsid w:val="00D92EDD"/>
    <w:rsid w:val="00D93548"/>
    <w:rsid w:val="00D95DF2"/>
    <w:rsid w:val="00D95F3D"/>
    <w:rsid w:val="00D96EA4"/>
    <w:rsid w:val="00D96F9C"/>
    <w:rsid w:val="00D97F4F"/>
    <w:rsid w:val="00DA1C35"/>
    <w:rsid w:val="00DA3125"/>
    <w:rsid w:val="00DA3673"/>
    <w:rsid w:val="00DA3FB5"/>
    <w:rsid w:val="00DA4DB9"/>
    <w:rsid w:val="00DA68B9"/>
    <w:rsid w:val="00DA6965"/>
    <w:rsid w:val="00DA6EA2"/>
    <w:rsid w:val="00DA70AD"/>
    <w:rsid w:val="00DA7A0F"/>
    <w:rsid w:val="00DA7F95"/>
    <w:rsid w:val="00DB05A8"/>
    <w:rsid w:val="00DB1A58"/>
    <w:rsid w:val="00DB2DD2"/>
    <w:rsid w:val="00DB32A8"/>
    <w:rsid w:val="00DB656D"/>
    <w:rsid w:val="00DC0711"/>
    <w:rsid w:val="00DC340B"/>
    <w:rsid w:val="00DC558E"/>
    <w:rsid w:val="00DC5624"/>
    <w:rsid w:val="00DC6008"/>
    <w:rsid w:val="00DC7732"/>
    <w:rsid w:val="00DD0AD4"/>
    <w:rsid w:val="00DD208C"/>
    <w:rsid w:val="00DD231C"/>
    <w:rsid w:val="00DD3642"/>
    <w:rsid w:val="00DD5681"/>
    <w:rsid w:val="00DD62E5"/>
    <w:rsid w:val="00DD6485"/>
    <w:rsid w:val="00DD701B"/>
    <w:rsid w:val="00DE0473"/>
    <w:rsid w:val="00DE0FCF"/>
    <w:rsid w:val="00DE154D"/>
    <w:rsid w:val="00DE26B4"/>
    <w:rsid w:val="00DE39F3"/>
    <w:rsid w:val="00DE41DF"/>
    <w:rsid w:val="00DE4C82"/>
    <w:rsid w:val="00DE4D56"/>
    <w:rsid w:val="00DE57B4"/>
    <w:rsid w:val="00DE76EA"/>
    <w:rsid w:val="00DE7B30"/>
    <w:rsid w:val="00DF1CC7"/>
    <w:rsid w:val="00DF1DDC"/>
    <w:rsid w:val="00DF4231"/>
    <w:rsid w:val="00DF5281"/>
    <w:rsid w:val="00DF631A"/>
    <w:rsid w:val="00DF6B15"/>
    <w:rsid w:val="00DF774C"/>
    <w:rsid w:val="00E019E2"/>
    <w:rsid w:val="00E02294"/>
    <w:rsid w:val="00E0415E"/>
    <w:rsid w:val="00E05E9C"/>
    <w:rsid w:val="00E064DC"/>
    <w:rsid w:val="00E0741A"/>
    <w:rsid w:val="00E075EB"/>
    <w:rsid w:val="00E11536"/>
    <w:rsid w:val="00E11FE6"/>
    <w:rsid w:val="00E13065"/>
    <w:rsid w:val="00E13614"/>
    <w:rsid w:val="00E138C3"/>
    <w:rsid w:val="00E16D15"/>
    <w:rsid w:val="00E16D80"/>
    <w:rsid w:val="00E17600"/>
    <w:rsid w:val="00E2015D"/>
    <w:rsid w:val="00E22AC8"/>
    <w:rsid w:val="00E23397"/>
    <w:rsid w:val="00E24D07"/>
    <w:rsid w:val="00E26839"/>
    <w:rsid w:val="00E311B3"/>
    <w:rsid w:val="00E3120F"/>
    <w:rsid w:val="00E319EC"/>
    <w:rsid w:val="00E32C64"/>
    <w:rsid w:val="00E33B25"/>
    <w:rsid w:val="00E34536"/>
    <w:rsid w:val="00E35963"/>
    <w:rsid w:val="00E3746F"/>
    <w:rsid w:val="00E37709"/>
    <w:rsid w:val="00E37784"/>
    <w:rsid w:val="00E40BF0"/>
    <w:rsid w:val="00E40EF4"/>
    <w:rsid w:val="00E42DF7"/>
    <w:rsid w:val="00E43F9B"/>
    <w:rsid w:val="00E45F1A"/>
    <w:rsid w:val="00E46008"/>
    <w:rsid w:val="00E46353"/>
    <w:rsid w:val="00E4692A"/>
    <w:rsid w:val="00E5014B"/>
    <w:rsid w:val="00E50B33"/>
    <w:rsid w:val="00E50D28"/>
    <w:rsid w:val="00E52EFA"/>
    <w:rsid w:val="00E54383"/>
    <w:rsid w:val="00E55F81"/>
    <w:rsid w:val="00E56505"/>
    <w:rsid w:val="00E57121"/>
    <w:rsid w:val="00E57B61"/>
    <w:rsid w:val="00E6151D"/>
    <w:rsid w:val="00E62425"/>
    <w:rsid w:val="00E627AA"/>
    <w:rsid w:val="00E661F4"/>
    <w:rsid w:val="00E6658C"/>
    <w:rsid w:val="00E66E6D"/>
    <w:rsid w:val="00E6719E"/>
    <w:rsid w:val="00E7048E"/>
    <w:rsid w:val="00E71D21"/>
    <w:rsid w:val="00E75A97"/>
    <w:rsid w:val="00E76578"/>
    <w:rsid w:val="00E80447"/>
    <w:rsid w:val="00E8084D"/>
    <w:rsid w:val="00E811CF"/>
    <w:rsid w:val="00E83495"/>
    <w:rsid w:val="00E83D28"/>
    <w:rsid w:val="00E84424"/>
    <w:rsid w:val="00E8624D"/>
    <w:rsid w:val="00E863D6"/>
    <w:rsid w:val="00E87298"/>
    <w:rsid w:val="00E90D3D"/>
    <w:rsid w:val="00E91C98"/>
    <w:rsid w:val="00E92339"/>
    <w:rsid w:val="00E94D5A"/>
    <w:rsid w:val="00E94D6B"/>
    <w:rsid w:val="00E94D8A"/>
    <w:rsid w:val="00E95147"/>
    <w:rsid w:val="00E960F6"/>
    <w:rsid w:val="00E960F7"/>
    <w:rsid w:val="00E96B95"/>
    <w:rsid w:val="00E975AE"/>
    <w:rsid w:val="00EA0A1E"/>
    <w:rsid w:val="00EA3112"/>
    <w:rsid w:val="00EA4339"/>
    <w:rsid w:val="00EA6941"/>
    <w:rsid w:val="00EB3C25"/>
    <w:rsid w:val="00EB4CD3"/>
    <w:rsid w:val="00EB4E75"/>
    <w:rsid w:val="00EB4EF8"/>
    <w:rsid w:val="00EB5403"/>
    <w:rsid w:val="00EB58EE"/>
    <w:rsid w:val="00EB5DDB"/>
    <w:rsid w:val="00EC065C"/>
    <w:rsid w:val="00EC3039"/>
    <w:rsid w:val="00EC42D3"/>
    <w:rsid w:val="00EC4FC8"/>
    <w:rsid w:val="00EC5195"/>
    <w:rsid w:val="00EC629A"/>
    <w:rsid w:val="00EC7187"/>
    <w:rsid w:val="00EC7872"/>
    <w:rsid w:val="00ED2A55"/>
    <w:rsid w:val="00ED42F2"/>
    <w:rsid w:val="00ED467E"/>
    <w:rsid w:val="00ED49FC"/>
    <w:rsid w:val="00ED5B28"/>
    <w:rsid w:val="00ED5C75"/>
    <w:rsid w:val="00ED6829"/>
    <w:rsid w:val="00ED6EFD"/>
    <w:rsid w:val="00ED77E8"/>
    <w:rsid w:val="00EE54CD"/>
    <w:rsid w:val="00EF03F1"/>
    <w:rsid w:val="00EF1451"/>
    <w:rsid w:val="00EF2167"/>
    <w:rsid w:val="00EF244D"/>
    <w:rsid w:val="00EF2A6F"/>
    <w:rsid w:val="00EF2EE9"/>
    <w:rsid w:val="00EF4DDD"/>
    <w:rsid w:val="00EF7A17"/>
    <w:rsid w:val="00F00652"/>
    <w:rsid w:val="00F01279"/>
    <w:rsid w:val="00F03DC5"/>
    <w:rsid w:val="00F04BA1"/>
    <w:rsid w:val="00F04D6A"/>
    <w:rsid w:val="00F04FBE"/>
    <w:rsid w:val="00F055EA"/>
    <w:rsid w:val="00F05A14"/>
    <w:rsid w:val="00F060E5"/>
    <w:rsid w:val="00F07489"/>
    <w:rsid w:val="00F07F4C"/>
    <w:rsid w:val="00F10D06"/>
    <w:rsid w:val="00F1105C"/>
    <w:rsid w:val="00F1169F"/>
    <w:rsid w:val="00F12733"/>
    <w:rsid w:val="00F13E43"/>
    <w:rsid w:val="00F14870"/>
    <w:rsid w:val="00F149B0"/>
    <w:rsid w:val="00F17BAF"/>
    <w:rsid w:val="00F206BB"/>
    <w:rsid w:val="00F22850"/>
    <w:rsid w:val="00F25CD9"/>
    <w:rsid w:val="00F2617D"/>
    <w:rsid w:val="00F2620E"/>
    <w:rsid w:val="00F26A91"/>
    <w:rsid w:val="00F27640"/>
    <w:rsid w:val="00F27E4B"/>
    <w:rsid w:val="00F306DA"/>
    <w:rsid w:val="00F307CE"/>
    <w:rsid w:val="00F31CE9"/>
    <w:rsid w:val="00F32A31"/>
    <w:rsid w:val="00F35119"/>
    <w:rsid w:val="00F37639"/>
    <w:rsid w:val="00F40BD4"/>
    <w:rsid w:val="00F41139"/>
    <w:rsid w:val="00F41338"/>
    <w:rsid w:val="00F4189D"/>
    <w:rsid w:val="00F420CA"/>
    <w:rsid w:val="00F43AED"/>
    <w:rsid w:val="00F44BDD"/>
    <w:rsid w:val="00F46474"/>
    <w:rsid w:val="00F5009F"/>
    <w:rsid w:val="00F5220A"/>
    <w:rsid w:val="00F527E9"/>
    <w:rsid w:val="00F55FC4"/>
    <w:rsid w:val="00F57D61"/>
    <w:rsid w:val="00F60938"/>
    <w:rsid w:val="00F64984"/>
    <w:rsid w:val="00F655B0"/>
    <w:rsid w:val="00F65B67"/>
    <w:rsid w:val="00F65FA1"/>
    <w:rsid w:val="00F701E7"/>
    <w:rsid w:val="00F70C49"/>
    <w:rsid w:val="00F72103"/>
    <w:rsid w:val="00F721BB"/>
    <w:rsid w:val="00F72A73"/>
    <w:rsid w:val="00F73FD8"/>
    <w:rsid w:val="00F7506C"/>
    <w:rsid w:val="00F7542C"/>
    <w:rsid w:val="00F809F5"/>
    <w:rsid w:val="00F82654"/>
    <w:rsid w:val="00F8574F"/>
    <w:rsid w:val="00F86EA9"/>
    <w:rsid w:val="00F9016C"/>
    <w:rsid w:val="00F9517A"/>
    <w:rsid w:val="00F9606E"/>
    <w:rsid w:val="00F971E5"/>
    <w:rsid w:val="00F97A20"/>
    <w:rsid w:val="00F97ACB"/>
    <w:rsid w:val="00FA0958"/>
    <w:rsid w:val="00FA2783"/>
    <w:rsid w:val="00FA2ED3"/>
    <w:rsid w:val="00FA4E66"/>
    <w:rsid w:val="00FA57CD"/>
    <w:rsid w:val="00FA5C70"/>
    <w:rsid w:val="00FA74F9"/>
    <w:rsid w:val="00FB1FF0"/>
    <w:rsid w:val="00FB203E"/>
    <w:rsid w:val="00FB3354"/>
    <w:rsid w:val="00FB6864"/>
    <w:rsid w:val="00FC0140"/>
    <w:rsid w:val="00FC01FD"/>
    <w:rsid w:val="00FC1244"/>
    <w:rsid w:val="00FC16A3"/>
    <w:rsid w:val="00FC1ACA"/>
    <w:rsid w:val="00FC3EF6"/>
    <w:rsid w:val="00FC4ADB"/>
    <w:rsid w:val="00FC53B0"/>
    <w:rsid w:val="00FC5D82"/>
    <w:rsid w:val="00FC73EF"/>
    <w:rsid w:val="00FC76DC"/>
    <w:rsid w:val="00FC7C02"/>
    <w:rsid w:val="00FD0309"/>
    <w:rsid w:val="00FD30AA"/>
    <w:rsid w:val="00FD3370"/>
    <w:rsid w:val="00FD4204"/>
    <w:rsid w:val="00FD4BD2"/>
    <w:rsid w:val="00FD4DA9"/>
    <w:rsid w:val="00FD56E3"/>
    <w:rsid w:val="00FD5FD7"/>
    <w:rsid w:val="00FD6785"/>
    <w:rsid w:val="00FD6CE6"/>
    <w:rsid w:val="00FE09ED"/>
    <w:rsid w:val="00FE0BA9"/>
    <w:rsid w:val="00FE2DF2"/>
    <w:rsid w:val="00FE4FC8"/>
    <w:rsid w:val="00FE5FFF"/>
    <w:rsid w:val="00FE63EC"/>
    <w:rsid w:val="00FE7D90"/>
    <w:rsid w:val="00FF0201"/>
    <w:rsid w:val="00FF1149"/>
    <w:rsid w:val="00FF1238"/>
    <w:rsid w:val="00FF1EA3"/>
    <w:rsid w:val="00FF1F8C"/>
    <w:rsid w:val="00FF1FC5"/>
    <w:rsid w:val="00FF2F00"/>
    <w:rsid w:val="00FF4F03"/>
    <w:rsid w:val="00FF51AD"/>
    <w:rsid w:val="00FF5F08"/>
    <w:rsid w:val="00FF62C2"/>
    <w:rsid w:val="00FF6E46"/>
    <w:rsid w:val="00FF78CB"/>
    <w:rsid w:val="00FF7CC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v-text-anchor:middle" fill="f" fillcolor="yellow" strokecolor="none [3044]">
      <v:fill color="yellow" on="f"/>
      <v:stroke color="none [3044]"/>
      <v:shadow on="t" opacity="22936f" origin=",.5" offset="0,.63889mm"/>
      <o:colormru v:ext="edit" colors="lime"/>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5F"/>
    <w:rPr>
      <w:sz w:val="24"/>
      <w:szCs w:val="24"/>
    </w:rPr>
  </w:style>
  <w:style w:type="paragraph" w:styleId="Heading1">
    <w:name w:val="heading 1"/>
    <w:basedOn w:val="Normal"/>
    <w:next w:val="Normal"/>
    <w:link w:val="Heading1Char"/>
    <w:uiPriority w:val="99"/>
    <w:qFormat/>
    <w:rsid w:val="00DD3642"/>
    <w:pPr>
      <w:keepNext/>
      <w:jc w:val="center"/>
      <w:outlineLvl w:val="0"/>
    </w:pPr>
    <w:rPr>
      <w:rFonts w:ascii="Comic Sans MS" w:hAnsi="Comic Sans MS"/>
      <w:b/>
      <w:sz w:val="20"/>
    </w:rPr>
  </w:style>
  <w:style w:type="paragraph" w:styleId="Heading4">
    <w:name w:val="heading 4"/>
    <w:basedOn w:val="Normal"/>
    <w:next w:val="Normal"/>
    <w:link w:val="Heading4Char"/>
    <w:uiPriority w:val="99"/>
    <w:qFormat/>
    <w:rsid w:val="00DD3642"/>
    <w:pPr>
      <w:keepNext/>
      <w:widowControl w:val="0"/>
      <w:outlineLvl w:val="3"/>
    </w:pPr>
    <w:rPr>
      <w:rFonts w:ascii="Courier New" w:hAnsi="Courier New"/>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483"/>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AF6483"/>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DD3642"/>
    <w:rPr>
      <w:rFonts w:ascii="Comic Sans MS" w:hAnsi="Comic Sans MS"/>
      <w:sz w:val="16"/>
    </w:rPr>
  </w:style>
  <w:style w:type="character" w:customStyle="1" w:styleId="BodyTextChar">
    <w:name w:val="Body Text Char"/>
    <w:basedOn w:val="DefaultParagraphFont"/>
    <w:link w:val="BodyText"/>
    <w:uiPriority w:val="99"/>
    <w:semiHidden/>
    <w:rsid w:val="00AF6483"/>
    <w:rPr>
      <w:sz w:val="24"/>
      <w:szCs w:val="24"/>
    </w:rPr>
  </w:style>
  <w:style w:type="paragraph" w:styleId="Header">
    <w:name w:val="header"/>
    <w:basedOn w:val="Normal"/>
    <w:link w:val="HeaderChar"/>
    <w:uiPriority w:val="99"/>
    <w:rsid w:val="00DD3642"/>
    <w:pPr>
      <w:tabs>
        <w:tab w:val="center" w:pos="4153"/>
        <w:tab w:val="right" w:pos="8306"/>
      </w:tabs>
    </w:pPr>
  </w:style>
  <w:style w:type="character" w:customStyle="1" w:styleId="HeaderChar">
    <w:name w:val="Header Char"/>
    <w:basedOn w:val="DefaultParagraphFont"/>
    <w:link w:val="Header"/>
    <w:uiPriority w:val="99"/>
    <w:semiHidden/>
    <w:rsid w:val="00AF6483"/>
    <w:rPr>
      <w:sz w:val="24"/>
      <w:szCs w:val="24"/>
    </w:rPr>
  </w:style>
  <w:style w:type="paragraph" w:styleId="Footer">
    <w:name w:val="footer"/>
    <w:basedOn w:val="Normal"/>
    <w:link w:val="FooterChar"/>
    <w:uiPriority w:val="99"/>
    <w:rsid w:val="00DD3642"/>
    <w:pPr>
      <w:tabs>
        <w:tab w:val="center" w:pos="4153"/>
        <w:tab w:val="right" w:pos="8306"/>
      </w:tabs>
    </w:pPr>
  </w:style>
  <w:style w:type="character" w:customStyle="1" w:styleId="FooterChar">
    <w:name w:val="Footer Char"/>
    <w:basedOn w:val="DefaultParagraphFont"/>
    <w:link w:val="Footer"/>
    <w:uiPriority w:val="99"/>
    <w:semiHidden/>
    <w:rsid w:val="00AF6483"/>
    <w:rPr>
      <w:sz w:val="24"/>
      <w:szCs w:val="24"/>
    </w:rPr>
  </w:style>
  <w:style w:type="paragraph" w:styleId="BodyText2">
    <w:name w:val="Body Text 2"/>
    <w:basedOn w:val="Normal"/>
    <w:link w:val="BodyText2Char"/>
    <w:uiPriority w:val="99"/>
    <w:rsid w:val="00DD3642"/>
    <w:rPr>
      <w:rFonts w:ascii="Comic Sans MS" w:hAnsi="Comic Sans MS"/>
      <w:b/>
      <w:sz w:val="20"/>
    </w:rPr>
  </w:style>
  <w:style w:type="character" w:customStyle="1" w:styleId="BodyText2Char">
    <w:name w:val="Body Text 2 Char"/>
    <w:basedOn w:val="DefaultParagraphFont"/>
    <w:link w:val="BodyText2"/>
    <w:uiPriority w:val="99"/>
    <w:semiHidden/>
    <w:rsid w:val="00AF6483"/>
    <w:rPr>
      <w:sz w:val="24"/>
      <w:szCs w:val="24"/>
    </w:rPr>
  </w:style>
  <w:style w:type="paragraph" w:styleId="BodyText3">
    <w:name w:val="Body Text 3"/>
    <w:basedOn w:val="Normal"/>
    <w:link w:val="BodyText3Char"/>
    <w:uiPriority w:val="99"/>
    <w:rsid w:val="00DD3642"/>
    <w:rPr>
      <w:rFonts w:ascii="Comic Sans MS" w:hAnsi="Comic Sans MS"/>
      <w:color w:val="FF0000"/>
      <w:sz w:val="18"/>
    </w:rPr>
  </w:style>
  <w:style w:type="character" w:customStyle="1" w:styleId="BodyText3Char">
    <w:name w:val="Body Text 3 Char"/>
    <w:basedOn w:val="DefaultParagraphFont"/>
    <w:link w:val="BodyText3"/>
    <w:uiPriority w:val="99"/>
    <w:semiHidden/>
    <w:rsid w:val="00AF6483"/>
    <w:rPr>
      <w:sz w:val="16"/>
      <w:szCs w:val="16"/>
    </w:rPr>
  </w:style>
  <w:style w:type="paragraph" w:styleId="TOC6">
    <w:name w:val="toc 6"/>
    <w:basedOn w:val="Normal"/>
    <w:next w:val="Normal"/>
    <w:autoRedefine/>
    <w:uiPriority w:val="99"/>
    <w:semiHidden/>
    <w:rsid w:val="00DD3642"/>
    <w:pPr>
      <w:widowControl w:val="0"/>
      <w:numPr>
        <w:ilvl w:val="1"/>
        <w:numId w:val="1"/>
      </w:numPr>
    </w:pPr>
    <w:rPr>
      <w:sz w:val="20"/>
      <w:lang w:eastAsia="en-US"/>
    </w:rPr>
  </w:style>
  <w:style w:type="paragraph" w:styleId="TOAHeading">
    <w:name w:val="toa heading"/>
    <w:basedOn w:val="Normal"/>
    <w:next w:val="Normal"/>
    <w:uiPriority w:val="99"/>
    <w:semiHidden/>
    <w:rsid w:val="00DD3642"/>
    <w:pPr>
      <w:widowControl w:val="0"/>
      <w:tabs>
        <w:tab w:val="right" w:pos="9360"/>
      </w:tabs>
      <w:suppressAutoHyphens/>
    </w:pPr>
    <w:rPr>
      <w:rFonts w:ascii="Courier New" w:hAnsi="Courier New"/>
      <w:sz w:val="20"/>
      <w:lang w:val="en-US" w:eastAsia="en-US"/>
    </w:rPr>
  </w:style>
  <w:style w:type="character" w:styleId="Emphasis">
    <w:name w:val="Emphasis"/>
    <w:basedOn w:val="DefaultParagraphFont"/>
    <w:uiPriority w:val="20"/>
    <w:qFormat/>
    <w:rsid w:val="0053634E"/>
    <w:rPr>
      <w:rFonts w:cs="Times New Roman"/>
      <w:i/>
    </w:rPr>
  </w:style>
  <w:style w:type="table" w:styleId="TableGrid">
    <w:name w:val="Table Grid"/>
    <w:basedOn w:val="TableNormal"/>
    <w:uiPriority w:val="99"/>
    <w:rsid w:val="00EC06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dashes">
    <w:name w:val="Bullets (dashes)"/>
    <w:basedOn w:val="Normal"/>
    <w:uiPriority w:val="99"/>
    <w:rsid w:val="00867F61"/>
    <w:pPr>
      <w:numPr>
        <w:numId w:val="2"/>
      </w:numPr>
      <w:tabs>
        <w:tab w:val="left" w:pos="1247"/>
      </w:tabs>
      <w:ind w:left="1247" w:hanging="340"/>
      <w:contextualSpacing/>
    </w:pPr>
    <w:rPr>
      <w:rFonts w:ascii="Tahoma" w:hAnsi="Tahoma"/>
      <w:color w:val="000000"/>
      <w:lang w:eastAsia="en-US"/>
    </w:rPr>
  </w:style>
  <w:style w:type="paragraph" w:customStyle="1" w:styleId="Bulletsdashes-lastbullet">
    <w:name w:val="Bullets (dashes) - last bullet"/>
    <w:basedOn w:val="Bulletsdashes"/>
    <w:next w:val="Normal"/>
    <w:uiPriority w:val="99"/>
    <w:rsid w:val="00867F61"/>
    <w:pPr>
      <w:spacing w:after="240"/>
    </w:pPr>
  </w:style>
  <w:style w:type="character" w:styleId="PageNumber">
    <w:name w:val="page number"/>
    <w:basedOn w:val="DefaultParagraphFont"/>
    <w:uiPriority w:val="99"/>
    <w:rsid w:val="00A36ACA"/>
    <w:rPr>
      <w:rFonts w:cs="Times New Roman"/>
    </w:rPr>
  </w:style>
  <w:style w:type="paragraph" w:styleId="BalloonText">
    <w:name w:val="Balloon Text"/>
    <w:basedOn w:val="Normal"/>
    <w:link w:val="BalloonTextChar"/>
    <w:uiPriority w:val="99"/>
    <w:semiHidden/>
    <w:rsid w:val="006F03AB"/>
    <w:rPr>
      <w:rFonts w:ascii="Tahoma" w:hAnsi="Tahoma" w:cs="Tahoma"/>
      <w:sz w:val="16"/>
      <w:szCs w:val="16"/>
    </w:rPr>
  </w:style>
  <w:style w:type="character" w:customStyle="1" w:styleId="BalloonTextChar">
    <w:name w:val="Balloon Text Char"/>
    <w:basedOn w:val="DefaultParagraphFont"/>
    <w:link w:val="BalloonText"/>
    <w:uiPriority w:val="99"/>
    <w:semiHidden/>
    <w:rsid w:val="00AF6483"/>
    <w:rPr>
      <w:sz w:val="0"/>
      <w:szCs w:val="0"/>
    </w:rPr>
  </w:style>
  <w:style w:type="character" w:customStyle="1" w:styleId="WW8Num6z2">
    <w:name w:val="WW8Num6z2"/>
    <w:uiPriority w:val="99"/>
    <w:rsid w:val="001641F8"/>
    <w:rPr>
      <w:rFonts w:ascii="StarSymbol" w:eastAsia="StarSymbol"/>
      <w:sz w:val="18"/>
    </w:rPr>
  </w:style>
  <w:style w:type="paragraph" w:styleId="NormalWeb">
    <w:name w:val="Normal (Web)"/>
    <w:basedOn w:val="Normal"/>
    <w:uiPriority w:val="99"/>
    <w:rsid w:val="006C5B26"/>
    <w:pPr>
      <w:spacing w:before="100" w:beforeAutospacing="1" w:after="240" w:line="336" w:lineRule="atLeast"/>
    </w:pPr>
    <w:rPr>
      <w:sz w:val="26"/>
      <w:szCs w:val="26"/>
    </w:rPr>
  </w:style>
  <w:style w:type="paragraph" w:styleId="FootnoteText">
    <w:name w:val="footnote text"/>
    <w:basedOn w:val="Normal"/>
    <w:link w:val="FootnoteTextChar"/>
    <w:uiPriority w:val="99"/>
    <w:semiHidden/>
    <w:rsid w:val="00164B08"/>
    <w:rPr>
      <w:rFonts w:ascii="Tahoma" w:hAnsi="Tahoma"/>
      <w:color w:val="000000"/>
      <w:sz w:val="20"/>
      <w:szCs w:val="20"/>
      <w:lang w:eastAsia="en-US"/>
    </w:rPr>
  </w:style>
  <w:style w:type="character" w:customStyle="1" w:styleId="FootnoteTextChar">
    <w:name w:val="Footnote Text Char"/>
    <w:basedOn w:val="DefaultParagraphFont"/>
    <w:link w:val="FootnoteText"/>
    <w:uiPriority w:val="99"/>
    <w:semiHidden/>
    <w:locked/>
    <w:rsid w:val="008C321C"/>
    <w:rPr>
      <w:rFonts w:ascii="Tahoma" w:hAnsi="Tahoma"/>
      <w:color w:val="000000"/>
      <w:lang w:eastAsia="en-US"/>
    </w:rPr>
  </w:style>
  <w:style w:type="character" w:styleId="FootnoteReference">
    <w:name w:val="footnote reference"/>
    <w:basedOn w:val="DefaultParagraphFont"/>
    <w:uiPriority w:val="99"/>
    <w:semiHidden/>
    <w:rsid w:val="00164B08"/>
    <w:rPr>
      <w:rFonts w:cs="Times New Roman"/>
      <w:vertAlign w:val="superscript"/>
    </w:rPr>
  </w:style>
  <w:style w:type="paragraph" w:customStyle="1" w:styleId="Tabletextbullet">
    <w:name w:val="Table text bullet"/>
    <w:basedOn w:val="Normal"/>
    <w:rsid w:val="008C321C"/>
    <w:pPr>
      <w:numPr>
        <w:numId w:val="5"/>
      </w:numPr>
      <w:tabs>
        <w:tab w:val="left" w:pos="567"/>
      </w:tabs>
      <w:spacing w:before="60" w:after="60"/>
      <w:contextualSpacing/>
    </w:pPr>
    <w:rPr>
      <w:rFonts w:ascii="Tahoma" w:hAnsi="Tahoma"/>
      <w:color w:val="000000"/>
      <w:sz w:val="22"/>
      <w:lang w:eastAsia="en-US"/>
    </w:rPr>
  </w:style>
  <w:style w:type="paragraph" w:styleId="ListParagraph">
    <w:name w:val="List Paragraph"/>
    <w:basedOn w:val="Normal"/>
    <w:uiPriority w:val="99"/>
    <w:qFormat/>
    <w:rsid w:val="00A87BAF"/>
    <w:pPr>
      <w:ind w:left="720"/>
      <w:contextualSpacing/>
    </w:pPr>
  </w:style>
  <w:style w:type="paragraph" w:customStyle="1" w:styleId="Default">
    <w:name w:val="Default"/>
    <w:rsid w:val="00D13F3A"/>
    <w:pPr>
      <w:autoSpaceDE w:val="0"/>
      <w:autoSpaceDN w:val="0"/>
      <w:adjustRightInd w:val="0"/>
    </w:pPr>
    <w:rPr>
      <w:rFonts w:ascii="Tahoma" w:hAnsi="Tahoma" w:cs="Tahoma"/>
      <w:color w:val="000000"/>
      <w:sz w:val="24"/>
      <w:szCs w:val="24"/>
    </w:rPr>
  </w:style>
  <w:style w:type="character" w:styleId="Strong">
    <w:name w:val="Strong"/>
    <w:basedOn w:val="DefaultParagraphFont"/>
    <w:uiPriority w:val="22"/>
    <w:qFormat/>
    <w:locked/>
    <w:rsid w:val="00D13F3A"/>
    <w:rPr>
      <w:b/>
      <w:bCs/>
    </w:rPr>
  </w:style>
  <w:style w:type="character" w:styleId="Hyperlink">
    <w:name w:val="Hyperlink"/>
    <w:basedOn w:val="DefaultParagraphFont"/>
    <w:uiPriority w:val="99"/>
    <w:semiHidden/>
    <w:unhideWhenUsed/>
    <w:rsid w:val="00D13F3A"/>
    <w:rPr>
      <w:color w:val="0066CC"/>
      <w:u w:val="single"/>
    </w:rPr>
  </w:style>
  <w:style w:type="paragraph" w:customStyle="1" w:styleId="Tabletext-left">
    <w:name w:val="Table text - left"/>
    <w:basedOn w:val="Normal"/>
    <w:link w:val="Tabletext-leftChar"/>
    <w:rsid w:val="00735BAC"/>
    <w:pPr>
      <w:spacing w:before="60" w:after="60"/>
      <w:contextualSpacing/>
    </w:pPr>
    <w:rPr>
      <w:rFonts w:ascii="Tahoma" w:hAnsi="Tahoma"/>
      <w:color w:val="000000"/>
      <w:sz w:val="22"/>
      <w:lang w:eastAsia="en-US"/>
    </w:rPr>
  </w:style>
  <w:style w:type="character" w:customStyle="1" w:styleId="Tabletext-leftChar">
    <w:name w:val="Table text - left Char"/>
    <w:link w:val="Tabletext-left"/>
    <w:locked/>
    <w:rsid w:val="00735BAC"/>
    <w:rPr>
      <w:rFonts w:ascii="Tahoma" w:hAnsi="Tahoma"/>
      <w:color w:val="000000"/>
      <w:szCs w:val="24"/>
      <w:lang w:eastAsia="en-US"/>
    </w:rPr>
  </w:style>
  <w:style w:type="paragraph" w:customStyle="1" w:styleId="Tabletext-centred">
    <w:name w:val="Table text - centred"/>
    <w:basedOn w:val="Normal"/>
    <w:rsid w:val="00AA3EE4"/>
    <w:pPr>
      <w:spacing w:before="60" w:after="60"/>
      <w:contextualSpacing/>
      <w:jc w:val="center"/>
    </w:pPr>
    <w:rPr>
      <w:rFonts w:ascii="Tahoma" w:hAnsi="Tahoma"/>
      <w:color w:val="000000"/>
      <w:sz w:val="22"/>
      <w:lang w:eastAsia="en-US"/>
    </w:rPr>
  </w:style>
  <w:style w:type="paragraph" w:customStyle="1" w:styleId="Numberedparagraph">
    <w:name w:val="Numbered paragraph"/>
    <w:basedOn w:val="Normal"/>
    <w:autoRedefine/>
    <w:qFormat/>
    <w:rsid w:val="004F630F"/>
    <w:pPr>
      <w:numPr>
        <w:numId w:val="53"/>
      </w:numPr>
      <w:spacing w:after="240"/>
    </w:pPr>
    <w:rPr>
      <w:rFonts w:ascii="Tahoma" w:hAnsi="Tahoma"/>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5F"/>
    <w:rPr>
      <w:sz w:val="24"/>
      <w:szCs w:val="24"/>
    </w:rPr>
  </w:style>
  <w:style w:type="paragraph" w:styleId="Heading1">
    <w:name w:val="heading 1"/>
    <w:basedOn w:val="Normal"/>
    <w:next w:val="Normal"/>
    <w:link w:val="Heading1Char"/>
    <w:uiPriority w:val="99"/>
    <w:qFormat/>
    <w:rsid w:val="00DD3642"/>
    <w:pPr>
      <w:keepNext/>
      <w:jc w:val="center"/>
      <w:outlineLvl w:val="0"/>
    </w:pPr>
    <w:rPr>
      <w:rFonts w:ascii="Comic Sans MS" w:hAnsi="Comic Sans MS"/>
      <w:b/>
      <w:sz w:val="20"/>
    </w:rPr>
  </w:style>
  <w:style w:type="paragraph" w:styleId="Heading4">
    <w:name w:val="heading 4"/>
    <w:basedOn w:val="Normal"/>
    <w:next w:val="Normal"/>
    <w:link w:val="Heading4Char"/>
    <w:uiPriority w:val="99"/>
    <w:qFormat/>
    <w:rsid w:val="00DD3642"/>
    <w:pPr>
      <w:keepNext/>
      <w:widowControl w:val="0"/>
      <w:outlineLvl w:val="3"/>
    </w:pPr>
    <w:rPr>
      <w:rFonts w:ascii="Courier New" w:hAnsi="Courier New"/>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483"/>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AF6483"/>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DD3642"/>
    <w:rPr>
      <w:rFonts w:ascii="Comic Sans MS" w:hAnsi="Comic Sans MS"/>
      <w:sz w:val="16"/>
    </w:rPr>
  </w:style>
  <w:style w:type="character" w:customStyle="1" w:styleId="BodyTextChar">
    <w:name w:val="Body Text Char"/>
    <w:basedOn w:val="DefaultParagraphFont"/>
    <w:link w:val="BodyText"/>
    <w:uiPriority w:val="99"/>
    <w:semiHidden/>
    <w:rsid w:val="00AF6483"/>
    <w:rPr>
      <w:sz w:val="24"/>
      <w:szCs w:val="24"/>
    </w:rPr>
  </w:style>
  <w:style w:type="paragraph" w:styleId="Header">
    <w:name w:val="header"/>
    <w:basedOn w:val="Normal"/>
    <w:link w:val="HeaderChar"/>
    <w:uiPriority w:val="99"/>
    <w:rsid w:val="00DD3642"/>
    <w:pPr>
      <w:tabs>
        <w:tab w:val="center" w:pos="4153"/>
        <w:tab w:val="right" w:pos="8306"/>
      </w:tabs>
    </w:pPr>
  </w:style>
  <w:style w:type="character" w:customStyle="1" w:styleId="HeaderChar">
    <w:name w:val="Header Char"/>
    <w:basedOn w:val="DefaultParagraphFont"/>
    <w:link w:val="Header"/>
    <w:uiPriority w:val="99"/>
    <w:semiHidden/>
    <w:rsid w:val="00AF6483"/>
    <w:rPr>
      <w:sz w:val="24"/>
      <w:szCs w:val="24"/>
    </w:rPr>
  </w:style>
  <w:style w:type="paragraph" w:styleId="Footer">
    <w:name w:val="footer"/>
    <w:basedOn w:val="Normal"/>
    <w:link w:val="FooterChar"/>
    <w:uiPriority w:val="99"/>
    <w:rsid w:val="00DD3642"/>
    <w:pPr>
      <w:tabs>
        <w:tab w:val="center" w:pos="4153"/>
        <w:tab w:val="right" w:pos="8306"/>
      </w:tabs>
    </w:pPr>
  </w:style>
  <w:style w:type="character" w:customStyle="1" w:styleId="FooterChar">
    <w:name w:val="Footer Char"/>
    <w:basedOn w:val="DefaultParagraphFont"/>
    <w:link w:val="Footer"/>
    <w:uiPriority w:val="99"/>
    <w:semiHidden/>
    <w:rsid w:val="00AF6483"/>
    <w:rPr>
      <w:sz w:val="24"/>
      <w:szCs w:val="24"/>
    </w:rPr>
  </w:style>
  <w:style w:type="paragraph" w:styleId="BodyText2">
    <w:name w:val="Body Text 2"/>
    <w:basedOn w:val="Normal"/>
    <w:link w:val="BodyText2Char"/>
    <w:uiPriority w:val="99"/>
    <w:rsid w:val="00DD3642"/>
    <w:rPr>
      <w:rFonts w:ascii="Comic Sans MS" w:hAnsi="Comic Sans MS"/>
      <w:b/>
      <w:sz w:val="20"/>
    </w:rPr>
  </w:style>
  <w:style w:type="character" w:customStyle="1" w:styleId="BodyText2Char">
    <w:name w:val="Body Text 2 Char"/>
    <w:basedOn w:val="DefaultParagraphFont"/>
    <w:link w:val="BodyText2"/>
    <w:uiPriority w:val="99"/>
    <w:semiHidden/>
    <w:rsid w:val="00AF6483"/>
    <w:rPr>
      <w:sz w:val="24"/>
      <w:szCs w:val="24"/>
    </w:rPr>
  </w:style>
  <w:style w:type="paragraph" w:styleId="BodyText3">
    <w:name w:val="Body Text 3"/>
    <w:basedOn w:val="Normal"/>
    <w:link w:val="BodyText3Char"/>
    <w:uiPriority w:val="99"/>
    <w:rsid w:val="00DD3642"/>
    <w:rPr>
      <w:rFonts w:ascii="Comic Sans MS" w:hAnsi="Comic Sans MS"/>
      <w:color w:val="FF0000"/>
      <w:sz w:val="18"/>
    </w:rPr>
  </w:style>
  <w:style w:type="character" w:customStyle="1" w:styleId="BodyText3Char">
    <w:name w:val="Body Text 3 Char"/>
    <w:basedOn w:val="DefaultParagraphFont"/>
    <w:link w:val="BodyText3"/>
    <w:uiPriority w:val="99"/>
    <w:semiHidden/>
    <w:rsid w:val="00AF6483"/>
    <w:rPr>
      <w:sz w:val="16"/>
      <w:szCs w:val="16"/>
    </w:rPr>
  </w:style>
  <w:style w:type="paragraph" w:styleId="TOC6">
    <w:name w:val="toc 6"/>
    <w:basedOn w:val="Normal"/>
    <w:next w:val="Normal"/>
    <w:autoRedefine/>
    <w:uiPriority w:val="99"/>
    <w:semiHidden/>
    <w:rsid w:val="00DD3642"/>
    <w:pPr>
      <w:widowControl w:val="0"/>
      <w:numPr>
        <w:ilvl w:val="1"/>
        <w:numId w:val="1"/>
      </w:numPr>
    </w:pPr>
    <w:rPr>
      <w:sz w:val="20"/>
      <w:lang w:eastAsia="en-US"/>
    </w:rPr>
  </w:style>
  <w:style w:type="paragraph" w:styleId="TOAHeading">
    <w:name w:val="toa heading"/>
    <w:basedOn w:val="Normal"/>
    <w:next w:val="Normal"/>
    <w:uiPriority w:val="99"/>
    <w:semiHidden/>
    <w:rsid w:val="00DD3642"/>
    <w:pPr>
      <w:widowControl w:val="0"/>
      <w:tabs>
        <w:tab w:val="right" w:pos="9360"/>
      </w:tabs>
      <w:suppressAutoHyphens/>
    </w:pPr>
    <w:rPr>
      <w:rFonts w:ascii="Courier New" w:hAnsi="Courier New"/>
      <w:sz w:val="20"/>
      <w:lang w:val="en-US" w:eastAsia="en-US"/>
    </w:rPr>
  </w:style>
  <w:style w:type="character" w:styleId="Emphasis">
    <w:name w:val="Emphasis"/>
    <w:basedOn w:val="DefaultParagraphFont"/>
    <w:uiPriority w:val="20"/>
    <w:qFormat/>
    <w:rsid w:val="0053634E"/>
    <w:rPr>
      <w:rFonts w:cs="Times New Roman"/>
      <w:i/>
    </w:rPr>
  </w:style>
  <w:style w:type="table" w:styleId="TableGrid">
    <w:name w:val="Table Grid"/>
    <w:basedOn w:val="TableNormal"/>
    <w:uiPriority w:val="99"/>
    <w:rsid w:val="00EC06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dashes">
    <w:name w:val="Bullets (dashes)"/>
    <w:basedOn w:val="Normal"/>
    <w:uiPriority w:val="99"/>
    <w:rsid w:val="00867F61"/>
    <w:pPr>
      <w:numPr>
        <w:numId w:val="2"/>
      </w:numPr>
      <w:tabs>
        <w:tab w:val="left" w:pos="1247"/>
      </w:tabs>
      <w:ind w:left="1247" w:hanging="340"/>
      <w:contextualSpacing/>
    </w:pPr>
    <w:rPr>
      <w:rFonts w:ascii="Tahoma" w:hAnsi="Tahoma"/>
      <w:color w:val="000000"/>
      <w:lang w:eastAsia="en-US"/>
    </w:rPr>
  </w:style>
  <w:style w:type="paragraph" w:customStyle="1" w:styleId="Bulletsdashes-lastbullet">
    <w:name w:val="Bullets (dashes) - last bullet"/>
    <w:basedOn w:val="Bulletsdashes"/>
    <w:next w:val="Normal"/>
    <w:uiPriority w:val="99"/>
    <w:rsid w:val="00867F61"/>
    <w:pPr>
      <w:spacing w:after="240"/>
    </w:pPr>
  </w:style>
  <w:style w:type="character" w:styleId="PageNumber">
    <w:name w:val="page number"/>
    <w:basedOn w:val="DefaultParagraphFont"/>
    <w:uiPriority w:val="99"/>
    <w:rsid w:val="00A36ACA"/>
    <w:rPr>
      <w:rFonts w:cs="Times New Roman"/>
    </w:rPr>
  </w:style>
  <w:style w:type="paragraph" w:styleId="BalloonText">
    <w:name w:val="Balloon Text"/>
    <w:basedOn w:val="Normal"/>
    <w:link w:val="BalloonTextChar"/>
    <w:uiPriority w:val="99"/>
    <w:semiHidden/>
    <w:rsid w:val="006F03AB"/>
    <w:rPr>
      <w:rFonts w:ascii="Tahoma" w:hAnsi="Tahoma" w:cs="Tahoma"/>
      <w:sz w:val="16"/>
      <w:szCs w:val="16"/>
    </w:rPr>
  </w:style>
  <w:style w:type="character" w:customStyle="1" w:styleId="BalloonTextChar">
    <w:name w:val="Balloon Text Char"/>
    <w:basedOn w:val="DefaultParagraphFont"/>
    <w:link w:val="BalloonText"/>
    <w:uiPriority w:val="99"/>
    <w:semiHidden/>
    <w:rsid w:val="00AF6483"/>
    <w:rPr>
      <w:sz w:val="0"/>
      <w:szCs w:val="0"/>
    </w:rPr>
  </w:style>
  <w:style w:type="character" w:customStyle="1" w:styleId="WW8Num6z2">
    <w:name w:val="WW8Num6z2"/>
    <w:uiPriority w:val="99"/>
    <w:rsid w:val="001641F8"/>
    <w:rPr>
      <w:rFonts w:ascii="StarSymbol" w:eastAsia="StarSymbol"/>
      <w:sz w:val="18"/>
    </w:rPr>
  </w:style>
  <w:style w:type="paragraph" w:styleId="NormalWeb">
    <w:name w:val="Normal (Web)"/>
    <w:basedOn w:val="Normal"/>
    <w:uiPriority w:val="99"/>
    <w:rsid w:val="006C5B26"/>
    <w:pPr>
      <w:spacing w:before="100" w:beforeAutospacing="1" w:after="240" w:line="336" w:lineRule="atLeast"/>
    </w:pPr>
    <w:rPr>
      <w:sz w:val="26"/>
      <w:szCs w:val="26"/>
    </w:rPr>
  </w:style>
  <w:style w:type="paragraph" w:styleId="FootnoteText">
    <w:name w:val="footnote text"/>
    <w:basedOn w:val="Normal"/>
    <w:link w:val="FootnoteTextChar"/>
    <w:uiPriority w:val="99"/>
    <w:semiHidden/>
    <w:rsid w:val="00164B08"/>
    <w:rPr>
      <w:rFonts w:ascii="Tahoma" w:hAnsi="Tahoma"/>
      <w:color w:val="000000"/>
      <w:sz w:val="20"/>
      <w:szCs w:val="20"/>
      <w:lang w:eastAsia="en-US"/>
    </w:rPr>
  </w:style>
  <w:style w:type="character" w:customStyle="1" w:styleId="FootnoteTextChar">
    <w:name w:val="Footnote Text Char"/>
    <w:basedOn w:val="DefaultParagraphFont"/>
    <w:link w:val="FootnoteText"/>
    <w:uiPriority w:val="99"/>
    <w:semiHidden/>
    <w:locked/>
    <w:rsid w:val="008C321C"/>
    <w:rPr>
      <w:rFonts w:ascii="Tahoma" w:hAnsi="Tahoma"/>
      <w:color w:val="000000"/>
      <w:lang w:eastAsia="en-US"/>
    </w:rPr>
  </w:style>
  <w:style w:type="character" w:styleId="FootnoteReference">
    <w:name w:val="footnote reference"/>
    <w:basedOn w:val="DefaultParagraphFont"/>
    <w:uiPriority w:val="99"/>
    <w:semiHidden/>
    <w:rsid w:val="00164B08"/>
    <w:rPr>
      <w:rFonts w:cs="Times New Roman"/>
      <w:vertAlign w:val="superscript"/>
    </w:rPr>
  </w:style>
  <w:style w:type="paragraph" w:customStyle="1" w:styleId="Tabletextbullet">
    <w:name w:val="Table text bullet"/>
    <w:basedOn w:val="Normal"/>
    <w:rsid w:val="008C321C"/>
    <w:pPr>
      <w:numPr>
        <w:numId w:val="5"/>
      </w:numPr>
      <w:tabs>
        <w:tab w:val="left" w:pos="567"/>
      </w:tabs>
      <w:spacing w:before="60" w:after="60"/>
      <w:contextualSpacing/>
    </w:pPr>
    <w:rPr>
      <w:rFonts w:ascii="Tahoma" w:hAnsi="Tahoma"/>
      <w:color w:val="000000"/>
      <w:sz w:val="22"/>
      <w:lang w:eastAsia="en-US"/>
    </w:rPr>
  </w:style>
  <w:style w:type="paragraph" w:styleId="ListParagraph">
    <w:name w:val="List Paragraph"/>
    <w:basedOn w:val="Normal"/>
    <w:uiPriority w:val="99"/>
    <w:qFormat/>
    <w:rsid w:val="00A87BAF"/>
    <w:pPr>
      <w:ind w:left="720"/>
      <w:contextualSpacing/>
    </w:pPr>
  </w:style>
  <w:style w:type="paragraph" w:customStyle="1" w:styleId="Default">
    <w:name w:val="Default"/>
    <w:rsid w:val="00D13F3A"/>
    <w:pPr>
      <w:autoSpaceDE w:val="0"/>
      <w:autoSpaceDN w:val="0"/>
      <w:adjustRightInd w:val="0"/>
    </w:pPr>
    <w:rPr>
      <w:rFonts w:ascii="Tahoma" w:hAnsi="Tahoma" w:cs="Tahoma"/>
      <w:color w:val="000000"/>
      <w:sz w:val="24"/>
      <w:szCs w:val="24"/>
    </w:rPr>
  </w:style>
  <w:style w:type="character" w:styleId="Strong">
    <w:name w:val="Strong"/>
    <w:basedOn w:val="DefaultParagraphFont"/>
    <w:uiPriority w:val="22"/>
    <w:qFormat/>
    <w:locked/>
    <w:rsid w:val="00D13F3A"/>
    <w:rPr>
      <w:b/>
      <w:bCs/>
    </w:rPr>
  </w:style>
  <w:style w:type="character" w:styleId="Hyperlink">
    <w:name w:val="Hyperlink"/>
    <w:basedOn w:val="DefaultParagraphFont"/>
    <w:uiPriority w:val="99"/>
    <w:semiHidden/>
    <w:unhideWhenUsed/>
    <w:rsid w:val="00D13F3A"/>
    <w:rPr>
      <w:color w:val="0066CC"/>
      <w:u w:val="single"/>
    </w:rPr>
  </w:style>
  <w:style w:type="paragraph" w:customStyle="1" w:styleId="Tabletext-left">
    <w:name w:val="Table text - left"/>
    <w:basedOn w:val="Normal"/>
    <w:link w:val="Tabletext-leftChar"/>
    <w:rsid w:val="00735BAC"/>
    <w:pPr>
      <w:spacing w:before="60" w:after="60"/>
      <w:contextualSpacing/>
    </w:pPr>
    <w:rPr>
      <w:rFonts w:ascii="Tahoma" w:hAnsi="Tahoma"/>
      <w:color w:val="000000"/>
      <w:sz w:val="22"/>
      <w:lang w:eastAsia="en-US"/>
    </w:rPr>
  </w:style>
  <w:style w:type="character" w:customStyle="1" w:styleId="Tabletext-leftChar">
    <w:name w:val="Table text - left Char"/>
    <w:link w:val="Tabletext-left"/>
    <w:locked/>
    <w:rsid w:val="00735BAC"/>
    <w:rPr>
      <w:rFonts w:ascii="Tahoma" w:hAnsi="Tahoma"/>
      <w:color w:val="000000"/>
      <w:szCs w:val="24"/>
      <w:lang w:eastAsia="en-US"/>
    </w:rPr>
  </w:style>
  <w:style w:type="paragraph" w:customStyle="1" w:styleId="Tabletext-centred">
    <w:name w:val="Table text - centred"/>
    <w:basedOn w:val="Normal"/>
    <w:rsid w:val="00AA3EE4"/>
    <w:pPr>
      <w:spacing w:before="60" w:after="60"/>
      <w:contextualSpacing/>
      <w:jc w:val="center"/>
    </w:pPr>
    <w:rPr>
      <w:rFonts w:ascii="Tahoma" w:hAnsi="Tahoma"/>
      <w:color w:val="000000"/>
      <w:sz w:val="22"/>
      <w:lang w:eastAsia="en-US"/>
    </w:rPr>
  </w:style>
  <w:style w:type="paragraph" w:customStyle="1" w:styleId="Numberedparagraph">
    <w:name w:val="Numbered paragraph"/>
    <w:basedOn w:val="Normal"/>
    <w:autoRedefine/>
    <w:qFormat/>
    <w:rsid w:val="004F630F"/>
    <w:pPr>
      <w:numPr>
        <w:numId w:val="53"/>
      </w:numPr>
      <w:spacing w:after="240"/>
    </w:pPr>
    <w:rPr>
      <w:rFonts w:ascii="Tahoma" w:hAnsi="Tahoma"/>
      <w:color w:val="000000"/>
      <w:lang w:eastAsia="en-US"/>
    </w:rPr>
  </w:style>
</w:styles>
</file>

<file path=word/webSettings.xml><?xml version="1.0" encoding="utf-8"?>
<w:webSettings xmlns:r="http://schemas.openxmlformats.org/officeDocument/2006/relationships" xmlns:w="http://schemas.openxmlformats.org/wordprocessingml/2006/main">
  <w:divs>
    <w:div w:id="715933900">
      <w:bodyDiv w:val="1"/>
      <w:marLeft w:val="0"/>
      <w:marRight w:val="0"/>
      <w:marTop w:val="0"/>
      <w:marBottom w:val="0"/>
      <w:divBdr>
        <w:top w:val="none" w:sz="0" w:space="0" w:color="auto"/>
        <w:left w:val="none" w:sz="0" w:space="0" w:color="auto"/>
        <w:bottom w:val="none" w:sz="0" w:space="0" w:color="auto"/>
        <w:right w:val="none" w:sz="0" w:space="0" w:color="auto"/>
      </w:divBdr>
      <w:divsChild>
        <w:div w:id="458574187">
          <w:marLeft w:val="0"/>
          <w:marRight w:val="0"/>
          <w:marTop w:val="267"/>
          <w:marBottom w:val="0"/>
          <w:divBdr>
            <w:top w:val="none" w:sz="0" w:space="0" w:color="auto"/>
            <w:left w:val="none" w:sz="0" w:space="0" w:color="auto"/>
            <w:bottom w:val="none" w:sz="0" w:space="0" w:color="auto"/>
            <w:right w:val="none" w:sz="0" w:space="0" w:color="auto"/>
          </w:divBdr>
          <w:divsChild>
            <w:div w:id="528298075">
              <w:marLeft w:val="0"/>
              <w:marRight w:val="0"/>
              <w:marTop w:val="0"/>
              <w:marBottom w:val="0"/>
              <w:divBdr>
                <w:top w:val="none" w:sz="0" w:space="0" w:color="auto"/>
                <w:left w:val="none" w:sz="0" w:space="0" w:color="auto"/>
                <w:bottom w:val="none" w:sz="0" w:space="0" w:color="auto"/>
                <w:right w:val="none" w:sz="0" w:space="0" w:color="auto"/>
              </w:divBdr>
              <w:divsChild>
                <w:div w:id="1085110882">
                  <w:marLeft w:val="0"/>
                  <w:marRight w:val="-3200"/>
                  <w:marTop w:val="0"/>
                  <w:marBottom w:val="0"/>
                  <w:divBdr>
                    <w:top w:val="none" w:sz="0" w:space="0" w:color="auto"/>
                    <w:left w:val="none" w:sz="0" w:space="0" w:color="auto"/>
                    <w:bottom w:val="none" w:sz="0" w:space="0" w:color="auto"/>
                    <w:right w:val="none" w:sz="0" w:space="0" w:color="auto"/>
                  </w:divBdr>
                  <w:divsChild>
                    <w:div w:id="1499271377">
                      <w:marLeft w:val="267"/>
                      <w:marRight w:val="3733"/>
                      <w:marTop w:val="0"/>
                      <w:marBottom w:val="480"/>
                      <w:divBdr>
                        <w:top w:val="none" w:sz="0" w:space="0" w:color="auto"/>
                        <w:left w:val="none" w:sz="0" w:space="0" w:color="auto"/>
                        <w:bottom w:val="none" w:sz="0" w:space="0" w:color="auto"/>
                        <w:right w:val="none" w:sz="0" w:space="0" w:color="auto"/>
                      </w:divBdr>
                      <w:divsChild>
                        <w:div w:id="214976496">
                          <w:marLeft w:val="0"/>
                          <w:marRight w:val="0"/>
                          <w:marTop w:val="0"/>
                          <w:marBottom w:val="0"/>
                          <w:divBdr>
                            <w:top w:val="none" w:sz="0" w:space="0" w:color="auto"/>
                            <w:left w:val="none" w:sz="0" w:space="0" w:color="auto"/>
                            <w:bottom w:val="none" w:sz="0" w:space="0" w:color="auto"/>
                            <w:right w:val="none" w:sz="0" w:space="0" w:color="auto"/>
                          </w:divBdr>
                          <w:divsChild>
                            <w:div w:id="993877990">
                              <w:marLeft w:val="0"/>
                              <w:marRight w:val="0"/>
                              <w:marTop w:val="0"/>
                              <w:marBottom w:val="0"/>
                              <w:divBdr>
                                <w:top w:val="none" w:sz="0" w:space="0" w:color="auto"/>
                                <w:left w:val="none" w:sz="0" w:space="0" w:color="auto"/>
                                <w:bottom w:val="none" w:sz="0" w:space="0" w:color="auto"/>
                                <w:right w:val="none" w:sz="0" w:space="0" w:color="auto"/>
                              </w:divBdr>
                              <w:divsChild>
                                <w:div w:id="5792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770015">
      <w:marLeft w:val="0"/>
      <w:marRight w:val="0"/>
      <w:marTop w:val="0"/>
      <w:marBottom w:val="0"/>
      <w:divBdr>
        <w:top w:val="none" w:sz="0" w:space="0" w:color="auto"/>
        <w:left w:val="none" w:sz="0" w:space="0" w:color="auto"/>
        <w:bottom w:val="none" w:sz="0" w:space="0" w:color="auto"/>
        <w:right w:val="none" w:sz="0" w:space="0" w:color="auto"/>
      </w:divBdr>
      <w:divsChild>
        <w:div w:id="964770031">
          <w:marLeft w:val="0"/>
          <w:marRight w:val="0"/>
          <w:marTop w:val="0"/>
          <w:marBottom w:val="0"/>
          <w:divBdr>
            <w:top w:val="none" w:sz="0" w:space="0" w:color="auto"/>
            <w:left w:val="none" w:sz="0" w:space="0" w:color="auto"/>
            <w:bottom w:val="none" w:sz="0" w:space="0" w:color="auto"/>
            <w:right w:val="none" w:sz="0" w:space="0" w:color="auto"/>
          </w:divBdr>
          <w:divsChild>
            <w:div w:id="964770024">
              <w:marLeft w:val="0"/>
              <w:marRight w:val="0"/>
              <w:marTop w:val="0"/>
              <w:marBottom w:val="0"/>
              <w:divBdr>
                <w:top w:val="none" w:sz="0" w:space="0" w:color="auto"/>
                <w:left w:val="none" w:sz="0" w:space="0" w:color="auto"/>
                <w:bottom w:val="none" w:sz="0" w:space="0" w:color="auto"/>
                <w:right w:val="none" w:sz="0" w:space="0" w:color="auto"/>
              </w:divBdr>
              <w:divsChild>
                <w:div w:id="9647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0018">
      <w:marLeft w:val="0"/>
      <w:marRight w:val="0"/>
      <w:marTop w:val="0"/>
      <w:marBottom w:val="0"/>
      <w:divBdr>
        <w:top w:val="none" w:sz="0" w:space="0" w:color="auto"/>
        <w:left w:val="none" w:sz="0" w:space="0" w:color="auto"/>
        <w:bottom w:val="none" w:sz="0" w:space="0" w:color="auto"/>
        <w:right w:val="none" w:sz="0" w:space="0" w:color="auto"/>
      </w:divBdr>
      <w:divsChild>
        <w:div w:id="964770014">
          <w:marLeft w:val="0"/>
          <w:marRight w:val="0"/>
          <w:marTop w:val="0"/>
          <w:marBottom w:val="0"/>
          <w:divBdr>
            <w:top w:val="none" w:sz="0" w:space="0" w:color="auto"/>
            <w:left w:val="none" w:sz="0" w:space="0" w:color="auto"/>
            <w:bottom w:val="none" w:sz="0" w:space="0" w:color="auto"/>
            <w:right w:val="none" w:sz="0" w:space="0" w:color="auto"/>
          </w:divBdr>
          <w:divsChild>
            <w:div w:id="964770028">
              <w:marLeft w:val="0"/>
              <w:marRight w:val="0"/>
              <w:marTop w:val="0"/>
              <w:marBottom w:val="0"/>
              <w:divBdr>
                <w:top w:val="none" w:sz="0" w:space="0" w:color="auto"/>
                <w:left w:val="none" w:sz="0" w:space="0" w:color="auto"/>
                <w:bottom w:val="none" w:sz="0" w:space="0" w:color="auto"/>
                <w:right w:val="none" w:sz="0" w:space="0" w:color="auto"/>
              </w:divBdr>
              <w:divsChild>
                <w:div w:id="964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0019">
      <w:marLeft w:val="0"/>
      <w:marRight w:val="0"/>
      <w:marTop w:val="0"/>
      <w:marBottom w:val="0"/>
      <w:divBdr>
        <w:top w:val="none" w:sz="0" w:space="0" w:color="auto"/>
        <w:left w:val="none" w:sz="0" w:space="0" w:color="auto"/>
        <w:bottom w:val="none" w:sz="0" w:space="0" w:color="auto"/>
        <w:right w:val="none" w:sz="0" w:space="0" w:color="auto"/>
      </w:divBdr>
      <w:divsChild>
        <w:div w:id="964770027">
          <w:marLeft w:val="0"/>
          <w:marRight w:val="0"/>
          <w:marTop w:val="0"/>
          <w:marBottom w:val="0"/>
          <w:divBdr>
            <w:top w:val="none" w:sz="0" w:space="0" w:color="auto"/>
            <w:left w:val="none" w:sz="0" w:space="0" w:color="auto"/>
            <w:bottom w:val="none" w:sz="0" w:space="0" w:color="auto"/>
            <w:right w:val="none" w:sz="0" w:space="0" w:color="auto"/>
          </w:divBdr>
          <w:divsChild>
            <w:div w:id="964770029">
              <w:marLeft w:val="0"/>
              <w:marRight w:val="0"/>
              <w:marTop w:val="0"/>
              <w:marBottom w:val="0"/>
              <w:divBdr>
                <w:top w:val="none" w:sz="0" w:space="0" w:color="auto"/>
                <w:left w:val="none" w:sz="0" w:space="0" w:color="auto"/>
                <w:bottom w:val="none" w:sz="0" w:space="0" w:color="auto"/>
                <w:right w:val="none" w:sz="0" w:space="0" w:color="auto"/>
              </w:divBdr>
              <w:divsChild>
                <w:div w:id="9647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0022">
      <w:marLeft w:val="0"/>
      <w:marRight w:val="0"/>
      <w:marTop w:val="0"/>
      <w:marBottom w:val="0"/>
      <w:divBdr>
        <w:top w:val="none" w:sz="0" w:space="0" w:color="auto"/>
        <w:left w:val="none" w:sz="0" w:space="0" w:color="auto"/>
        <w:bottom w:val="none" w:sz="0" w:space="0" w:color="auto"/>
        <w:right w:val="none" w:sz="0" w:space="0" w:color="auto"/>
      </w:divBdr>
    </w:div>
    <w:div w:id="964770030">
      <w:marLeft w:val="0"/>
      <w:marRight w:val="0"/>
      <w:marTop w:val="0"/>
      <w:marBottom w:val="0"/>
      <w:divBdr>
        <w:top w:val="none" w:sz="0" w:space="0" w:color="auto"/>
        <w:left w:val="none" w:sz="0" w:space="0" w:color="auto"/>
        <w:bottom w:val="none" w:sz="0" w:space="0" w:color="auto"/>
        <w:right w:val="none" w:sz="0" w:space="0" w:color="auto"/>
      </w:divBdr>
      <w:divsChild>
        <w:div w:id="964770016">
          <w:marLeft w:val="0"/>
          <w:marRight w:val="0"/>
          <w:marTop w:val="0"/>
          <w:marBottom w:val="0"/>
          <w:divBdr>
            <w:top w:val="none" w:sz="0" w:space="0" w:color="auto"/>
            <w:left w:val="none" w:sz="0" w:space="0" w:color="auto"/>
            <w:bottom w:val="none" w:sz="0" w:space="0" w:color="auto"/>
            <w:right w:val="none" w:sz="0" w:space="0" w:color="auto"/>
          </w:divBdr>
          <w:divsChild>
            <w:div w:id="964770013">
              <w:marLeft w:val="0"/>
              <w:marRight w:val="0"/>
              <w:marTop w:val="0"/>
              <w:marBottom w:val="0"/>
              <w:divBdr>
                <w:top w:val="none" w:sz="0" w:space="0" w:color="auto"/>
                <w:left w:val="none" w:sz="0" w:space="0" w:color="auto"/>
                <w:bottom w:val="none" w:sz="0" w:space="0" w:color="auto"/>
                <w:right w:val="none" w:sz="0" w:space="0" w:color="auto"/>
              </w:divBdr>
              <w:divsChild>
                <w:div w:id="9647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0033">
      <w:marLeft w:val="0"/>
      <w:marRight w:val="0"/>
      <w:marTop w:val="0"/>
      <w:marBottom w:val="0"/>
      <w:divBdr>
        <w:top w:val="none" w:sz="0" w:space="0" w:color="auto"/>
        <w:left w:val="none" w:sz="0" w:space="0" w:color="auto"/>
        <w:bottom w:val="none" w:sz="0" w:space="0" w:color="auto"/>
        <w:right w:val="none" w:sz="0" w:space="0" w:color="auto"/>
      </w:divBdr>
      <w:divsChild>
        <w:div w:id="964770017">
          <w:marLeft w:val="0"/>
          <w:marRight w:val="0"/>
          <w:marTop w:val="0"/>
          <w:marBottom w:val="0"/>
          <w:divBdr>
            <w:top w:val="none" w:sz="0" w:space="0" w:color="auto"/>
            <w:left w:val="none" w:sz="0" w:space="0" w:color="auto"/>
            <w:bottom w:val="none" w:sz="0" w:space="0" w:color="auto"/>
            <w:right w:val="none" w:sz="0" w:space="0" w:color="auto"/>
          </w:divBdr>
          <w:divsChild>
            <w:div w:id="964770025">
              <w:marLeft w:val="0"/>
              <w:marRight w:val="0"/>
              <w:marTop w:val="0"/>
              <w:marBottom w:val="0"/>
              <w:divBdr>
                <w:top w:val="none" w:sz="0" w:space="0" w:color="auto"/>
                <w:left w:val="none" w:sz="0" w:space="0" w:color="auto"/>
                <w:bottom w:val="none" w:sz="0" w:space="0" w:color="auto"/>
                <w:right w:val="none" w:sz="0" w:space="0" w:color="auto"/>
              </w:divBdr>
              <w:divsChild>
                <w:div w:id="9647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0985">
      <w:bodyDiv w:val="1"/>
      <w:marLeft w:val="0"/>
      <w:marRight w:val="0"/>
      <w:marTop w:val="0"/>
      <w:marBottom w:val="0"/>
      <w:divBdr>
        <w:top w:val="none" w:sz="0" w:space="0" w:color="auto"/>
        <w:left w:val="none" w:sz="0" w:space="0" w:color="auto"/>
        <w:bottom w:val="none" w:sz="0" w:space="0" w:color="auto"/>
        <w:right w:val="none" w:sz="0" w:space="0" w:color="auto"/>
      </w:divBdr>
    </w:div>
    <w:div w:id="16957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DA2C6-0C0B-4B26-9E85-72C970A5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13206</Words>
  <Characters>70287</Characters>
  <Application>Microsoft Office Word</Application>
  <DocSecurity>0</DocSecurity>
  <Lines>585</Lines>
  <Paragraphs>166</Paragraphs>
  <ScaleCrop>false</ScaleCrop>
  <HeadingPairs>
    <vt:vector size="2" baseType="variant">
      <vt:variant>
        <vt:lpstr>Title</vt:lpstr>
      </vt:variant>
      <vt:variant>
        <vt:i4>1</vt:i4>
      </vt:variant>
    </vt:vector>
  </HeadingPairs>
  <TitlesOfParts>
    <vt:vector size="1" baseType="lpstr">
      <vt:lpstr>Post Ofsted action plan for special schools</vt:lpstr>
    </vt:vector>
  </TitlesOfParts>
  <LinksUpToDate>false</LinksUpToDate>
  <CharactersWithSpaces>83327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Ofsted action plan for special schools</dc:title>
  <dc:subject>School Improvement</dc:subject>
  <dc:creator/>
  <cp:lastModifiedBy/>
  <cp:revision>1</cp:revision>
  <cp:lastPrinted>2011-10-03T11:10:00Z</cp:lastPrinted>
  <dcterms:created xsi:type="dcterms:W3CDTF">2019-04-01T13:17:00Z</dcterms:created>
  <dcterms:modified xsi:type="dcterms:W3CDTF">2019-04-01T13:17:00Z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_Version">
    <vt:lpwstr>1</vt:lpwstr>
  </property>
</Properties>
</file>