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C7" w:rsidRPr="00EA1152" w:rsidRDefault="00C732C7" w:rsidP="00C732C7">
      <w:pPr>
        <w:pStyle w:val="Default"/>
        <w:jc w:val="center"/>
        <w:rPr>
          <w:rFonts w:asciiTheme="minorHAnsi" w:hAnsiTheme="minorHAnsi" w:cstheme="minorBidi"/>
          <w:color w:val="auto"/>
        </w:rPr>
      </w:pPr>
      <w:r w:rsidRPr="00EA1152">
        <w:rPr>
          <w:rFonts w:asciiTheme="minorHAnsi" w:hAnsiTheme="minorHAnsi"/>
          <w:b/>
          <w:noProof/>
          <w:color w:val="auto"/>
          <w:lang w:eastAsia="en-GB"/>
        </w:rPr>
        <w:drawing>
          <wp:inline distT="0" distB="0" distL="0" distR="0">
            <wp:extent cx="5534025" cy="5534025"/>
            <wp:effectExtent l="0" t="0" r="9525" b="0"/>
            <wp:docPr id="1" name="Picture 1" descr="F:\Natalie\Logo\bhps_badg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talie\Logo\bhps_badge_cmyk[1].png"/>
                    <pic:cNvPicPr>
                      <a:picLocks noChangeAspect="1" noChangeArrowheads="1"/>
                    </pic:cNvPicPr>
                  </pic:nvPicPr>
                  <pic:blipFill>
                    <a:blip r:embed="rId7" cstate="print"/>
                    <a:srcRect/>
                    <a:stretch>
                      <a:fillRect/>
                    </a:stretch>
                  </pic:blipFill>
                  <pic:spPr bwMode="auto">
                    <a:xfrm>
                      <a:off x="0" y="0"/>
                      <a:ext cx="5553720" cy="5553720"/>
                    </a:xfrm>
                    <a:prstGeom prst="rect">
                      <a:avLst/>
                    </a:prstGeom>
                    <a:noFill/>
                    <a:ln w="9525">
                      <a:noFill/>
                      <a:miter lim="800000"/>
                      <a:headEnd/>
                      <a:tailEnd/>
                    </a:ln>
                  </pic:spPr>
                </pic:pic>
              </a:graphicData>
            </a:graphic>
          </wp:inline>
        </w:drawing>
      </w:r>
    </w:p>
    <w:p w:rsidR="00C732C7" w:rsidRDefault="00C732C7" w:rsidP="00C732C7">
      <w:pPr>
        <w:pStyle w:val="Default"/>
        <w:jc w:val="center"/>
        <w:rPr>
          <w:rFonts w:asciiTheme="minorHAnsi" w:hAnsiTheme="minorHAnsi" w:cs="Arial"/>
          <w:color w:val="auto"/>
          <w:sz w:val="28"/>
          <w:szCs w:val="28"/>
        </w:rPr>
      </w:pPr>
    </w:p>
    <w:p w:rsidR="00491B26" w:rsidRPr="00DF3138" w:rsidRDefault="00491B26" w:rsidP="00491B26">
      <w:pPr>
        <w:jc w:val="center"/>
        <w:rPr>
          <w:rFonts w:ascii="Calibri" w:hAnsi="Calibri"/>
          <w:b/>
          <w:sz w:val="72"/>
          <w:szCs w:val="72"/>
        </w:rPr>
      </w:pPr>
      <w:r w:rsidRPr="00DF3138">
        <w:rPr>
          <w:rFonts w:ascii="Calibri" w:hAnsi="Calibri"/>
          <w:b/>
          <w:sz w:val="72"/>
          <w:szCs w:val="72"/>
        </w:rPr>
        <w:t>Blackheath Primary School</w:t>
      </w:r>
    </w:p>
    <w:p w:rsidR="00491B26" w:rsidRPr="00341189" w:rsidRDefault="00341189" w:rsidP="00341189">
      <w:pPr>
        <w:jc w:val="center"/>
        <w:rPr>
          <w:rFonts w:ascii="Arial" w:eastAsia="Times New Roman" w:hAnsi="Arial" w:cs="Arial"/>
          <w:b/>
          <w:color w:val="000000"/>
          <w:sz w:val="72"/>
          <w:szCs w:val="72"/>
        </w:rPr>
      </w:pPr>
      <w:r w:rsidRPr="00341189">
        <w:rPr>
          <w:rFonts w:ascii="Arial" w:eastAsia="Times New Roman" w:hAnsi="Arial" w:cs="Arial"/>
          <w:b/>
          <w:color w:val="000000"/>
          <w:sz w:val="72"/>
          <w:szCs w:val="72"/>
        </w:rPr>
        <w:t>Attendance Policy</w:t>
      </w:r>
    </w:p>
    <w:p w:rsidR="00341189" w:rsidRDefault="00341189" w:rsidP="00491B26">
      <w:pPr>
        <w:rPr>
          <w:b/>
          <w:sz w:val="32"/>
          <w:szCs w:val="32"/>
        </w:rPr>
      </w:pPr>
    </w:p>
    <w:p w:rsidR="00491B26" w:rsidRDefault="00491B26" w:rsidP="00491B26">
      <w:pPr>
        <w:rPr>
          <w:b/>
          <w:sz w:val="32"/>
          <w:szCs w:val="32"/>
        </w:rPr>
      </w:pPr>
      <w:r w:rsidRPr="00126882">
        <w:rPr>
          <w:b/>
          <w:sz w:val="32"/>
          <w:szCs w:val="32"/>
        </w:rPr>
        <w:t>Date of issue:</w:t>
      </w:r>
      <w:r w:rsidRPr="00126882">
        <w:rPr>
          <w:b/>
          <w:sz w:val="32"/>
          <w:szCs w:val="32"/>
        </w:rPr>
        <w:tab/>
      </w:r>
      <w:r w:rsidRPr="00126882">
        <w:rPr>
          <w:b/>
          <w:sz w:val="32"/>
          <w:szCs w:val="32"/>
        </w:rPr>
        <w:tab/>
      </w:r>
      <w:r w:rsidR="00F245F2">
        <w:rPr>
          <w:b/>
          <w:sz w:val="32"/>
          <w:szCs w:val="32"/>
        </w:rPr>
        <w:tab/>
      </w:r>
      <w:r w:rsidR="00F245F2">
        <w:rPr>
          <w:b/>
          <w:sz w:val="32"/>
          <w:szCs w:val="32"/>
        </w:rPr>
        <w:tab/>
      </w:r>
      <w:r w:rsidR="00F245F2">
        <w:rPr>
          <w:b/>
          <w:sz w:val="32"/>
          <w:szCs w:val="32"/>
        </w:rPr>
        <w:tab/>
      </w:r>
      <w:r w:rsidR="00F245F2">
        <w:rPr>
          <w:b/>
          <w:sz w:val="32"/>
          <w:szCs w:val="32"/>
        </w:rPr>
        <w:tab/>
      </w:r>
      <w:r w:rsidR="00573B04">
        <w:rPr>
          <w:b/>
          <w:sz w:val="32"/>
          <w:szCs w:val="32"/>
        </w:rPr>
        <w:t xml:space="preserve">October </w:t>
      </w:r>
      <w:r w:rsidR="00D36695">
        <w:rPr>
          <w:b/>
          <w:sz w:val="32"/>
          <w:szCs w:val="32"/>
        </w:rPr>
        <w:t>2020</w:t>
      </w:r>
    </w:p>
    <w:p w:rsidR="00491B26" w:rsidRPr="00F00857" w:rsidRDefault="00491B26" w:rsidP="00491B26">
      <w:pPr>
        <w:ind w:left="425"/>
        <w:rPr>
          <w:b/>
          <w:sz w:val="20"/>
          <w:szCs w:val="20"/>
        </w:rPr>
      </w:pPr>
    </w:p>
    <w:p w:rsidR="00491B26" w:rsidRDefault="00491B26" w:rsidP="00491B26">
      <w:pPr>
        <w:rPr>
          <w:rFonts w:ascii="Calibri" w:hAnsi="Calibri"/>
          <w:b/>
        </w:rPr>
      </w:pPr>
      <w:r>
        <w:rPr>
          <w:b/>
          <w:sz w:val="32"/>
          <w:szCs w:val="32"/>
        </w:rPr>
        <w:t>Review date: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573B04">
        <w:rPr>
          <w:b/>
          <w:sz w:val="32"/>
          <w:szCs w:val="32"/>
        </w:rPr>
        <w:t>October</w:t>
      </w:r>
      <w:r>
        <w:rPr>
          <w:b/>
          <w:sz w:val="32"/>
          <w:szCs w:val="32"/>
        </w:rPr>
        <w:t xml:space="preserve"> 20</w:t>
      </w:r>
      <w:r w:rsidR="00573B04">
        <w:rPr>
          <w:b/>
          <w:sz w:val="32"/>
          <w:szCs w:val="32"/>
        </w:rPr>
        <w:t>2</w:t>
      </w:r>
      <w:r w:rsidR="009261FB">
        <w:rPr>
          <w:b/>
          <w:sz w:val="32"/>
          <w:szCs w:val="32"/>
        </w:rPr>
        <w:t>1</w:t>
      </w:r>
    </w:p>
    <w:p w:rsidR="00491B26" w:rsidRDefault="00491B26" w:rsidP="00EA1152">
      <w:pPr>
        <w:spacing w:after="0"/>
        <w:rPr>
          <w:rFonts w:cs="Arial"/>
          <w:b/>
          <w:i/>
          <w:sz w:val="24"/>
          <w:szCs w:val="24"/>
          <w:u w:val="single"/>
        </w:rPr>
      </w:pPr>
    </w:p>
    <w:p w:rsidR="00491B26" w:rsidRDefault="00491B26" w:rsidP="00EA1152">
      <w:pPr>
        <w:spacing w:after="0"/>
        <w:rPr>
          <w:rFonts w:cs="Arial"/>
          <w:b/>
          <w:i/>
          <w:sz w:val="24"/>
          <w:szCs w:val="24"/>
          <w:u w:val="single"/>
        </w:rPr>
      </w:pPr>
    </w:p>
    <w:p w:rsidR="00341189" w:rsidRDefault="00341189" w:rsidP="00EA1152">
      <w:pPr>
        <w:spacing w:after="0"/>
        <w:rPr>
          <w:rFonts w:cs="Arial"/>
          <w:b/>
          <w:i/>
          <w:sz w:val="24"/>
          <w:szCs w:val="24"/>
          <w:u w:val="single"/>
        </w:rPr>
      </w:pPr>
    </w:p>
    <w:p w:rsidR="00341189" w:rsidRDefault="00341189" w:rsidP="00EA1152">
      <w:pPr>
        <w:spacing w:after="0"/>
        <w:rPr>
          <w:rFonts w:cs="Arial"/>
          <w:b/>
          <w:i/>
          <w:sz w:val="24"/>
          <w:szCs w:val="24"/>
          <w:u w:val="single"/>
        </w:rPr>
      </w:pPr>
    </w:p>
    <w:p w:rsidR="00341189" w:rsidRDefault="00341189" w:rsidP="00EA1152">
      <w:pPr>
        <w:spacing w:after="0"/>
        <w:rPr>
          <w:rFonts w:cs="Arial"/>
          <w:b/>
          <w:i/>
          <w:sz w:val="24"/>
          <w:szCs w:val="24"/>
          <w:u w:val="single"/>
        </w:rPr>
      </w:pPr>
    </w:p>
    <w:p w:rsidR="00EA1152" w:rsidRPr="00EA1152" w:rsidRDefault="00EA1152" w:rsidP="00EA1152">
      <w:pPr>
        <w:spacing w:after="0"/>
        <w:rPr>
          <w:rFonts w:cs="Arial"/>
          <w:b/>
          <w:i/>
          <w:sz w:val="24"/>
          <w:szCs w:val="24"/>
          <w:u w:val="single"/>
        </w:rPr>
      </w:pPr>
      <w:r w:rsidRPr="00EA1152">
        <w:rPr>
          <w:rFonts w:cs="Arial"/>
          <w:b/>
          <w:i/>
          <w:sz w:val="24"/>
          <w:szCs w:val="24"/>
          <w:u w:val="single"/>
        </w:rPr>
        <w:lastRenderedPageBreak/>
        <w:t>Introduction:</w:t>
      </w:r>
    </w:p>
    <w:p w:rsidR="00EA1152" w:rsidRPr="00EA1152" w:rsidRDefault="00EA1152" w:rsidP="00EA1152">
      <w:pPr>
        <w:tabs>
          <w:tab w:val="center" w:pos="9000"/>
        </w:tabs>
        <w:spacing w:after="0"/>
        <w:ind w:right="119"/>
        <w:jc w:val="both"/>
        <w:rPr>
          <w:rFonts w:cs="Arial"/>
          <w:sz w:val="24"/>
          <w:szCs w:val="24"/>
        </w:rPr>
      </w:pPr>
      <w:r w:rsidRPr="00EA1152">
        <w:rPr>
          <w:rFonts w:cs="Arial"/>
          <w:sz w:val="24"/>
          <w:szCs w:val="24"/>
        </w:rPr>
        <w:t>This is a successful school and your child/children play their part in making it so. We aim for an environment which enables and encourages all members of the community to reach out for excellence. For our children to gain the greatest benefit f</w:t>
      </w:r>
      <w:r w:rsidR="00573B04">
        <w:rPr>
          <w:rFonts w:cs="Arial"/>
          <w:sz w:val="24"/>
          <w:szCs w:val="24"/>
        </w:rPr>
        <w:t>rom their education, it is essential, and a legal requirement,</w:t>
      </w:r>
      <w:r w:rsidRPr="00EA1152">
        <w:rPr>
          <w:rFonts w:cs="Arial"/>
          <w:sz w:val="24"/>
          <w:szCs w:val="24"/>
        </w:rPr>
        <w:t xml:space="preserve"> that they attend school regularly. Your child should be at school on time, every day the school is open, unless the reason for the absence is unavoidable.</w:t>
      </w:r>
    </w:p>
    <w:p w:rsidR="00F245F2" w:rsidRDefault="00F245F2" w:rsidP="00EA1152">
      <w:pPr>
        <w:tabs>
          <w:tab w:val="center" w:pos="9000"/>
        </w:tabs>
        <w:spacing w:after="0"/>
        <w:ind w:right="119"/>
        <w:jc w:val="both"/>
        <w:rPr>
          <w:rFonts w:cs="Arial"/>
          <w:sz w:val="24"/>
          <w:szCs w:val="24"/>
        </w:rPr>
      </w:pPr>
    </w:p>
    <w:p w:rsidR="00EA1152" w:rsidRDefault="00EA1152" w:rsidP="00EA1152">
      <w:pPr>
        <w:tabs>
          <w:tab w:val="center" w:pos="9000"/>
        </w:tabs>
        <w:spacing w:after="0"/>
        <w:ind w:right="119"/>
        <w:jc w:val="both"/>
        <w:rPr>
          <w:rFonts w:cs="Arial"/>
          <w:sz w:val="24"/>
          <w:szCs w:val="24"/>
        </w:rPr>
      </w:pPr>
      <w:r w:rsidRPr="00EA1152">
        <w:rPr>
          <w:rFonts w:cs="Arial"/>
          <w:sz w:val="24"/>
          <w:szCs w:val="24"/>
        </w:rPr>
        <w:t>It is very important that you make sure that your child attends school regularly. This policy sets out how together we will achieve this</w:t>
      </w:r>
      <w:r w:rsidR="00F245F2">
        <w:rPr>
          <w:rFonts w:cs="Arial"/>
          <w:sz w:val="24"/>
          <w:szCs w:val="24"/>
        </w:rPr>
        <w:t xml:space="preserve"> from the </w:t>
      </w:r>
      <w:r w:rsidR="00F245F2" w:rsidRPr="00F245F2">
        <w:rPr>
          <w:rFonts w:cs="Arial"/>
          <w:sz w:val="24"/>
          <w:szCs w:val="24"/>
          <w:u w:val="single"/>
        </w:rPr>
        <w:t>25</w:t>
      </w:r>
      <w:r w:rsidR="00F245F2" w:rsidRPr="00F245F2">
        <w:rPr>
          <w:rFonts w:cs="Arial"/>
          <w:sz w:val="24"/>
          <w:szCs w:val="24"/>
          <w:u w:val="single"/>
          <w:vertAlign w:val="superscript"/>
        </w:rPr>
        <w:t>th</w:t>
      </w:r>
      <w:r w:rsidR="00F245F2" w:rsidRPr="00F245F2">
        <w:rPr>
          <w:rFonts w:cs="Arial"/>
          <w:sz w:val="24"/>
          <w:szCs w:val="24"/>
          <w:u w:val="single"/>
        </w:rPr>
        <w:t xml:space="preserve"> September 2017</w:t>
      </w:r>
      <w:r w:rsidR="00F245F2">
        <w:rPr>
          <w:rFonts w:cs="Arial"/>
          <w:sz w:val="24"/>
          <w:szCs w:val="24"/>
        </w:rPr>
        <w:t xml:space="preserve"> where the Governing body formally adopted the new Sandwell LA guidance and noti</w:t>
      </w:r>
      <w:r w:rsidR="00573B04">
        <w:rPr>
          <w:rFonts w:cs="Arial"/>
          <w:sz w:val="24"/>
          <w:szCs w:val="24"/>
        </w:rPr>
        <w:t>fied parents of this via letter.</w:t>
      </w:r>
    </w:p>
    <w:p w:rsidR="009261FB" w:rsidRDefault="009261FB" w:rsidP="00EA1152">
      <w:pPr>
        <w:tabs>
          <w:tab w:val="center" w:pos="9000"/>
        </w:tabs>
        <w:spacing w:after="0"/>
        <w:ind w:right="119"/>
        <w:jc w:val="both"/>
        <w:rPr>
          <w:rFonts w:cs="Arial"/>
          <w:sz w:val="24"/>
          <w:szCs w:val="24"/>
        </w:rPr>
      </w:pPr>
    </w:p>
    <w:p w:rsidR="009261FB" w:rsidRPr="00EA1152" w:rsidRDefault="009261FB" w:rsidP="00EA1152">
      <w:pPr>
        <w:tabs>
          <w:tab w:val="center" w:pos="9000"/>
        </w:tabs>
        <w:spacing w:after="0"/>
        <w:ind w:right="119"/>
        <w:jc w:val="both"/>
        <w:rPr>
          <w:rFonts w:cs="Arial"/>
          <w:sz w:val="24"/>
          <w:szCs w:val="24"/>
        </w:rPr>
      </w:pPr>
      <w:r w:rsidRPr="009261FB">
        <w:rPr>
          <w:rFonts w:cs="Arial"/>
          <w:sz w:val="24"/>
          <w:szCs w:val="24"/>
          <w:highlight w:val="magenta"/>
        </w:rPr>
        <w:t xml:space="preserve">In light of the recent </w:t>
      </w:r>
      <w:proofErr w:type="spellStart"/>
      <w:r w:rsidRPr="009261FB">
        <w:rPr>
          <w:rFonts w:cs="Arial"/>
          <w:sz w:val="24"/>
          <w:szCs w:val="24"/>
          <w:highlight w:val="magenta"/>
        </w:rPr>
        <w:t>Covid</w:t>
      </w:r>
      <w:proofErr w:type="spellEnd"/>
      <w:r w:rsidRPr="009261FB">
        <w:rPr>
          <w:rFonts w:cs="Arial"/>
          <w:sz w:val="24"/>
          <w:szCs w:val="24"/>
          <w:highlight w:val="magenta"/>
        </w:rPr>
        <w:t xml:space="preserve"> 19 pandemic, the school is fully aware of the need to </w:t>
      </w:r>
      <w:r>
        <w:rPr>
          <w:rFonts w:cs="Arial"/>
          <w:sz w:val="24"/>
          <w:szCs w:val="24"/>
          <w:highlight w:val="magenta"/>
        </w:rPr>
        <w:t xml:space="preserve">further </w:t>
      </w:r>
      <w:r w:rsidRPr="009261FB">
        <w:rPr>
          <w:rFonts w:cs="Arial"/>
          <w:sz w:val="24"/>
          <w:szCs w:val="24"/>
          <w:highlight w:val="magenta"/>
        </w:rPr>
        <w:t>support families with attendance issues and will communicate its expectations</w:t>
      </w:r>
      <w:r>
        <w:rPr>
          <w:rFonts w:cs="Arial"/>
          <w:sz w:val="24"/>
          <w:szCs w:val="24"/>
          <w:highlight w:val="magenta"/>
        </w:rPr>
        <w:t xml:space="preserve"> and support measures e.g. risk assessment moreover support families appropriately within their power,</w:t>
      </w:r>
      <w:r w:rsidRPr="009261FB">
        <w:rPr>
          <w:rFonts w:cs="Arial"/>
          <w:sz w:val="24"/>
          <w:szCs w:val="24"/>
          <w:highlight w:val="magenta"/>
        </w:rPr>
        <w:t xml:space="preserve"> throughout </w:t>
      </w:r>
      <w:r>
        <w:rPr>
          <w:rFonts w:cs="Arial"/>
          <w:sz w:val="24"/>
          <w:szCs w:val="24"/>
          <w:highlight w:val="magenta"/>
        </w:rPr>
        <w:t>any changes around opening from September 2020 onwards to maximise attendance.</w:t>
      </w:r>
    </w:p>
    <w:p w:rsidR="00EA1152" w:rsidRPr="00EA1152" w:rsidRDefault="00EA1152" w:rsidP="00EA1152">
      <w:pPr>
        <w:tabs>
          <w:tab w:val="center" w:pos="9000"/>
        </w:tabs>
        <w:spacing w:after="0"/>
        <w:ind w:right="119"/>
        <w:jc w:val="both"/>
        <w:rPr>
          <w:rFonts w:cs="Arial"/>
          <w:sz w:val="24"/>
          <w:szCs w:val="24"/>
        </w:rPr>
      </w:pPr>
    </w:p>
    <w:p w:rsidR="00EA1152" w:rsidRPr="00EA1152" w:rsidRDefault="00EA1152" w:rsidP="00EA1152">
      <w:pPr>
        <w:tabs>
          <w:tab w:val="center" w:pos="9000"/>
        </w:tabs>
        <w:spacing w:after="0"/>
        <w:ind w:right="119"/>
        <w:jc w:val="both"/>
        <w:rPr>
          <w:rFonts w:cs="Arial"/>
          <w:b/>
          <w:i/>
          <w:sz w:val="24"/>
          <w:szCs w:val="24"/>
          <w:u w:val="single"/>
        </w:rPr>
      </w:pPr>
      <w:r w:rsidRPr="00EA1152">
        <w:rPr>
          <w:rFonts w:cs="Arial"/>
          <w:b/>
          <w:i/>
          <w:sz w:val="24"/>
          <w:szCs w:val="24"/>
          <w:u w:val="single"/>
        </w:rPr>
        <w:t>Why regular attendance is so important:</w:t>
      </w:r>
    </w:p>
    <w:p w:rsidR="00EA1152" w:rsidRPr="00EA1152" w:rsidRDefault="00EA1152" w:rsidP="00EA1152">
      <w:pPr>
        <w:tabs>
          <w:tab w:val="center" w:pos="8100"/>
          <w:tab w:val="center" w:pos="9000"/>
        </w:tabs>
        <w:spacing w:after="0"/>
        <w:ind w:right="119"/>
        <w:jc w:val="both"/>
        <w:rPr>
          <w:rFonts w:cs="Arial"/>
          <w:sz w:val="24"/>
          <w:szCs w:val="24"/>
        </w:rPr>
      </w:pPr>
      <w:r w:rsidRPr="00EA1152">
        <w:rPr>
          <w:rFonts w:cs="Arial"/>
          <w:sz w:val="24"/>
          <w:szCs w:val="24"/>
        </w:rPr>
        <w:t>Any absence affects the pattern of a child’s schooling and regular absences will seriously affect their learning. Any pupil’s absence disrupts teaching routines so may affect the learning of others in the same class.</w:t>
      </w:r>
      <w:r w:rsidR="00F245F2">
        <w:rPr>
          <w:rFonts w:cs="Arial"/>
          <w:sz w:val="24"/>
          <w:szCs w:val="24"/>
        </w:rPr>
        <w:t xml:space="preserve"> </w:t>
      </w:r>
      <w:r w:rsidRPr="00EA1152">
        <w:rPr>
          <w:rFonts w:cs="Arial"/>
          <w:sz w:val="24"/>
          <w:szCs w:val="24"/>
        </w:rPr>
        <w:t>Ensuring your child’s regular attendance at school is your legal responsibility, and permitting absence from school without a good reason creates an offence in law and may result in prosecution.</w:t>
      </w:r>
    </w:p>
    <w:p w:rsidR="00EA1152" w:rsidRPr="00EA1152" w:rsidRDefault="00EA1152" w:rsidP="00EA1152">
      <w:pPr>
        <w:tabs>
          <w:tab w:val="center" w:pos="8100"/>
          <w:tab w:val="center" w:pos="9000"/>
        </w:tabs>
        <w:spacing w:after="0"/>
        <w:ind w:right="119"/>
        <w:jc w:val="both"/>
        <w:rPr>
          <w:rFonts w:cs="Arial"/>
          <w:sz w:val="24"/>
          <w:szCs w:val="24"/>
        </w:rPr>
      </w:pPr>
    </w:p>
    <w:p w:rsidR="00EA1152" w:rsidRPr="00EA1152" w:rsidRDefault="00EA1152" w:rsidP="00EA1152">
      <w:pPr>
        <w:tabs>
          <w:tab w:val="center" w:pos="8100"/>
          <w:tab w:val="center" w:pos="9000"/>
        </w:tabs>
        <w:spacing w:after="0"/>
        <w:ind w:right="119"/>
        <w:jc w:val="both"/>
        <w:rPr>
          <w:rFonts w:cs="Arial"/>
          <w:b/>
          <w:i/>
          <w:sz w:val="24"/>
          <w:szCs w:val="24"/>
          <w:u w:val="single"/>
        </w:rPr>
      </w:pPr>
      <w:r w:rsidRPr="00EA1152">
        <w:rPr>
          <w:rFonts w:cs="Arial"/>
          <w:b/>
          <w:i/>
          <w:sz w:val="24"/>
          <w:szCs w:val="24"/>
          <w:u w:val="single"/>
        </w:rPr>
        <w:t>Promoting regular attendance:</w:t>
      </w:r>
    </w:p>
    <w:p w:rsidR="00EA1152" w:rsidRPr="00EA1152" w:rsidRDefault="00EA1152" w:rsidP="00EA1152">
      <w:pPr>
        <w:tabs>
          <w:tab w:val="center" w:pos="8100"/>
          <w:tab w:val="center" w:pos="9000"/>
        </w:tabs>
        <w:spacing w:after="0"/>
        <w:ind w:right="119"/>
        <w:jc w:val="both"/>
        <w:rPr>
          <w:rFonts w:cs="Arial"/>
          <w:sz w:val="24"/>
          <w:szCs w:val="24"/>
        </w:rPr>
      </w:pPr>
      <w:r w:rsidRPr="00EA1152">
        <w:rPr>
          <w:rFonts w:cs="Arial"/>
          <w:sz w:val="24"/>
          <w:szCs w:val="24"/>
        </w:rPr>
        <w:t>Helping to create a pattern of regular attendance is everybody’s responsibility - parents, pupils and all members of school staff.</w:t>
      </w:r>
    </w:p>
    <w:p w:rsidR="00EA1152" w:rsidRPr="00EA1152" w:rsidRDefault="00EA1152" w:rsidP="00EA1152">
      <w:pPr>
        <w:tabs>
          <w:tab w:val="center" w:pos="8100"/>
          <w:tab w:val="center" w:pos="9000"/>
        </w:tabs>
        <w:spacing w:after="0"/>
        <w:ind w:right="119"/>
        <w:jc w:val="both"/>
        <w:rPr>
          <w:rFonts w:cs="Arial"/>
          <w:sz w:val="24"/>
          <w:szCs w:val="24"/>
        </w:rPr>
      </w:pPr>
    </w:p>
    <w:p w:rsidR="00EA1152" w:rsidRPr="00EA1152" w:rsidRDefault="00EA1152" w:rsidP="00EA1152">
      <w:pPr>
        <w:tabs>
          <w:tab w:val="center" w:pos="8100"/>
          <w:tab w:val="center" w:pos="9000"/>
        </w:tabs>
        <w:spacing w:after="0"/>
        <w:ind w:right="119"/>
        <w:jc w:val="both"/>
        <w:rPr>
          <w:rFonts w:cs="Arial"/>
          <w:b/>
          <w:bCs/>
          <w:sz w:val="24"/>
          <w:szCs w:val="24"/>
        </w:rPr>
      </w:pPr>
      <w:r w:rsidRPr="00EA1152">
        <w:rPr>
          <w:rFonts w:cs="Arial"/>
          <w:b/>
          <w:bCs/>
          <w:sz w:val="24"/>
          <w:szCs w:val="24"/>
        </w:rPr>
        <w:t>To help us focus on this we will:</w:t>
      </w:r>
    </w:p>
    <w:p w:rsidR="00EA1152" w:rsidRPr="00EA1152" w:rsidRDefault="00EA1152" w:rsidP="00EA1152">
      <w:pPr>
        <w:widowControl w:val="0"/>
        <w:numPr>
          <w:ilvl w:val="0"/>
          <w:numId w:val="10"/>
        </w:numPr>
        <w:tabs>
          <w:tab w:val="center" w:pos="8100"/>
          <w:tab w:val="center" w:pos="9000"/>
        </w:tabs>
        <w:spacing w:after="0" w:line="240" w:lineRule="auto"/>
        <w:ind w:right="119"/>
        <w:jc w:val="both"/>
        <w:rPr>
          <w:rFonts w:cs="Arial"/>
          <w:sz w:val="24"/>
          <w:szCs w:val="24"/>
        </w:rPr>
      </w:pPr>
      <w:r w:rsidRPr="00EA1152">
        <w:rPr>
          <w:rFonts w:cs="Arial"/>
          <w:sz w:val="24"/>
          <w:szCs w:val="24"/>
        </w:rPr>
        <w:t>Monitor attendance on a weekly basis, communicate and share with parents and staff any concerns/achievements</w:t>
      </w:r>
      <w:r w:rsidR="006B72FB">
        <w:rPr>
          <w:rFonts w:cs="Arial"/>
          <w:sz w:val="24"/>
          <w:szCs w:val="24"/>
        </w:rPr>
        <w:t xml:space="preserve"> (half termly reports)</w:t>
      </w:r>
    </w:p>
    <w:p w:rsidR="00EA1152" w:rsidRPr="00EA1152" w:rsidRDefault="00EA1152" w:rsidP="00EA1152">
      <w:pPr>
        <w:widowControl w:val="0"/>
        <w:numPr>
          <w:ilvl w:val="0"/>
          <w:numId w:val="10"/>
        </w:numPr>
        <w:tabs>
          <w:tab w:val="center" w:pos="8100"/>
          <w:tab w:val="center" w:pos="9000"/>
        </w:tabs>
        <w:spacing w:after="0" w:line="240" w:lineRule="auto"/>
        <w:ind w:right="119"/>
        <w:jc w:val="both"/>
        <w:rPr>
          <w:rFonts w:cs="Arial"/>
          <w:sz w:val="24"/>
          <w:szCs w:val="24"/>
        </w:rPr>
      </w:pPr>
      <w:r w:rsidRPr="00EA1152">
        <w:rPr>
          <w:rFonts w:cs="Arial"/>
          <w:sz w:val="24"/>
          <w:szCs w:val="24"/>
        </w:rPr>
        <w:t>Give parents/carers details on attendance in our regular newsletters</w:t>
      </w:r>
    </w:p>
    <w:p w:rsidR="00EA1152" w:rsidRPr="00EA1152" w:rsidRDefault="00EA1152" w:rsidP="00EA1152">
      <w:pPr>
        <w:widowControl w:val="0"/>
        <w:numPr>
          <w:ilvl w:val="0"/>
          <w:numId w:val="10"/>
        </w:numPr>
        <w:tabs>
          <w:tab w:val="center" w:pos="8100"/>
          <w:tab w:val="center" w:pos="9000"/>
        </w:tabs>
        <w:spacing w:after="0" w:line="240" w:lineRule="auto"/>
        <w:ind w:right="119"/>
        <w:jc w:val="both"/>
        <w:rPr>
          <w:rFonts w:cs="Arial"/>
          <w:sz w:val="24"/>
          <w:szCs w:val="24"/>
        </w:rPr>
      </w:pPr>
      <w:r w:rsidRPr="00EA1152">
        <w:rPr>
          <w:rFonts w:cs="Arial"/>
          <w:sz w:val="24"/>
          <w:szCs w:val="24"/>
        </w:rPr>
        <w:t>Info</w:t>
      </w:r>
      <w:r w:rsidR="00F245F2">
        <w:rPr>
          <w:rFonts w:cs="Arial"/>
          <w:sz w:val="24"/>
          <w:szCs w:val="24"/>
        </w:rPr>
        <w:t xml:space="preserve">rm parents/carers at least </w:t>
      </w:r>
      <w:r w:rsidRPr="00EA1152">
        <w:rPr>
          <w:rFonts w:cs="Arial"/>
          <w:sz w:val="24"/>
          <w:szCs w:val="24"/>
        </w:rPr>
        <w:t>termly about your child’s attendance percentage</w:t>
      </w:r>
      <w:r w:rsidR="00573B04">
        <w:rPr>
          <w:rFonts w:cs="Arial"/>
          <w:sz w:val="24"/>
          <w:szCs w:val="24"/>
        </w:rPr>
        <w:t>, where it is a concern</w:t>
      </w:r>
    </w:p>
    <w:p w:rsidR="00EA1152" w:rsidRPr="00EA1152" w:rsidRDefault="00EA1152" w:rsidP="00EA1152">
      <w:pPr>
        <w:widowControl w:val="0"/>
        <w:numPr>
          <w:ilvl w:val="0"/>
          <w:numId w:val="10"/>
        </w:numPr>
        <w:tabs>
          <w:tab w:val="center" w:pos="8100"/>
          <w:tab w:val="center" w:pos="9000"/>
        </w:tabs>
        <w:spacing w:after="0" w:line="240" w:lineRule="auto"/>
        <w:ind w:right="119"/>
        <w:jc w:val="both"/>
        <w:rPr>
          <w:rFonts w:cs="Arial"/>
          <w:sz w:val="24"/>
          <w:szCs w:val="24"/>
        </w:rPr>
      </w:pPr>
      <w:r w:rsidRPr="00EA1152">
        <w:rPr>
          <w:rFonts w:cs="Arial"/>
          <w:sz w:val="24"/>
          <w:szCs w:val="24"/>
        </w:rPr>
        <w:t>Celebrate good attendance by displaying individual and class achievements</w:t>
      </w:r>
      <w:r w:rsidR="00F245F2">
        <w:rPr>
          <w:rFonts w:cs="Arial"/>
          <w:sz w:val="24"/>
          <w:szCs w:val="24"/>
        </w:rPr>
        <w:t xml:space="preserve"> weekly</w:t>
      </w:r>
    </w:p>
    <w:p w:rsidR="00EA1152" w:rsidRPr="00EA1152" w:rsidRDefault="00EA1152" w:rsidP="00EA1152">
      <w:pPr>
        <w:widowControl w:val="0"/>
        <w:numPr>
          <w:ilvl w:val="0"/>
          <w:numId w:val="10"/>
        </w:numPr>
        <w:tabs>
          <w:tab w:val="center" w:pos="8100"/>
          <w:tab w:val="center" w:pos="9000"/>
        </w:tabs>
        <w:spacing w:after="0" w:line="240" w:lineRule="auto"/>
        <w:ind w:right="119"/>
        <w:jc w:val="both"/>
        <w:rPr>
          <w:rFonts w:cs="Arial"/>
          <w:sz w:val="24"/>
          <w:szCs w:val="24"/>
        </w:rPr>
      </w:pPr>
      <w:r w:rsidRPr="00EA1152">
        <w:rPr>
          <w:rFonts w:cs="Arial"/>
          <w:sz w:val="24"/>
          <w:szCs w:val="24"/>
        </w:rPr>
        <w:t>Reward good or improving attendance through class competitions, certificates and events</w:t>
      </w:r>
    </w:p>
    <w:p w:rsidR="00EA1152" w:rsidRPr="00F245F2" w:rsidRDefault="00EA1152" w:rsidP="00EA1152">
      <w:pPr>
        <w:widowControl w:val="0"/>
        <w:numPr>
          <w:ilvl w:val="0"/>
          <w:numId w:val="10"/>
        </w:numPr>
        <w:tabs>
          <w:tab w:val="center" w:pos="8100"/>
          <w:tab w:val="center" w:pos="9000"/>
        </w:tabs>
        <w:spacing w:after="0" w:line="240" w:lineRule="auto"/>
        <w:ind w:right="119"/>
        <w:jc w:val="both"/>
        <w:rPr>
          <w:rFonts w:cs="Arial"/>
          <w:sz w:val="24"/>
          <w:szCs w:val="24"/>
        </w:rPr>
      </w:pPr>
      <w:r w:rsidRPr="00EA1152">
        <w:rPr>
          <w:rFonts w:cs="Arial"/>
          <w:sz w:val="24"/>
          <w:szCs w:val="24"/>
        </w:rPr>
        <w:t>Run promotional events when parents, pupils and staff can work together on raising attendance levels across the school e.g. Parents Evening, Breakfast clubs</w:t>
      </w:r>
    </w:p>
    <w:p w:rsidR="00EA1152" w:rsidRDefault="00EA1152" w:rsidP="00EA1152">
      <w:pPr>
        <w:tabs>
          <w:tab w:val="center" w:pos="8100"/>
          <w:tab w:val="center" w:pos="9000"/>
        </w:tabs>
        <w:spacing w:after="0"/>
        <w:ind w:right="119"/>
        <w:jc w:val="both"/>
        <w:rPr>
          <w:rFonts w:cs="Arial"/>
          <w:b/>
          <w:i/>
          <w:sz w:val="24"/>
          <w:szCs w:val="24"/>
        </w:rPr>
      </w:pPr>
    </w:p>
    <w:p w:rsidR="00EA1152" w:rsidRPr="00EA1152" w:rsidRDefault="00EA1152" w:rsidP="00EA1152">
      <w:pPr>
        <w:tabs>
          <w:tab w:val="center" w:pos="8100"/>
          <w:tab w:val="center" w:pos="9000"/>
        </w:tabs>
        <w:spacing w:after="0"/>
        <w:ind w:right="119"/>
        <w:jc w:val="both"/>
        <w:rPr>
          <w:rFonts w:cs="Arial"/>
          <w:b/>
          <w:i/>
          <w:sz w:val="24"/>
          <w:szCs w:val="24"/>
          <w:u w:val="single"/>
        </w:rPr>
      </w:pPr>
      <w:r w:rsidRPr="00EA1152">
        <w:rPr>
          <w:rFonts w:cs="Arial"/>
          <w:b/>
          <w:i/>
          <w:sz w:val="24"/>
          <w:szCs w:val="24"/>
          <w:u w:val="single"/>
        </w:rPr>
        <w:t>Understanding types of absence:</w:t>
      </w:r>
    </w:p>
    <w:p w:rsidR="00EA1152" w:rsidRDefault="00EA1152" w:rsidP="00EA1152">
      <w:pPr>
        <w:tabs>
          <w:tab w:val="center" w:pos="9000"/>
        </w:tabs>
        <w:spacing w:after="0"/>
        <w:ind w:right="119"/>
        <w:jc w:val="both"/>
        <w:rPr>
          <w:rFonts w:cs="Arial"/>
          <w:sz w:val="24"/>
          <w:szCs w:val="24"/>
        </w:rPr>
      </w:pPr>
      <w:r w:rsidRPr="00EA1152">
        <w:rPr>
          <w:rFonts w:cs="Arial"/>
          <w:sz w:val="24"/>
          <w:szCs w:val="24"/>
        </w:rPr>
        <w:t xml:space="preserve">Every half-day absence from school has </w:t>
      </w:r>
      <w:r w:rsidR="003712C4">
        <w:rPr>
          <w:rFonts w:cs="Arial"/>
          <w:sz w:val="24"/>
          <w:szCs w:val="24"/>
        </w:rPr>
        <w:t xml:space="preserve">to be classified by the </w:t>
      </w:r>
      <w:proofErr w:type="gramStart"/>
      <w:r w:rsidR="003712C4">
        <w:rPr>
          <w:rFonts w:cs="Arial"/>
          <w:sz w:val="24"/>
          <w:szCs w:val="24"/>
        </w:rPr>
        <w:t xml:space="preserve">school </w:t>
      </w:r>
      <w:r w:rsidRPr="00EA1152">
        <w:rPr>
          <w:rFonts w:cs="Arial"/>
          <w:sz w:val="24"/>
          <w:szCs w:val="24"/>
        </w:rPr>
        <w:t>,</w:t>
      </w:r>
      <w:proofErr w:type="gramEnd"/>
      <w:r w:rsidRPr="00EA1152">
        <w:rPr>
          <w:rFonts w:cs="Arial"/>
          <w:sz w:val="24"/>
          <w:szCs w:val="24"/>
        </w:rPr>
        <w:t xml:space="preserve"> as either </w:t>
      </w:r>
      <w:r w:rsidRPr="00EA1152">
        <w:rPr>
          <w:rFonts w:cs="Arial"/>
          <w:i/>
          <w:sz w:val="24"/>
          <w:szCs w:val="24"/>
        </w:rPr>
        <w:t>AUTHORISED</w:t>
      </w:r>
      <w:r w:rsidRPr="00EA1152">
        <w:rPr>
          <w:rFonts w:cs="Arial"/>
          <w:b/>
          <w:sz w:val="24"/>
          <w:szCs w:val="24"/>
        </w:rPr>
        <w:t xml:space="preserve"> or </w:t>
      </w:r>
      <w:r w:rsidRPr="00EA1152">
        <w:rPr>
          <w:rFonts w:cs="Arial"/>
          <w:i/>
          <w:sz w:val="24"/>
          <w:szCs w:val="24"/>
        </w:rPr>
        <w:t>UNAUTHORISED</w:t>
      </w:r>
      <w:r w:rsidRPr="00EA1152">
        <w:rPr>
          <w:rFonts w:cs="Arial"/>
          <w:b/>
          <w:sz w:val="24"/>
          <w:szCs w:val="24"/>
        </w:rPr>
        <w:t xml:space="preserve">. </w:t>
      </w:r>
      <w:r w:rsidRPr="00EA1152">
        <w:rPr>
          <w:rFonts w:cs="Arial"/>
          <w:sz w:val="24"/>
          <w:szCs w:val="24"/>
        </w:rPr>
        <w:t xml:space="preserve">This is why information about the cause of any absence is always required. </w:t>
      </w:r>
    </w:p>
    <w:p w:rsidR="009261FB" w:rsidRDefault="009261FB" w:rsidP="00EA1152">
      <w:pPr>
        <w:tabs>
          <w:tab w:val="center" w:pos="9000"/>
        </w:tabs>
        <w:spacing w:after="0"/>
        <w:ind w:right="119"/>
        <w:jc w:val="both"/>
        <w:rPr>
          <w:rFonts w:cs="Arial"/>
          <w:sz w:val="24"/>
          <w:szCs w:val="24"/>
        </w:rPr>
      </w:pPr>
    </w:p>
    <w:p w:rsidR="009261FB" w:rsidRDefault="009261FB" w:rsidP="00EA1152">
      <w:pPr>
        <w:tabs>
          <w:tab w:val="center" w:pos="9000"/>
        </w:tabs>
        <w:spacing w:after="0"/>
        <w:ind w:right="119"/>
        <w:jc w:val="both"/>
        <w:rPr>
          <w:rFonts w:cs="Arial"/>
          <w:sz w:val="24"/>
          <w:szCs w:val="24"/>
          <w:highlight w:val="magenta"/>
        </w:rPr>
      </w:pPr>
      <w:r w:rsidRPr="009261FB">
        <w:rPr>
          <w:rFonts w:cs="Arial"/>
          <w:sz w:val="24"/>
          <w:szCs w:val="24"/>
          <w:highlight w:val="magenta"/>
        </w:rPr>
        <w:t xml:space="preserve">Following the September guidance for registration the school has adopted the attendance </w:t>
      </w:r>
      <w:r>
        <w:rPr>
          <w:rFonts w:cs="Arial"/>
          <w:sz w:val="24"/>
          <w:szCs w:val="24"/>
          <w:highlight w:val="magenta"/>
        </w:rPr>
        <w:t xml:space="preserve">codes appropriate to </w:t>
      </w:r>
      <w:proofErr w:type="spellStart"/>
      <w:r>
        <w:rPr>
          <w:rFonts w:cs="Arial"/>
          <w:sz w:val="24"/>
          <w:szCs w:val="24"/>
          <w:highlight w:val="magenta"/>
        </w:rPr>
        <w:t>covid</w:t>
      </w:r>
      <w:proofErr w:type="spellEnd"/>
      <w:r>
        <w:rPr>
          <w:rFonts w:cs="Arial"/>
          <w:sz w:val="24"/>
          <w:szCs w:val="24"/>
          <w:highlight w:val="magenta"/>
        </w:rPr>
        <w:t xml:space="preserve"> related issues. </w:t>
      </w:r>
    </w:p>
    <w:p w:rsidR="009261FB" w:rsidRDefault="009261FB" w:rsidP="00EA1152">
      <w:pPr>
        <w:tabs>
          <w:tab w:val="center" w:pos="9000"/>
        </w:tabs>
        <w:spacing w:after="0"/>
        <w:ind w:right="119"/>
        <w:jc w:val="both"/>
        <w:rPr>
          <w:rFonts w:cs="Arial"/>
          <w:sz w:val="24"/>
          <w:szCs w:val="24"/>
        </w:rPr>
      </w:pPr>
    </w:p>
    <w:p w:rsidR="009261FB" w:rsidRPr="00EA1152" w:rsidRDefault="009261FB" w:rsidP="00EA1152">
      <w:pPr>
        <w:tabs>
          <w:tab w:val="center" w:pos="9000"/>
        </w:tabs>
        <w:spacing w:after="0"/>
        <w:ind w:right="119"/>
        <w:jc w:val="both"/>
        <w:rPr>
          <w:rFonts w:cs="Arial"/>
          <w:sz w:val="24"/>
          <w:szCs w:val="24"/>
        </w:rPr>
      </w:pPr>
      <w:r w:rsidRPr="009261FB">
        <w:rPr>
          <w:rFonts w:cs="Arial"/>
          <w:sz w:val="24"/>
          <w:szCs w:val="24"/>
          <w:highlight w:val="magenta"/>
        </w:rPr>
        <w:t xml:space="preserve">Where children or parents are anxious and choose not to send their children in (not related to self </w:t>
      </w:r>
      <w:proofErr w:type="gramStart"/>
      <w:r w:rsidRPr="009261FB">
        <w:rPr>
          <w:rFonts w:cs="Arial"/>
          <w:sz w:val="24"/>
          <w:szCs w:val="24"/>
          <w:highlight w:val="magenta"/>
        </w:rPr>
        <w:t>isolation ,</w:t>
      </w:r>
      <w:proofErr w:type="gramEnd"/>
      <w:r w:rsidRPr="009261FB">
        <w:rPr>
          <w:rFonts w:cs="Arial"/>
          <w:sz w:val="24"/>
          <w:szCs w:val="24"/>
          <w:highlight w:val="magenta"/>
        </w:rPr>
        <w:t xml:space="preserve"> official shielding or a positive case) the school will support and reassure parents. The Risk assessment is always current and available from the school website and school office upon request.</w:t>
      </w:r>
      <w:r>
        <w:rPr>
          <w:rFonts w:cs="Arial"/>
          <w:sz w:val="24"/>
          <w:szCs w:val="24"/>
        </w:rPr>
        <w:t xml:space="preserve"> </w:t>
      </w:r>
      <w:r w:rsidRPr="009545CF">
        <w:rPr>
          <w:rFonts w:cs="Arial"/>
          <w:sz w:val="24"/>
          <w:szCs w:val="24"/>
          <w:highlight w:val="magenta"/>
        </w:rPr>
        <w:lastRenderedPageBreak/>
        <w:t>Where a child has SEN needs around their health</w:t>
      </w:r>
      <w:r w:rsidR="002721DA">
        <w:rPr>
          <w:rFonts w:cs="Arial"/>
          <w:sz w:val="24"/>
          <w:szCs w:val="24"/>
          <w:highlight w:val="magenta"/>
        </w:rPr>
        <w:t xml:space="preserve"> with a healthcare plan</w:t>
      </w:r>
      <w:r w:rsidR="009545CF" w:rsidRPr="009545CF">
        <w:rPr>
          <w:rFonts w:cs="Arial"/>
          <w:sz w:val="24"/>
          <w:szCs w:val="24"/>
          <w:highlight w:val="magenta"/>
        </w:rPr>
        <w:t xml:space="preserve"> e.g. weak immune system</w:t>
      </w:r>
      <w:r w:rsidRPr="009545CF">
        <w:rPr>
          <w:rFonts w:cs="Arial"/>
          <w:sz w:val="24"/>
          <w:szCs w:val="24"/>
          <w:highlight w:val="magenta"/>
        </w:rPr>
        <w:t>, individual cases will be supported as appropriate e.g. amendments to health care plans or risk assessments</w:t>
      </w:r>
      <w:r>
        <w:rPr>
          <w:rFonts w:cs="Arial"/>
          <w:sz w:val="24"/>
          <w:szCs w:val="24"/>
        </w:rPr>
        <w:t xml:space="preserve">.  </w:t>
      </w:r>
    </w:p>
    <w:p w:rsidR="00EA1152" w:rsidRPr="00EA1152" w:rsidRDefault="00EA1152" w:rsidP="00EA1152">
      <w:pPr>
        <w:spacing w:after="0"/>
        <w:jc w:val="both"/>
        <w:rPr>
          <w:rFonts w:cs="Arial"/>
          <w:sz w:val="24"/>
          <w:szCs w:val="24"/>
        </w:rPr>
      </w:pPr>
    </w:p>
    <w:p w:rsidR="00EA1152" w:rsidRPr="00F245F2" w:rsidRDefault="00EA1152" w:rsidP="00EA1152">
      <w:pPr>
        <w:pStyle w:val="Default"/>
        <w:rPr>
          <w:rFonts w:asciiTheme="minorHAnsi" w:hAnsiTheme="minorHAnsi" w:cs="Arial"/>
          <w:b/>
          <w:color w:val="auto"/>
        </w:rPr>
      </w:pPr>
      <w:r w:rsidRPr="00F245F2">
        <w:rPr>
          <w:rFonts w:asciiTheme="minorHAnsi" w:hAnsiTheme="minorHAnsi" w:cs="Arial"/>
          <w:b/>
          <w:color w:val="auto"/>
        </w:rPr>
        <w:t xml:space="preserve">Authorised Absence </w:t>
      </w:r>
    </w:p>
    <w:p w:rsidR="00EA1152" w:rsidRPr="00EA1152" w:rsidRDefault="00EA1152" w:rsidP="00EA1152">
      <w:pPr>
        <w:pStyle w:val="Default"/>
        <w:rPr>
          <w:rFonts w:asciiTheme="minorHAnsi" w:hAnsiTheme="minorHAnsi" w:cs="Arial"/>
          <w:color w:val="auto"/>
        </w:rPr>
      </w:pPr>
      <w:r w:rsidRPr="00EA1152">
        <w:rPr>
          <w:rFonts w:asciiTheme="minorHAnsi" w:hAnsiTheme="minorHAnsi" w:cs="Arial"/>
          <w:color w:val="auto"/>
        </w:rPr>
        <w:t xml:space="preserve">An absence is classified as authorised when a child is away from school for a legitimate reason and the school has received notification from a parent/carer. The Headteacher authorises the absence. </w:t>
      </w:r>
    </w:p>
    <w:p w:rsidR="00EA1152" w:rsidRPr="00EA1152" w:rsidRDefault="00EA1152" w:rsidP="00EA1152">
      <w:pPr>
        <w:pStyle w:val="Default"/>
        <w:rPr>
          <w:rFonts w:asciiTheme="minorHAnsi" w:hAnsiTheme="minorHAnsi" w:cs="Arial"/>
          <w:color w:val="auto"/>
        </w:rPr>
      </w:pPr>
    </w:p>
    <w:p w:rsidR="00EA1152" w:rsidRPr="00F245F2" w:rsidRDefault="00EA1152" w:rsidP="00EA1152">
      <w:pPr>
        <w:pStyle w:val="Default"/>
        <w:rPr>
          <w:rFonts w:asciiTheme="minorHAnsi" w:hAnsiTheme="minorHAnsi" w:cs="Arial"/>
          <w:b/>
          <w:color w:val="auto"/>
        </w:rPr>
      </w:pPr>
      <w:r w:rsidRPr="00F245F2">
        <w:rPr>
          <w:rFonts w:asciiTheme="minorHAnsi" w:hAnsiTheme="minorHAnsi" w:cs="Arial"/>
          <w:b/>
          <w:color w:val="auto"/>
        </w:rPr>
        <w:t xml:space="preserve">Unauthorised Absence </w:t>
      </w:r>
    </w:p>
    <w:p w:rsidR="00EA1152" w:rsidRDefault="00EA1152" w:rsidP="00EA1152">
      <w:pPr>
        <w:pStyle w:val="Default"/>
        <w:spacing w:after="37"/>
        <w:rPr>
          <w:rFonts w:asciiTheme="minorHAnsi" w:hAnsiTheme="minorHAnsi" w:cs="Arial"/>
          <w:color w:val="auto"/>
        </w:rPr>
      </w:pPr>
      <w:r w:rsidRPr="00EA1152">
        <w:rPr>
          <w:rFonts w:asciiTheme="minorHAnsi" w:hAnsiTheme="minorHAnsi" w:cs="Arial"/>
          <w:color w:val="auto"/>
        </w:rPr>
        <w:t xml:space="preserve">An absence is classified as unauthorised when a child is away from school without the permission of the Headteacher.  Unauthorised absences are those which the school does not consider reasonable and for which no ‘authorisation’ has been given. </w:t>
      </w:r>
      <w:r w:rsidR="00D32639">
        <w:rPr>
          <w:rFonts w:asciiTheme="minorHAnsi" w:hAnsiTheme="minorHAnsi" w:cs="Arial"/>
          <w:color w:val="auto"/>
        </w:rPr>
        <w:t xml:space="preserve">This also applies to illnesses where the school does not feel satisfied with the medical evidence provided. Where a child is ill, the school encourages parents to contact the school to look at what medical evidence would be appropriate and parents have been made aware of this requirement. (See appendix 1). </w:t>
      </w:r>
      <w:r w:rsidR="00542A07">
        <w:rPr>
          <w:rFonts w:asciiTheme="minorHAnsi" w:hAnsiTheme="minorHAnsi" w:cs="Arial"/>
          <w:color w:val="auto"/>
        </w:rPr>
        <w:t>An unauthorised absence is also used for children who are late to school after registers close.</w:t>
      </w:r>
    </w:p>
    <w:p w:rsidR="00491B26" w:rsidRDefault="00491B26" w:rsidP="00EA1152">
      <w:pPr>
        <w:pStyle w:val="Default"/>
        <w:spacing w:after="37"/>
        <w:rPr>
          <w:rFonts w:asciiTheme="minorHAnsi" w:hAnsiTheme="minorHAnsi" w:cs="Arial"/>
          <w:color w:val="auto"/>
        </w:rPr>
      </w:pPr>
    </w:p>
    <w:p w:rsidR="00EA1152" w:rsidRPr="00EA1152" w:rsidRDefault="00EA1152" w:rsidP="00EA1152">
      <w:pPr>
        <w:pStyle w:val="Default"/>
        <w:spacing w:after="37"/>
        <w:rPr>
          <w:rFonts w:asciiTheme="minorHAnsi" w:hAnsiTheme="minorHAnsi" w:cs="Arial"/>
          <w:color w:val="auto"/>
        </w:rPr>
      </w:pPr>
    </w:p>
    <w:tbl>
      <w:tblPr>
        <w:tblStyle w:val="TableGrid"/>
        <w:tblW w:w="0" w:type="auto"/>
        <w:tblLook w:val="04A0"/>
      </w:tblPr>
      <w:tblGrid>
        <w:gridCol w:w="5341"/>
        <w:gridCol w:w="5341"/>
      </w:tblGrid>
      <w:tr w:rsidR="00EA1152" w:rsidRPr="00EA1152" w:rsidTr="00F245F2">
        <w:tc>
          <w:tcPr>
            <w:tcW w:w="5341" w:type="dxa"/>
            <w:shd w:val="clear" w:color="auto" w:fill="D9D9D9" w:themeFill="background1" w:themeFillShade="D9"/>
          </w:tcPr>
          <w:p w:rsidR="00EA1152" w:rsidRDefault="00EA1152" w:rsidP="00F245F2">
            <w:pPr>
              <w:pStyle w:val="Default"/>
              <w:spacing w:after="37"/>
              <w:jc w:val="center"/>
              <w:rPr>
                <w:rFonts w:asciiTheme="minorHAnsi" w:hAnsiTheme="minorHAnsi" w:cs="Arial"/>
                <w:color w:val="auto"/>
              </w:rPr>
            </w:pPr>
            <w:r w:rsidRPr="00EA1152">
              <w:rPr>
                <w:rFonts w:asciiTheme="minorHAnsi" w:hAnsiTheme="minorHAnsi" w:cs="Arial"/>
                <w:color w:val="auto"/>
              </w:rPr>
              <w:t>Authorised absences</w:t>
            </w:r>
          </w:p>
          <w:p w:rsidR="00F245F2" w:rsidRPr="00EA1152" w:rsidRDefault="00F245F2" w:rsidP="00F245F2">
            <w:pPr>
              <w:pStyle w:val="Default"/>
              <w:spacing w:after="37"/>
              <w:jc w:val="center"/>
              <w:rPr>
                <w:rFonts w:asciiTheme="minorHAnsi" w:hAnsiTheme="minorHAnsi" w:cs="Arial"/>
                <w:color w:val="auto"/>
              </w:rPr>
            </w:pPr>
            <w:r>
              <w:rPr>
                <w:rFonts w:asciiTheme="minorHAnsi" w:hAnsiTheme="minorHAnsi" w:cs="Arial"/>
                <w:color w:val="auto"/>
              </w:rPr>
              <w:t>(This list is not exhaustive)</w:t>
            </w:r>
          </w:p>
        </w:tc>
        <w:tc>
          <w:tcPr>
            <w:tcW w:w="5341" w:type="dxa"/>
            <w:shd w:val="clear" w:color="auto" w:fill="D9D9D9" w:themeFill="background1" w:themeFillShade="D9"/>
          </w:tcPr>
          <w:p w:rsidR="00EA1152" w:rsidRDefault="00EA1152" w:rsidP="00F245F2">
            <w:pPr>
              <w:pStyle w:val="Default"/>
              <w:spacing w:after="37"/>
              <w:jc w:val="center"/>
              <w:rPr>
                <w:rFonts w:asciiTheme="minorHAnsi" w:hAnsiTheme="minorHAnsi" w:cs="Arial"/>
                <w:color w:val="auto"/>
              </w:rPr>
            </w:pPr>
            <w:r w:rsidRPr="00EA1152">
              <w:rPr>
                <w:rFonts w:asciiTheme="minorHAnsi" w:hAnsiTheme="minorHAnsi" w:cs="Arial"/>
                <w:color w:val="auto"/>
              </w:rPr>
              <w:t>Unauthorised absences</w:t>
            </w:r>
          </w:p>
          <w:p w:rsidR="00F245F2" w:rsidRPr="00EA1152" w:rsidRDefault="00F245F2" w:rsidP="00F245F2">
            <w:pPr>
              <w:pStyle w:val="Default"/>
              <w:spacing w:after="37"/>
              <w:jc w:val="center"/>
              <w:rPr>
                <w:rFonts w:asciiTheme="minorHAnsi" w:hAnsiTheme="minorHAnsi" w:cs="Arial"/>
                <w:color w:val="auto"/>
              </w:rPr>
            </w:pPr>
            <w:r>
              <w:rPr>
                <w:rFonts w:asciiTheme="minorHAnsi" w:hAnsiTheme="minorHAnsi" w:cs="Arial"/>
                <w:color w:val="auto"/>
              </w:rPr>
              <w:t>(This list is not exhaustive)</w:t>
            </w:r>
          </w:p>
        </w:tc>
      </w:tr>
      <w:tr w:rsidR="00EA1152" w:rsidRPr="00EA1152" w:rsidTr="00F245F2">
        <w:tc>
          <w:tcPr>
            <w:tcW w:w="5341" w:type="dxa"/>
          </w:tcPr>
          <w:p w:rsidR="00F245F2" w:rsidRPr="00EA1152" w:rsidRDefault="00F245F2" w:rsidP="00F245F2">
            <w:pPr>
              <w:pStyle w:val="ListParagraph"/>
              <w:numPr>
                <w:ilvl w:val="0"/>
                <w:numId w:val="8"/>
              </w:numPr>
              <w:autoSpaceDE w:val="0"/>
              <w:autoSpaceDN w:val="0"/>
              <w:adjustRightInd w:val="0"/>
              <w:rPr>
                <w:rFonts w:cs="Trebuchet MS"/>
                <w:sz w:val="24"/>
                <w:szCs w:val="24"/>
              </w:rPr>
            </w:pPr>
            <w:r w:rsidRPr="00EA1152">
              <w:rPr>
                <w:rFonts w:cs="Trebuchet MS"/>
                <w:sz w:val="24"/>
                <w:szCs w:val="24"/>
              </w:rPr>
              <w:t xml:space="preserve">Funeral of parent, grandparent or sibling </w:t>
            </w:r>
          </w:p>
          <w:p w:rsidR="00F245F2" w:rsidRPr="00542A07" w:rsidRDefault="00F245F2" w:rsidP="00F245F2">
            <w:pPr>
              <w:pStyle w:val="ListParagraph"/>
              <w:numPr>
                <w:ilvl w:val="0"/>
                <w:numId w:val="8"/>
              </w:numPr>
              <w:autoSpaceDE w:val="0"/>
              <w:autoSpaceDN w:val="0"/>
              <w:adjustRightInd w:val="0"/>
              <w:rPr>
                <w:rFonts w:cs="Trebuchet MS"/>
                <w:sz w:val="24"/>
                <w:szCs w:val="24"/>
              </w:rPr>
            </w:pPr>
            <w:r w:rsidRPr="00542A07">
              <w:rPr>
                <w:rFonts w:cs="Trebuchet MS"/>
                <w:sz w:val="24"/>
                <w:szCs w:val="24"/>
              </w:rPr>
              <w:t xml:space="preserve">Sudden loss of housing </w:t>
            </w:r>
          </w:p>
          <w:p w:rsidR="00F245F2" w:rsidRPr="00542A07" w:rsidRDefault="00F245F2" w:rsidP="00F245F2">
            <w:pPr>
              <w:pStyle w:val="ListParagraph"/>
              <w:numPr>
                <w:ilvl w:val="0"/>
                <w:numId w:val="8"/>
              </w:numPr>
              <w:autoSpaceDE w:val="0"/>
              <w:autoSpaceDN w:val="0"/>
              <w:adjustRightInd w:val="0"/>
              <w:rPr>
                <w:rFonts w:cs="Trebuchet MS"/>
                <w:sz w:val="24"/>
                <w:szCs w:val="24"/>
              </w:rPr>
            </w:pPr>
            <w:r w:rsidRPr="00542A07">
              <w:rPr>
                <w:rFonts w:cs="Trebuchet MS"/>
                <w:sz w:val="24"/>
                <w:szCs w:val="24"/>
              </w:rPr>
              <w:t xml:space="preserve">Out of school programmes such as music, arts or sport operating at a high standard of achievement and agreed by the LA </w:t>
            </w:r>
            <w:r w:rsidR="00FA054E" w:rsidRPr="00542A07">
              <w:rPr>
                <w:rFonts w:cs="Trebuchet MS"/>
                <w:sz w:val="24"/>
                <w:szCs w:val="24"/>
              </w:rPr>
              <w:t xml:space="preserve">(Evidence </w:t>
            </w:r>
            <w:r w:rsidR="009E1A33" w:rsidRPr="00542A07">
              <w:rPr>
                <w:rFonts w:cs="Trebuchet MS"/>
                <w:sz w:val="24"/>
                <w:szCs w:val="24"/>
              </w:rPr>
              <w:t>required</w:t>
            </w:r>
            <w:r w:rsidR="00FA054E" w:rsidRPr="00542A07">
              <w:rPr>
                <w:rFonts w:cs="Trebuchet MS"/>
                <w:sz w:val="24"/>
                <w:szCs w:val="24"/>
              </w:rPr>
              <w:t>)</w:t>
            </w:r>
          </w:p>
          <w:p w:rsidR="00F245F2" w:rsidRPr="00542A07" w:rsidRDefault="00F245F2" w:rsidP="00F245F2">
            <w:pPr>
              <w:pStyle w:val="ListParagraph"/>
              <w:numPr>
                <w:ilvl w:val="0"/>
                <w:numId w:val="8"/>
              </w:numPr>
              <w:autoSpaceDE w:val="0"/>
              <w:autoSpaceDN w:val="0"/>
              <w:adjustRightInd w:val="0"/>
              <w:rPr>
                <w:rFonts w:cs="Trebuchet MS"/>
                <w:sz w:val="24"/>
                <w:szCs w:val="24"/>
              </w:rPr>
            </w:pPr>
            <w:r w:rsidRPr="00542A07">
              <w:rPr>
                <w:rFonts w:cs="Trebuchet MS"/>
                <w:sz w:val="24"/>
                <w:szCs w:val="24"/>
              </w:rPr>
              <w:t>Weddings of parents and siblings (1 day)</w:t>
            </w:r>
          </w:p>
          <w:p w:rsidR="00F245F2" w:rsidRPr="00542A07" w:rsidRDefault="00F245F2" w:rsidP="00F245F2">
            <w:pPr>
              <w:pStyle w:val="ListParagraph"/>
              <w:numPr>
                <w:ilvl w:val="0"/>
                <w:numId w:val="8"/>
              </w:numPr>
              <w:autoSpaceDE w:val="0"/>
              <w:autoSpaceDN w:val="0"/>
              <w:adjustRightInd w:val="0"/>
              <w:rPr>
                <w:rFonts w:cs="Trebuchet MS"/>
                <w:sz w:val="24"/>
                <w:szCs w:val="24"/>
              </w:rPr>
            </w:pPr>
            <w:r w:rsidRPr="00542A07">
              <w:rPr>
                <w:rFonts w:cs="Trebuchet MS"/>
                <w:sz w:val="24"/>
                <w:szCs w:val="24"/>
              </w:rPr>
              <w:t xml:space="preserve">Religious observance - this would include the Islamic </w:t>
            </w:r>
            <w:proofErr w:type="spellStart"/>
            <w:r w:rsidRPr="00542A07">
              <w:rPr>
                <w:rFonts w:cs="Trebuchet MS"/>
                <w:sz w:val="24"/>
                <w:szCs w:val="24"/>
              </w:rPr>
              <w:t>Eids</w:t>
            </w:r>
            <w:proofErr w:type="spellEnd"/>
            <w:r w:rsidRPr="00542A07">
              <w:rPr>
                <w:rFonts w:cs="Trebuchet MS"/>
                <w:sz w:val="24"/>
                <w:szCs w:val="24"/>
              </w:rPr>
              <w:t>, as well as religious observance days of the orthodox Christian, Jewish and other religions (1 day only)</w:t>
            </w:r>
            <w:r w:rsidR="00FA054E" w:rsidRPr="00542A07">
              <w:rPr>
                <w:rFonts w:cs="Trebuchet MS"/>
                <w:sz w:val="24"/>
                <w:szCs w:val="24"/>
              </w:rPr>
              <w:t xml:space="preserve"> – </w:t>
            </w:r>
            <w:r w:rsidR="00FA054E" w:rsidRPr="00542A07">
              <w:rPr>
                <w:rFonts w:cs="Trebuchet MS"/>
                <w:sz w:val="20"/>
                <w:szCs w:val="20"/>
              </w:rPr>
              <w:t xml:space="preserve">The education Act 1996 s444(3) © states </w:t>
            </w:r>
            <w:r w:rsidR="009E1A33" w:rsidRPr="00542A07">
              <w:rPr>
                <w:rFonts w:cs="Trebuchet MS"/>
                <w:sz w:val="20"/>
                <w:szCs w:val="20"/>
              </w:rPr>
              <w:t>“On any day exclusively set apart for religious observance by the religious body to which his/her parent belongs”</w:t>
            </w:r>
          </w:p>
          <w:p w:rsidR="00F245F2" w:rsidRPr="00542A07" w:rsidRDefault="00F245F2" w:rsidP="00F245F2">
            <w:pPr>
              <w:pStyle w:val="Default"/>
              <w:numPr>
                <w:ilvl w:val="0"/>
                <w:numId w:val="8"/>
              </w:numPr>
              <w:rPr>
                <w:rFonts w:asciiTheme="minorHAnsi" w:hAnsiTheme="minorHAnsi" w:cs="Arial"/>
                <w:color w:val="auto"/>
              </w:rPr>
            </w:pPr>
            <w:r w:rsidRPr="00542A07">
              <w:rPr>
                <w:rFonts w:asciiTheme="minorHAnsi" w:hAnsiTheme="minorHAnsi" w:cs="Arial"/>
                <w:color w:val="auto"/>
              </w:rPr>
              <w:t xml:space="preserve">genuine illness of the pupil; </w:t>
            </w:r>
          </w:p>
          <w:p w:rsidR="00F245F2" w:rsidRPr="00573B04" w:rsidRDefault="00F245F2" w:rsidP="00573B04">
            <w:pPr>
              <w:pStyle w:val="Default"/>
              <w:numPr>
                <w:ilvl w:val="0"/>
                <w:numId w:val="8"/>
              </w:numPr>
              <w:rPr>
                <w:rFonts w:asciiTheme="minorHAnsi" w:hAnsiTheme="minorHAnsi"/>
                <w:color w:val="auto"/>
              </w:rPr>
            </w:pPr>
            <w:r w:rsidRPr="00542A07">
              <w:rPr>
                <w:rFonts w:asciiTheme="minorHAnsi" w:hAnsiTheme="minorHAnsi" w:cs="Arial"/>
                <w:color w:val="auto"/>
              </w:rPr>
              <w:t>hospital/dental/doc</w:t>
            </w:r>
            <w:r w:rsidR="009E1A33" w:rsidRPr="00542A07">
              <w:rPr>
                <w:rFonts w:asciiTheme="minorHAnsi" w:hAnsiTheme="minorHAnsi" w:cs="Arial"/>
                <w:color w:val="auto"/>
              </w:rPr>
              <w:t>tors appointment for the pupil (Evidence required)</w:t>
            </w:r>
          </w:p>
          <w:p w:rsidR="00F245F2" w:rsidRPr="00542A07" w:rsidRDefault="00F245F2" w:rsidP="00F245F2">
            <w:pPr>
              <w:pStyle w:val="Default"/>
              <w:numPr>
                <w:ilvl w:val="0"/>
                <w:numId w:val="8"/>
              </w:numPr>
              <w:rPr>
                <w:rFonts w:asciiTheme="minorHAnsi" w:hAnsiTheme="minorHAnsi" w:cs="Arial"/>
                <w:color w:val="auto"/>
              </w:rPr>
            </w:pPr>
            <w:r w:rsidRPr="00542A07">
              <w:rPr>
                <w:rFonts w:asciiTheme="minorHAnsi" w:hAnsiTheme="minorHAnsi" w:cs="Arial"/>
                <w:color w:val="auto"/>
              </w:rPr>
              <w:t xml:space="preserve">visits to prospective new schools; </w:t>
            </w:r>
          </w:p>
          <w:p w:rsidR="00F245F2" w:rsidRPr="00542A07" w:rsidRDefault="00F245F2" w:rsidP="00F245F2">
            <w:pPr>
              <w:pStyle w:val="Default"/>
              <w:numPr>
                <w:ilvl w:val="0"/>
                <w:numId w:val="8"/>
              </w:numPr>
              <w:spacing w:after="37"/>
              <w:rPr>
                <w:rFonts w:asciiTheme="minorHAnsi" w:hAnsiTheme="minorHAnsi" w:cs="Arial"/>
                <w:color w:val="auto"/>
              </w:rPr>
            </w:pPr>
            <w:proofErr w:type="gramStart"/>
            <w:r w:rsidRPr="00542A07">
              <w:rPr>
                <w:rFonts w:asciiTheme="minorHAnsi" w:hAnsiTheme="minorHAnsi" w:cs="Arial"/>
                <w:color w:val="auto"/>
              </w:rPr>
              <w:t>external</w:t>
            </w:r>
            <w:proofErr w:type="gramEnd"/>
            <w:r w:rsidRPr="00542A07">
              <w:rPr>
                <w:rFonts w:asciiTheme="minorHAnsi" w:hAnsiTheme="minorHAnsi" w:cs="Arial"/>
                <w:color w:val="auto"/>
              </w:rPr>
              <w:t xml:space="preserve"> exams or educational assessments.</w:t>
            </w:r>
          </w:p>
          <w:p w:rsidR="00FA054E" w:rsidRDefault="00FA054E" w:rsidP="00542A07">
            <w:pPr>
              <w:pStyle w:val="Default"/>
              <w:numPr>
                <w:ilvl w:val="0"/>
                <w:numId w:val="8"/>
              </w:numPr>
              <w:spacing w:after="37"/>
              <w:rPr>
                <w:rFonts w:asciiTheme="minorHAnsi" w:hAnsiTheme="minorHAnsi" w:cs="Arial"/>
                <w:color w:val="auto"/>
              </w:rPr>
            </w:pPr>
            <w:r w:rsidRPr="00542A07">
              <w:rPr>
                <w:rFonts w:asciiTheme="minorHAnsi" w:hAnsiTheme="minorHAnsi" w:cs="Arial"/>
                <w:color w:val="auto"/>
              </w:rPr>
              <w:t>If a parent is service personnel and is returni</w:t>
            </w:r>
            <w:r w:rsidR="009E1A33" w:rsidRPr="00542A07">
              <w:rPr>
                <w:rFonts w:asciiTheme="minorHAnsi" w:hAnsiTheme="minorHAnsi" w:cs="Arial"/>
                <w:color w:val="auto"/>
              </w:rPr>
              <w:t>ng from a tour of duty abroad (W</w:t>
            </w:r>
            <w:r w:rsidRPr="00542A07">
              <w:rPr>
                <w:rFonts w:asciiTheme="minorHAnsi" w:hAnsiTheme="minorHAnsi" w:cs="Arial"/>
                <w:color w:val="auto"/>
              </w:rPr>
              <w:t xml:space="preserve">ill not be in receipt of leave in near future </w:t>
            </w:r>
            <w:r w:rsidR="009E1A33" w:rsidRPr="00542A07">
              <w:rPr>
                <w:rFonts w:asciiTheme="minorHAnsi" w:hAnsiTheme="minorHAnsi" w:cs="Arial"/>
                <w:color w:val="auto"/>
              </w:rPr>
              <w:t xml:space="preserve">school </w:t>
            </w:r>
            <w:r w:rsidRPr="00542A07">
              <w:rPr>
                <w:rFonts w:asciiTheme="minorHAnsi" w:hAnsiTheme="minorHAnsi" w:cs="Arial"/>
                <w:color w:val="auto"/>
              </w:rPr>
              <w:t>holidays. If not, one period will be granted per year)</w:t>
            </w:r>
          </w:p>
          <w:p w:rsidR="00311D7E" w:rsidRPr="00542A07" w:rsidRDefault="00311D7E" w:rsidP="00542A07">
            <w:pPr>
              <w:pStyle w:val="Default"/>
              <w:numPr>
                <w:ilvl w:val="0"/>
                <w:numId w:val="8"/>
              </w:numPr>
              <w:spacing w:after="37"/>
              <w:rPr>
                <w:rFonts w:asciiTheme="minorHAnsi" w:hAnsiTheme="minorHAnsi" w:cs="Arial"/>
                <w:color w:val="auto"/>
              </w:rPr>
            </w:pPr>
            <w:r w:rsidRPr="00311D7E">
              <w:rPr>
                <w:rFonts w:asciiTheme="minorHAnsi" w:hAnsiTheme="minorHAnsi" w:cs="Arial"/>
                <w:color w:val="auto"/>
                <w:highlight w:val="magenta"/>
              </w:rPr>
              <w:t xml:space="preserve">Where </w:t>
            </w:r>
            <w:proofErr w:type="gramStart"/>
            <w:r w:rsidRPr="00311D7E">
              <w:rPr>
                <w:rFonts w:asciiTheme="minorHAnsi" w:hAnsiTheme="minorHAnsi" w:cs="Arial"/>
                <w:color w:val="auto"/>
                <w:highlight w:val="magenta"/>
              </w:rPr>
              <w:t>a has</w:t>
            </w:r>
            <w:proofErr w:type="gramEnd"/>
            <w:r w:rsidRPr="00311D7E">
              <w:rPr>
                <w:rFonts w:asciiTheme="minorHAnsi" w:hAnsiTheme="minorHAnsi" w:cs="Arial"/>
                <w:color w:val="auto"/>
                <w:highlight w:val="magenta"/>
              </w:rPr>
              <w:t xml:space="preserve"> been requested to self isolate</w:t>
            </w:r>
            <w:r>
              <w:rPr>
                <w:rFonts w:asciiTheme="minorHAnsi" w:hAnsiTheme="minorHAnsi" w:cs="Arial"/>
                <w:color w:val="auto"/>
                <w:highlight w:val="magenta"/>
              </w:rPr>
              <w:t xml:space="preserve"> due to </w:t>
            </w:r>
            <w:proofErr w:type="spellStart"/>
            <w:r>
              <w:rPr>
                <w:rFonts w:asciiTheme="minorHAnsi" w:hAnsiTheme="minorHAnsi" w:cs="Arial"/>
                <w:color w:val="auto"/>
                <w:highlight w:val="magenta"/>
              </w:rPr>
              <w:t>Covid</w:t>
            </w:r>
            <w:proofErr w:type="spellEnd"/>
            <w:r>
              <w:rPr>
                <w:rFonts w:asciiTheme="minorHAnsi" w:hAnsiTheme="minorHAnsi" w:cs="Arial"/>
                <w:color w:val="auto"/>
                <w:highlight w:val="magenta"/>
              </w:rPr>
              <w:t xml:space="preserve"> 19</w:t>
            </w:r>
            <w:r w:rsidRPr="00311D7E">
              <w:rPr>
                <w:rFonts w:asciiTheme="minorHAnsi" w:hAnsiTheme="minorHAnsi" w:cs="Arial"/>
                <w:color w:val="auto"/>
                <w:highlight w:val="magenta"/>
              </w:rPr>
              <w:t xml:space="preserve"> or is awaiting test results. (Evidence may be requested)</w:t>
            </w:r>
          </w:p>
        </w:tc>
        <w:tc>
          <w:tcPr>
            <w:tcW w:w="5341" w:type="dxa"/>
          </w:tcPr>
          <w:p w:rsidR="00F245F2" w:rsidRDefault="00F245F2" w:rsidP="00F245F2">
            <w:pPr>
              <w:pStyle w:val="ListParagraph"/>
              <w:numPr>
                <w:ilvl w:val="0"/>
                <w:numId w:val="6"/>
              </w:numPr>
              <w:autoSpaceDE w:val="0"/>
              <w:autoSpaceDN w:val="0"/>
              <w:adjustRightInd w:val="0"/>
              <w:rPr>
                <w:rFonts w:cs="Trebuchet MS"/>
                <w:sz w:val="24"/>
                <w:szCs w:val="24"/>
              </w:rPr>
            </w:pPr>
            <w:r>
              <w:rPr>
                <w:rFonts w:cs="Trebuchet MS"/>
                <w:sz w:val="24"/>
                <w:szCs w:val="24"/>
              </w:rPr>
              <w:t>Holi</w:t>
            </w:r>
            <w:r w:rsidRPr="00542A07">
              <w:rPr>
                <w:rFonts w:cs="Trebuchet MS"/>
                <w:sz w:val="24"/>
                <w:szCs w:val="24"/>
              </w:rPr>
              <w:t>days abroad during term time</w:t>
            </w:r>
            <w:r w:rsidR="003712C4" w:rsidRPr="00542A07">
              <w:rPr>
                <w:rFonts w:cs="Trebuchet MS"/>
                <w:sz w:val="24"/>
                <w:szCs w:val="24"/>
              </w:rPr>
              <w:t xml:space="preserve"> (including overlapping with the </w:t>
            </w:r>
            <w:r w:rsidR="00FA054E" w:rsidRPr="00542A07">
              <w:rPr>
                <w:rFonts w:cs="Trebuchet MS"/>
                <w:sz w:val="24"/>
                <w:szCs w:val="24"/>
              </w:rPr>
              <w:t>beginning or the end of term</w:t>
            </w:r>
            <w:proofErr w:type="gramStart"/>
            <w:r w:rsidR="00FA054E" w:rsidRPr="00542A07">
              <w:rPr>
                <w:rFonts w:cs="Trebuchet MS"/>
                <w:sz w:val="24"/>
                <w:szCs w:val="24"/>
              </w:rPr>
              <w:t xml:space="preserve">. </w:t>
            </w:r>
            <w:r w:rsidR="009E1A33" w:rsidRPr="00542A07">
              <w:rPr>
                <w:rFonts w:cs="Trebuchet MS"/>
                <w:sz w:val="24"/>
                <w:szCs w:val="24"/>
              </w:rPr>
              <w:t>)</w:t>
            </w:r>
            <w:proofErr w:type="gramEnd"/>
          </w:p>
          <w:p w:rsidR="00F245F2" w:rsidRPr="00EA1152" w:rsidRDefault="00F245F2" w:rsidP="00F245F2">
            <w:pPr>
              <w:pStyle w:val="ListParagraph"/>
              <w:numPr>
                <w:ilvl w:val="0"/>
                <w:numId w:val="6"/>
              </w:numPr>
              <w:autoSpaceDE w:val="0"/>
              <w:autoSpaceDN w:val="0"/>
              <w:adjustRightInd w:val="0"/>
              <w:rPr>
                <w:rFonts w:cs="Trebuchet MS"/>
                <w:sz w:val="24"/>
                <w:szCs w:val="24"/>
              </w:rPr>
            </w:pPr>
            <w:r w:rsidRPr="00EA1152">
              <w:rPr>
                <w:rFonts w:cs="Trebuchet MS"/>
                <w:sz w:val="24"/>
                <w:szCs w:val="24"/>
              </w:rPr>
              <w:t>Holidays abroad for the purpose of visiting a sick relative or family event. Where an application is made, evidence may be needed</w:t>
            </w:r>
          </w:p>
          <w:p w:rsidR="00F245F2" w:rsidRPr="00EA1152" w:rsidRDefault="00F245F2" w:rsidP="00F245F2">
            <w:pPr>
              <w:pStyle w:val="ListParagraph"/>
              <w:numPr>
                <w:ilvl w:val="0"/>
                <w:numId w:val="6"/>
              </w:numPr>
              <w:autoSpaceDE w:val="0"/>
              <w:autoSpaceDN w:val="0"/>
              <w:adjustRightInd w:val="0"/>
              <w:rPr>
                <w:rFonts w:cs="Trebuchet MS"/>
                <w:sz w:val="24"/>
                <w:szCs w:val="24"/>
              </w:rPr>
            </w:pPr>
            <w:r w:rsidRPr="00EA1152">
              <w:rPr>
                <w:rFonts w:cs="Trebuchet MS"/>
                <w:sz w:val="24"/>
                <w:szCs w:val="24"/>
              </w:rPr>
              <w:t>Pilgrimages by parents (</w:t>
            </w:r>
            <w:proofErr w:type="spellStart"/>
            <w:r w:rsidRPr="00EA1152">
              <w:rPr>
                <w:rFonts w:cs="Trebuchet MS"/>
                <w:sz w:val="24"/>
                <w:szCs w:val="24"/>
              </w:rPr>
              <w:t>eg</w:t>
            </w:r>
            <w:proofErr w:type="spellEnd"/>
            <w:r w:rsidRPr="00EA1152">
              <w:rPr>
                <w:rFonts w:cs="Trebuchet MS"/>
                <w:sz w:val="24"/>
                <w:szCs w:val="24"/>
              </w:rPr>
              <w:t xml:space="preserve">. Hajj). These are rare but can result in children being away from school for significant periods of time (at least 5 days). </w:t>
            </w:r>
          </w:p>
          <w:p w:rsidR="00F245F2" w:rsidRDefault="00F245F2" w:rsidP="00F245F2">
            <w:pPr>
              <w:pStyle w:val="ListParagraph"/>
              <w:numPr>
                <w:ilvl w:val="0"/>
                <w:numId w:val="6"/>
              </w:numPr>
              <w:autoSpaceDE w:val="0"/>
              <w:autoSpaceDN w:val="0"/>
              <w:adjustRightInd w:val="0"/>
              <w:rPr>
                <w:rFonts w:cs="Trebuchet MS"/>
                <w:sz w:val="24"/>
                <w:szCs w:val="24"/>
              </w:rPr>
            </w:pPr>
            <w:r w:rsidRPr="00EA1152">
              <w:rPr>
                <w:rFonts w:cs="Trebuchet MS"/>
                <w:sz w:val="24"/>
                <w:szCs w:val="24"/>
              </w:rPr>
              <w:t>Holidays taken in term time due to lower cost/parental work or personal commitments.</w:t>
            </w:r>
          </w:p>
          <w:p w:rsidR="00F245F2" w:rsidRDefault="00F245F2" w:rsidP="00F245F2">
            <w:pPr>
              <w:pStyle w:val="ListParagraph"/>
              <w:numPr>
                <w:ilvl w:val="0"/>
                <w:numId w:val="6"/>
              </w:numPr>
              <w:autoSpaceDE w:val="0"/>
              <w:autoSpaceDN w:val="0"/>
              <w:adjustRightInd w:val="0"/>
              <w:rPr>
                <w:rFonts w:cs="Trebuchet MS"/>
                <w:sz w:val="24"/>
                <w:szCs w:val="24"/>
              </w:rPr>
            </w:pPr>
            <w:r>
              <w:rPr>
                <w:rFonts w:cs="Trebuchet MS"/>
                <w:sz w:val="24"/>
                <w:szCs w:val="24"/>
              </w:rPr>
              <w:t>A Birthday</w:t>
            </w:r>
          </w:p>
          <w:p w:rsidR="00F245F2" w:rsidRDefault="009E1A33" w:rsidP="00F245F2">
            <w:pPr>
              <w:pStyle w:val="ListParagraph"/>
              <w:numPr>
                <w:ilvl w:val="0"/>
                <w:numId w:val="6"/>
              </w:numPr>
              <w:autoSpaceDE w:val="0"/>
              <w:autoSpaceDN w:val="0"/>
              <w:adjustRightInd w:val="0"/>
              <w:rPr>
                <w:rFonts w:cs="Trebuchet MS"/>
                <w:sz w:val="24"/>
                <w:szCs w:val="24"/>
              </w:rPr>
            </w:pPr>
            <w:r>
              <w:rPr>
                <w:rFonts w:cs="Trebuchet MS"/>
                <w:sz w:val="24"/>
                <w:szCs w:val="24"/>
              </w:rPr>
              <w:t>Appointments</w:t>
            </w:r>
            <w:r w:rsidR="00F245F2">
              <w:rPr>
                <w:rFonts w:cs="Trebuchet MS"/>
                <w:sz w:val="24"/>
                <w:szCs w:val="24"/>
              </w:rPr>
              <w:t xml:space="preserve"> for other family members </w:t>
            </w:r>
          </w:p>
          <w:p w:rsidR="00F245F2" w:rsidRDefault="00F245F2" w:rsidP="00F245F2">
            <w:pPr>
              <w:pStyle w:val="ListParagraph"/>
              <w:numPr>
                <w:ilvl w:val="0"/>
                <w:numId w:val="6"/>
              </w:numPr>
              <w:autoSpaceDE w:val="0"/>
              <w:autoSpaceDN w:val="0"/>
              <w:adjustRightInd w:val="0"/>
              <w:rPr>
                <w:rFonts w:cs="Trebuchet MS"/>
                <w:sz w:val="24"/>
                <w:szCs w:val="24"/>
              </w:rPr>
            </w:pPr>
            <w:r>
              <w:rPr>
                <w:rFonts w:cs="Trebuchet MS"/>
                <w:sz w:val="24"/>
                <w:szCs w:val="24"/>
              </w:rPr>
              <w:t>Oversleeping of children or family members</w:t>
            </w:r>
          </w:p>
          <w:p w:rsidR="00F245F2" w:rsidRPr="00EA1152" w:rsidRDefault="00F245F2" w:rsidP="00F245F2">
            <w:pPr>
              <w:pStyle w:val="ListParagraph"/>
              <w:numPr>
                <w:ilvl w:val="0"/>
                <w:numId w:val="6"/>
              </w:numPr>
              <w:autoSpaceDE w:val="0"/>
              <w:autoSpaceDN w:val="0"/>
              <w:adjustRightInd w:val="0"/>
              <w:rPr>
                <w:rFonts w:cs="Trebuchet MS"/>
                <w:sz w:val="24"/>
                <w:szCs w:val="24"/>
              </w:rPr>
            </w:pPr>
            <w:r>
              <w:rPr>
                <w:rFonts w:cs="Trebuchet MS"/>
                <w:sz w:val="24"/>
                <w:szCs w:val="24"/>
              </w:rPr>
              <w:t>Looking after other children/family members</w:t>
            </w:r>
            <w:r w:rsidRPr="00EA1152">
              <w:rPr>
                <w:rFonts w:cs="Trebuchet MS"/>
                <w:sz w:val="24"/>
                <w:szCs w:val="24"/>
              </w:rPr>
              <w:t xml:space="preserve"> </w:t>
            </w:r>
          </w:p>
          <w:p w:rsidR="00311D7E" w:rsidRDefault="00D32639" w:rsidP="00F245F2">
            <w:pPr>
              <w:pStyle w:val="Default"/>
              <w:rPr>
                <w:rFonts w:asciiTheme="minorHAnsi" w:hAnsiTheme="minorHAnsi" w:cs="Arial"/>
                <w:color w:val="auto"/>
              </w:rPr>
            </w:pPr>
            <w:r>
              <w:rPr>
                <w:rFonts w:asciiTheme="minorHAnsi" w:hAnsiTheme="minorHAnsi" w:cs="Arial"/>
                <w:color w:val="auto"/>
              </w:rPr>
              <w:t xml:space="preserve">       </w:t>
            </w:r>
            <w:r w:rsidR="00EA1152" w:rsidRPr="00EA1152">
              <w:rPr>
                <w:rFonts w:asciiTheme="minorHAnsi" w:hAnsiTheme="minorHAnsi" w:cs="Arial"/>
                <w:color w:val="auto"/>
              </w:rPr>
              <w:t>members;</w:t>
            </w:r>
          </w:p>
          <w:p w:rsidR="00311D7E" w:rsidRPr="00EA1152" w:rsidRDefault="00311D7E" w:rsidP="00311D7E">
            <w:pPr>
              <w:pStyle w:val="Default"/>
              <w:numPr>
                <w:ilvl w:val="0"/>
                <w:numId w:val="11"/>
              </w:numPr>
              <w:ind w:left="329"/>
              <w:rPr>
                <w:rFonts w:asciiTheme="minorHAnsi" w:hAnsiTheme="minorHAnsi" w:cs="Arial"/>
                <w:color w:val="auto"/>
              </w:rPr>
            </w:pPr>
            <w:r w:rsidRPr="00311D7E">
              <w:rPr>
                <w:rFonts w:asciiTheme="minorHAnsi" w:hAnsiTheme="minorHAnsi" w:cs="Arial"/>
                <w:color w:val="auto"/>
                <w:highlight w:val="magenta"/>
              </w:rPr>
              <w:t xml:space="preserve">Where a parent chooses to keep a child off because of </w:t>
            </w:r>
            <w:proofErr w:type="spellStart"/>
            <w:r w:rsidRPr="00311D7E">
              <w:rPr>
                <w:rFonts w:asciiTheme="minorHAnsi" w:hAnsiTheme="minorHAnsi" w:cs="Arial"/>
                <w:color w:val="auto"/>
                <w:highlight w:val="magenta"/>
              </w:rPr>
              <w:t>Covid</w:t>
            </w:r>
            <w:proofErr w:type="spellEnd"/>
            <w:r w:rsidRPr="00311D7E">
              <w:rPr>
                <w:rFonts w:asciiTheme="minorHAnsi" w:hAnsiTheme="minorHAnsi" w:cs="Arial"/>
                <w:color w:val="auto"/>
                <w:highlight w:val="magenta"/>
              </w:rPr>
              <w:t xml:space="preserve"> related issues, without direction or agreement from the school e.g. specific health reasons supported by medical practitioners</w:t>
            </w:r>
          </w:p>
        </w:tc>
      </w:tr>
    </w:tbl>
    <w:p w:rsidR="00EA1152" w:rsidRPr="00EA1152" w:rsidRDefault="00EA1152" w:rsidP="00EA1152">
      <w:pPr>
        <w:tabs>
          <w:tab w:val="center" w:pos="9000"/>
        </w:tabs>
        <w:spacing w:after="0"/>
        <w:ind w:right="119"/>
        <w:jc w:val="both"/>
        <w:rPr>
          <w:rFonts w:cs="Arial"/>
          <w:sz w:val="24"/>
          <w:szCs w:val="24"/>
        </w:rPr>
      </w:pPr>
    </w:p>
    <w:p w:rsidR="00EA1152" w:rsidRPr="00F245F2" w:rsidRDefault="00EA1152" w:rsidP="00EA1152">
      <w:pPr>
        <w:tabs>
          <w:tab w:val="center" w:pos="9000"/>
        </w:tabs>
        <w:spacing w:after="0"/>
        <w:ind w:right="119"/>
        <w:jc w:val="both"/>
        <w:rPr>
          <w:rFonts w:cs="Arial"/>
          <w:b/>
          <w:sz w:val="24"/>
          <w:szCs w:val="24"/>
          <w:u w:val="single"/>
        </w:rPr>
      </w:pPr>
      <w:r w:rsidRPr="00F245F2">
        <w:rPr>
          <w:rFonts w:cs="Arial"/>
          <w:b/>
          <w:sz w:val="24"/>
          <w:szCs w:val="24"/>
          <w:u w:val="single"/>
        </w:rPr>
        <w:t>Persistent Absenteeism (PA)</w:t>
      </w:r>
    </w:p>
    <w:p w:rsidR="00EA1152" w:rsidRPr="00EA1152" w:rsidRDefault="00EA1152" w:rsidP="00EA1152">
      <w:pPr>
        <w:tabs>
          <w:tab w:val="center" w:pos="9000"/>
        </w:tabs>
        <w:spacing w:after="0"/>
        <w:ind w:right="119"/>
        <w:jc w:val="both"/>
        <w:rPr>
          <w:rFonts w:cs="Arial"/>
          <w:sz w:val="24"/>
          <w:szCs w:val="24"/>
        </w:rPr>
      </w:pPr>
      <w:r w:rsidRPr="00EA1152">
        <w:rPr>
          <w:rFonts w:cs="Arial"/>
          <w:sz w:val="24"/>
          <w:szCs w:val="24"/>
        </w:rPr>
        <w:t>A pupil becomes a ‘persistent absentee’ (PA) when</w:t>
      </w:r>
      <w:r w:rsidR="003712C4">
        <w:rPr>
          <w:rFonts w:cs="Arial"/>
          <w:sz w:val="24"/>
          <w:szCs w:val="24"/>
        </w:rPr>
        <w:t xml:space="preserve"> their attendance falls below 90</w:t>
      </w:r>
      <w:r w:rsidR="00EF1554">
        <w:rPr>
          <w:rFonts w:cs="Arial"/>
          <w:sz w:val="24"/>
          <w:szCs w:val="24"/>
        </w:rPr>
        <w:t xml:space="preserve">% or more </w:t>
      </w:r>
      <w:r w:rsidRPr="00EA1152">
        <w:rPr>
          <w:rFonts w:cs="Arial"/>
          <w:sz w:val="24"/>
          <w:szCs w:val="24"/>
        </w:rPr>
        <w:t>across the school year</w:t>
      </w:r>
      <w:r w:rsidR="00EF1554">
        <w:rPr>
          <w:rFonts w:cs="Arial"/>
          <w:sz w:val="24"/>
          <w:szCs w:val="24"/>
        </w:rPr>
        <w:t xml:space="preserve">. </w:t>
      </w:r>
      <w:r w:rsidRPr="00EA1152">
        <w:rPr>
          <w:rFonts w:cs="Arial"/>
          <w:sz w:val="24"/>
          <w:szCs w:val="24"/>
        </w:rPr>
        <w:t xml:space="preserve">We monitor all absences thoroughly, any case that is seen to have reached the PA mark </w:t>
      </w:r>
      <w:r w:rsidRPr="00EA1152">
        <w:rPr>
          <w:rFonts w:cs="Arial"/>
          <w:sz w:val="24"/>
          <w:szCs w:val="24"/>
          <w:u w:val="single"/>
        </w:rPr>
        <w:t>or</w:t>
      </w:r>
      <w:r>
        <w:rPr>
          <w:rFonts w:cs="Arial"/>
          <w:sz w:val="24"/>
          <w:szCs w:val="24"/>
        </w:rPr>
        <w:t xml:space="preserve"> is at risk of </w:t>
      </w:r>
      <w:r w:rsidRPr="00EA1152">
        <w:rPr>
          <w:rFonts w:cs="Arial"/>
          <w:sz w:val="24"/>
          <w:szCs w:val="24"/>
        </w:rPr>
        <w:t>moving towards that mark, is given priority and you will be informed of this immediately.</w:t>
      </w:r>
    </w:p>
    <w:p w:rsidR="00EA1152" w:rsidRPr="00EA1152" w:rsidRDefault="00EA1152" w:rsidP="00EA1152">
      <w:pPr>
        <w:tabs>
          <w:tab w:val="center" w:pos="9000"/>
        </w:tabs>
        <w:spacing w:after="0"/>
        <w:ind w:right="119"/>
        <w:jc w:val="both"/>
        <w:rPr>
          <w:rFonts w:cs="Arial"/>
          <w:sz w:val="24"/>
          <w:szCs w:val="24"/>
        </w:rPr>
      </w:pPr>
    </w:p>
    <w:p w:rsidR="00EA1152" w:rsidRDefault="00EA1152" w:rsidP="00EA1152">
      <w:pPr>
        <w:tabs>
          <w:tab w:val="center" w:pos="9000"/>
        </w:tabs>
        <w:spacing w:after="0"/>
        <w:ind w:right="119"/>
        <w:jc w:val="both"/>
        <w:rPr>
          <w:rFonts w:cs="Arial"/>
          <w:sz w:val="24"/>
          <w:szCs w:val="24"/>
        </w:rPr>
      </w:pPr>
      <w:r w:rsidRPr="00EA1152">
        <w:rPr>
          <w:rFonts w:cs="Arial"/>
          <w:sz w:val="24"/>
          <w:szCs w:val="24"/>
        </w:rPr>
        <w:t>Our pupil progress monitoring identifies low attendance. As a result interventions are put in place to improve attendance.</w:t>
      </w:r>
      <w:r>
        <w:rPr>
          <w:rFonts w:cs="Arial"/>
          <w:sz w:val="24"/>
          <w:szCs w:val="24"/>
        </w:rPr>
        <w:t xml:space="preserve">  </w:t>
      </w:r>
      <w:r w:rsidRPr="00EA1152">
        <w:rPr>
          <w:rFonts w:cs="Arial"/>
          <w:sz w:val="24"/>
          <w:szCs w:val="24"/>
        </w:rPr>
        <w:t xml:space="preserve">Parents may be requested to sign an Attendance Agreement and in some cases an Action Plan may be implemented to include activities around raising attendance. </w:t>
      </w:r>
      <w:r>
        <w:rPr>
          <w:rFonts w:cs="Arial"/>
          <w:sz w:val="24"/>
          <w:szCs w:val="24"/>
        </w:rPr>
        <w:t xml:space="preserve">  </w:t>
      </w:r>
      <w:r w:rsidRPr="00EA1152">
        <w:rPr>
          <w:rFonts w:cs="Arial"/>
          <w:sz w:val="24"/>
          <w:szCs w:val="24"/>
        </w:rPr>
        <w:t>In line with legislation we may refer unauthorised leave of absence to the Attendance &amp; Prosecution Service.  Such a referral could lead to legal action and a penalty fine.</w:t>
      </w:r>
    </w:p>
    <w:p w:rsidR="00D9698A" w:rsidRPr="00D9698A" w:rsidRDefault="00D9698A" w:rsidP="00EA1152">
      <w:pPr>
        <w:tabs>
          <w:tab w:val="center" w:pos="9000"/>
        </w:tabs>
        <w:spacing w:after="0"/>
        <w:ind w:right="119"/>
        <w:jc w:val="both"/>
        <w:rPr>
          <w:sz w:val="24"/>
          <w:szCs w:val="24"/>
        </w:rPr>
      </w:pPr>
    </w:p>
    <w:p w:rsidR="00D9698A" w:rsidRDefault="00D9698A" w:rsidP="00EA1152">
      <w:pPr>
        <w:tabs>
          <w:tab w:val="center" w:pos="9000"/>
        </w:tabs>
        <w:spacing w:after="0"/>
        <w:ind w:right="119"/>
        <w:jc w:val="both"/>
        <w:rPr>
          <w:sz w:val="24"/>
          <w:szCs w:val="24"/>
        </w:rPr>
      </w:pPr>
      <w:r>
        <w:rPr>
          <w:sz w:val="24"/>
          <w:szCs w:val="24"/>
        </w:rPr>
        <w:t>W</w:t>
      </w:r>
      <w:r w:rsidRPr="00D9698A">
        <w:rPr>
          <w:sz w:val="24"/>
          <w:szCs w:val="24"/>
        </w:rPr>
        <w:t>e</w:t>
      </w:r>
      <w:r>
        <w:rPr>
          <w:sz w:val="24"/>
          <w:szCs w:val="24"/>
        </w:rPr>
        <w:t xml:space="preserve"> will</w:t>
      </w:r>
      <w:r w:rsidRPr="00D9698A">
        <w:rPr>
          <w:sz w:val="24"/>
          <w:szCs w:val="24"/>
        </w:rPr>
        <w:t xml:space="preserve"> write to families who cause us concern informing them </w:t>
      </w:r>
      <w:r>
        <w:rPr>
          <w:sz w:val="24"/>
          <w:szCs w:val="24"/>
        </w:rPr>
        <w:t xml:space="preserve">that </w:t>
      </w:r>
      <w:r w:rsidRPr="00D9698A">
        <w:rPr>
          <w:sz w:val="24"/>
          <w:szCs w:val="24"/>
        </w:rPr>
        <w:t>due to the amount of</w:t>
      </w:r>
      <w:r>
        <w:rPr>
          <w:sz w:val="24"/>
          <w:szCs w:val="24"/>
        </w:rPr>
        <w:t xml:space="preserve"> days missed due to</w:t>
      </w:r>
      <w:r w:rsidRPr="00D9698A">
        <w:rPr>
          <w:sz w:val="24"/>
          <w:szCs w:val="24"/>
        </w:rPr>
        <w:t xml:space="preserve"> sickness</w:t>
      </w:r>
      <w:r>
        <w:rPr>
          <w:sz w:val="24"/>
          <w:szCs w:val="24"/>
        </w:rPr>
        <w:t>,</w:t>
      </w:r>
      <w:r w:rsidRPr="00D9698A">
        <w:rPr>
          <w:sz w:val="24"/>
          <w:szCs w:val="24"/>
        </w:rPr>
        <w:t xml:space="preserve"> we will require medical evidence for all future illness.</w:t>
      </w:r>
    </w:p>
    <w:p w:rsidR="00932F17" w:rsidRDefault="00932F17" w:rsidP="00EA1152">
      <w:pPr>
        <w:tabs>
          <w:tab w:val="center" w:pos="9000"/>
        </w:tabs>
        <w:spacing w:after="0"/>
        <w:ind w:right="119"/>
        <w:jc w:val="both"/>
        <w:rPr>
          <w:sz w:val="24"/>
          <w:szCs w:val="24"/>
        </w:rPr>
      </w:pPr>
    </w:p>
    <w:p w:rsidR="00932F17" w:rsidRPr="00D9698A" w:rsidRDefault="00932F17" w:rsidP="00EA1152">
      <w:pPr>
        <w:tabs>
          <w:tab w:val="center" w:pos="9000"/>
        </w:tabs>
        <w:spacing w:after="0"/>
        <w:ind w:right="119"/>
        <w:jc w:val="both"/>
        <w:rPr>
          <w:rFonts w:cs="Arial"/>
          <w:sz w:val="24"/>
          <w:szCs w:val="24"/>
        </w:rPr>
      </w:pPr>
      <w:r w:rsidRPr="00B02A16">
        <w:rPr>
          <w:sz w:val="24"/>
          <w:szCs w:val="24"/>
          <w:highlight w:val="magenta"/>
        </w:rPr>
        <w:t>Where there are concerns around Covid-19 e.g. anxiety, the school will reassure parents and support them appropriately within the guidance and schools</w:t>
      </w:r>
      <w:r w:rsidR="00B02A16" w:rsidRPr="00B02A16">
        <w:rPr>
          <w:sz w:val="24"/>
          <w:szCs w:val="24"/>
          <w:highlight w:val="magenta"/>
        </w:rPr>
        <w:t xml:space="preserve"> powers</w:t>
      </w:r>
      <w:r w:rsidRPr="00B02A16">
        <w:rPr>
          <w:sz w:val="24"/>
          <w:szCs w:val="24"/>
          <w:highlight w:val="magenta"/>
        </w:rPr>
        <w:t>.</w:t>
      </w:r>
      <w:r>
        <w:rPr>
          <w:sz w:val="24"/>
          <w:szCs w:val="24"/>
        </w:rPr>
        <w:t xml:space="preserve"> </w:t>
      </w:r>
    </w:p>
    <w:p w:rsidR="00EA1152" w:rsidRPr="00EA1152" w:rsidRDefault="00EA1152" w:rsidP="00EA1152">
      <w:pPr>
        <w:tabs>
          <w:tab w:val="center" w:pos="9000"/>
        </w:tabs>
        <w:spacing w:after="0"/>
        <w:ind w:right="119"/>
        <w:jc w:val="both"/>
        <w:rPr>
          <w:rFonts w:cs="Arial"/>
          <w:sz w:val="24"/>
          <w:szCs w:val="24"/>
        </w:rPr>
      </w:pPr>
    </w:p>
    <w:p w:rsidR="00EA1152" w:rsidRPr="00EA1152" w:rsidRDefault="00EA1152" w:rsidP="00EA1152">
      <w:pPr>
        <w:tabs>
          <w:tab w:val="center" w:pos="9000"/>
        </w:tabs>
        <w:spacing w:after="0"/>
        <w:ind w:right="119"/>
        <w:jc w:val="both"/>
        <w:rPr>
          <w:rFonts w:cs="Arial"/>
          <w:b/>
          <w:i/>
          <w:sz w:val="24"/>
          <w:szCs w:val="24"/>
          <w:u w:val="single"/>
        </w:rPr>
      </w:pPr>
      <w:r w:rsidRPr="00EA1152">
        <w:rPr>
          <w:rFonts w:cs="Arial"/>
          <w:b/>
          <w:i/>
          <w:sz w:val="24"/>
          <w:szCs w:val="24"/>
          <w:u w:val="single"/>
        </w:rPr>
        <w:t>Attendance &amp; Prosecution Team</w:t>
      </w:r>
    </w:p>
    <w:p w:rsidR="00542A07" w:rsidRDefault="00EA1152" w:rsidP="00EA1152">
      <w:pPr>
        <w:tabs>
          <w:tab w:val="center" w:pos="9000"/>
        </w:tabs>
        <w:spacing w:after="0"/>
        <w:ind w:right="119"/>
        <w:jc w:val="both"/>
        <w:rPr>
          <w:rFonts w:cs="Arial"/>
          <w:sz w:val="24"/>
          <w:szCs w:val="24"/>
        </w:rPr>
      </w:pPr>
      <w:r w:rsidRPr="00EA1152">
        <w:rPr>
          <w:rFonts w:cs="Arial"/>
          <w:sz w:val="24"/>
          <w:szCs w:val="24"/>
        </w:rPr>
        <w:t xml:space="preserve">The school works closely with the </w:t>
      </w:r>
      <w:r w:rsidR="00573B04">
        <w:rPr>
          <w:rFonts w:cs="Arial"/>
          <w:sz w:val="24"/>
          <w:szCs w:val="24"/>
        </w:rPr>
        <w:t xml:space="preserve">Sandwell </w:t>
      </w:r>
      <w:r w:rsidRPr="00EA1152">
        <w:rPr>
          <w:rFonts w:cs="Arial"/>
          <w:sz w:val="24"/>
          <w:szCs w:val="24"/>
        </w:rPr>
        <w:t>Attendance &amp; Prosecution team and they support us in our monitoring systems.</w:t>
      </w:r>
      <w:r>
        <w:rPr>
          <w:rFonts w:cs="Arial"/>
          <w:sz w:val="24"/>
          <w:szCs w:val="24"/>
        </w:rPr>
        <w:t xml:space="preserve">  </w:t>
      </w:r>
      <w:r w:rsidRPr="00EA1152">
        <w:rPr>
          <w:rFonts w:cs="Arial"/>
          <w:sz w:val="24"/>
          <w:szCs w:val="24"/>
        </w:rPr>
        <w:t>Parents may wish to contact the Attendance &amp; Prosecution team to ask for help or information. They are independent of the school and will give impartial advice.  Their telephone number is available from the school office or by contacting the Sandwell Local Authority.</w:t>
      </w:r>
    </w:p>
    <w:p w:rsidR="00982842" w:rsidRPr="00573B04" w:rsidRDefault="00982842" w:rsidP="00EA1152">
      <w:pPr>
        <w:tabs>
          <w:tab w:val="center" w:pos="9000"/>
        </w:tabs>
        <w:spacing w:after="0"/>
        <w:ind w:right="119"/>
        <w:jc w:val="both"/>
        <w:rPr>
          <w:rFonts w:cs="Arial"/>
          <w:sz w:val="24"/>
          <w:szCs w:val="24"/>
        </w:rPr>
      </w:pPr>
    </w:p>
    <w:p w:rsidR="00EA1152" w:rsidRPr="00EA1152" w:rsidRDefault="00EA1152" w:rsidP="00EA1152">
      <w:pPr>
        <w:tabs>
          <w:tab w:val="center" w:pos="9000"/>
        </w:tabs>
        <w:spacing w:after="0"/>
        <w:ind w:right="119"/>
        <w:jc w:val="both"/>
        <w:rPr>
          <w:rFonts w:cs="Arial"/>
          <w:b/>
          <w:i/>
          <w:sz w:val="24"/>
          <w:szCs w:val="24"/>
          <w:u w:val="single"/>
        </w:rPr>
      </w:pPr>
      <w:r w:rsidRPr="00EA1152">
        <w:rPr>
          <w:rFonts w:cs="Arial"/>
          <w:b/>
          <w:i/>
          <w:sz w:val="24"/>
          <w:szCs w:val="24"/>
          <w:u w:val="single"/>
        </w:rPr>
        <w:t>Absence procedures:</w:t>
      </w:r>
    </w:p>
    <w:p w:rsidR="00EA1152" w:rsidRPr="00EA1152" w:rsidRDefault="00EA1152" w:rsidP="00EA1152">
      <w:pPr>
        <w:tabs>
          <w:tab w:val="center" w:pos="9000"/>
        </w:tabs>
        <w:spacing w:after="0"/>
        <w:ind w:right="119"/>
        <w:jc w:val="both"/>
        <w:rPr>
          <w:rFonts w:cs="Arial"/>
          <w:sz w:val="24"/>
          <w:szCs w:val="24"/>
        </w:rPr>
      </w:pPr>
      <w:r w:rsidRPr="00EA1152">
        <w:rPr>
          <w:rFonts w:cs="Arial"/>
          <w:sz w:val="24"/>
          <w:szCs w:val="24"/>
        </w:rPr>
        <w:t>If your child is absent you must</w:t>
      </w:r>
      <w:r>
        <w:rPr>
          <w:rFonts w:cs="Arial"/>
          <w:sz w:val="24"/>
          <w:szCs w:val="24"/>
        </w:rPr>
        <w:t xml:space="preserve"> c</w:t>
      </w:r>
      <w:r w:rsidRPr="00EA1152">
        <w:rPr>
          <w:rFonts w:cs="Arial"/>
          <w:sz w:val="24"/>
          <w:szCs w:val="24"/>
        </w:rPr>
        <w:t>ontact us before registration either by telephone or in person on the first day of absence; (</w:t>
      </w:r>
      <w:r>
        <w:rPr>
          <w:rFonts w:cs="Arial"/>
          <w:sz w:val="24"/>
          <w:szCs w:val="24"/>
        </w:rPr>
        <w:t>0121 559 1033</w:t>
      </w:r>
      <w:r w:rsidR="00573B04">
        <w:rPr>
          <w:rFonts w:cs="Arial"/>
          <w:sz w:val="24"/>
          <w:szCs w:val="24"/>
        </w:rPr>
        <w:t>, Option 2</w:t>
      </w:r>
      <w:r>
        <w:rPr>
          <w:rFonts w:cs="Arial"/>
          <w:sz w:val="24"/>
          <w:szCs w:val="24"/>
        </w:rPr>
        <w:t>)</w:t>
      </w:r>
    </w:p>
    <w:p w:rsidR="00EA1152" w:rsidRDefault="00EA1152" w:rsidP="00EA1152">
      <w:pPr>
        <w:tabs>
          <w:tab w:val="center" w:pos="9000"/>
        </w:tabs>
        <w:spacing w:after="0"/>
        <w:ind w:right="119"/>
        <w:jc w:val="both"/>
        <w:rPr>
          <w:rFonts w:cs="Arial"/>
          <w:sz w:val="24"/>
          <w:szCs w:val="24"/>
        </w:rPr>
      </w:pPr>
    </w:p>
    <w:p w:rsidR="00EA1152" w:rsidRPr="00754CD6" w:rsidRDefault="00EA1152" w:rsidP="00EA1152">
      <w:pPr>
        <w:tabs>
          <w:tab w:val="center" w:pos="9000"/>
        </w:tabs>
        <w:spacing w:after="0"/>
        <w:ind w:right="119"/>
        <w:jc w:val="both"/>
        <w:rPr>
          <w:rFonts w:cs="Arial"/>
          <w:b/>
          <w:i/>
          <w:sz w:val="24"/>
          <w:szCs w:val="24"/>
          <w:u w:val="single"/>
        </w:rPr>
      </w:pPr>
      <w:r w:rsidRPr="00754CD6">
        <w:rPr>
          <w:rFonts w:cs="Arial"/>
          <w:b/>
          <w:i/>
          <w:sz w:val="24"/>
          <w:szCs w:val="24"/>
          <w:u w:val="single"/>
        </w:rPr>
        <w:t>Lateness:</w:t>
      </w:r>
    </w:p>
    <w:p w:rsidR="00EA1152" w:rsidRDefault="00EA1152" w:rsidP="00EA1152">
      <w:pPr>
        <w:tabs>
          <w:tab w:val="center" w:pos="9000"/>
        </w:tabs>
        <w:spacing w:after="0"/>
        <w:ind w:right="119"/>
        <w:jc w:val="both"/>
        <w:rPr>
          <w:rFonts w:cs="Arial"/>
          <w:sz w:val="24"/>
          <w:szCs w:val="24"/>
        </w:rPr>
      </w:pPr>
      <w:r w:rsidRPr="00EA1152">
        <w:rPr>
          <w:rFonts w:cs="Arial"/>
          <w:sz w:val="24"/>
          <w:szCs w:val="24"/>
        </w:rPr>
        <w:t>Poor punctuality is not acceptable. If your child is late they miss the introduction to the lesson this can be detrimental to their learning.  When children arrive l</w:t>
      </w:r>
      <w:r>
        <w:rPr>
          <w:rFonts w:cs="Arial"/>
          <w:sz w:val="24"/>
          <w:szCs w:val="24"/>
        </w:rPr>
        <w:t>ate it disrupts the class and their learning.</w:t>
      </w:r>
    </w:p>
    <w:p w:rsidR="005733E5" w:rsidRDefault="005733E5" w:rsidP="00EA1152">
      <w:pPr>
        <w:tabs>
          <w:tab w:val="center" w:pos="9000"/>
        </w:tabs>
        <w:spacing w:after="0"/>
        <w:ind w:right="119"/>
        <w:jc w:val="both"/>
        <w:rPr>
          <w:rFonts w:cs="Arial"/>
          <w:sz w:val="24"/>
          <w:szCs w:val="24"/>
        </w:rPr>
      </w:pPr>
    </w:p>
    <w:p w:rsidR="005733E5" w:rsidRPr="00EA1152" w:rsidRDefault="005733E5" w:rsidP="00EA1152">
      <w:pPr>
        <w:tabs>
          <w:tab w:val="center" w:pos="9000"/>
        </w:tabs>
        <w:spacing w:after="0"/>
        <w:ind w:right="119"/>
        <w:jc w:val="both"/>
        <w:rPr>
          <w:rFonts w:cs="Arial"/>
          <w:sz w:val="24"/>
          <w:szCs w:val="24"/>
        </w:rPr>
      </w:pPr>
    </w:p>
    <w:p w:rsidR="00EA1152" w:rsidRPr="00EA1152" w:rsidRDefault="00EA1152" w:rsidP="00EA1152">
      <w:pPr>
        <w:tabs>
          <w:tab w:val="center" w:pos="9000"/>
        </w:tabs>
        <w:spacing w:after="0"/>
        <w:ind w:right="119"/>
        <w:jc w:val="both"/>
        <w:rPr>
          <w:rFonts w:cs="Arial"/>
          <w:bCs/>
          <w:i/>
          <w:sz w:val="24"/>
          <w:szCs w:val="24"/>
        </w:rPr>
      </w:pPr>
      <w:r w:rsidRPr="00F245F2">
        <w:rPr>
          <w:rFonts w:cs="Arial"/>
          <w:b/>
          <w:bCs/>
          <w:i/>
          <w:sz w:val="24"/>
          <w:szCs w:val="24"/>
        </w:rPr>
        <w:t>How we manage lateness</w:t>
      </w:r>
      <w:r w:rsidRPr="00EA1152">
        <w:rPr>
          <w:rFonts w:cs="Arial"/>
          <w:bCs/>
          <w:i/>
          <w:sz w:val="24"/>
          <w:szCs w:val="24"/>
        </w:rPr>
        <w:t>:</w:t>
      </w:r>
    </w:p>
    <w:p w:rsidR="005733E5" w:rsidRPr="005733E5" w:rsidRDefault="005733E5" w:rsidP="005733E5">
      <w:pPr>
        <w:tabs>
          <w:tab w:val="center" w:pos="9000"/>
        </w:tabs>
        <w:ind w:right="119"/>
        <w:jc w:val="both"/>
        <w:rPr>
          <w:rFonts w:cs="Arial"/>
          <w:sz w:val="24"/>
          <w:szCs w:val="24"/>
          <w:highlight w:val="magenta"/>
        </w:rPr>
      </w:pPr>
      <w:r w:rsidRPr="005733E5">
        <w:rPr>
          <w:rFonts w:cs="Arial"/>
          <w:sz w:val="24"/>
          <w:szCs w:val="24"/>
          <w:highlight w:val="magenta"/>
        </w:rPr>
        <w:t>Doors normally open at</w:t>
      </w:r>
      <w:r w:rsidR="0088595C" w:rsidRPr="005733E5">
        <w:rPr>
          <w:rFonts w:cs="Arial"/>
          <w:sz w:val="24"/>
          <w:szCs w:val="24"/>
          <w:highlight w:val="magenta"/>
        </w:rPr>
        <w:t xml:space="preserve"> 8:45am and t</w:t>
      </w:r>
      <w:r w:rsidR="00EA1152" w:rsidRPr="005733E5">
        <w:rPr>
          <w:rFonts w:cs="Arial"/>
          <w:sz w:val="24"/>
          <w:szCs w:val="24"/>
          <w:highlight w:val="magenta"/>
        </w:rPr>
        <w:t xml:space="preserve">he school day starts at </w:t>
      </w:r>
      <w:r w:rsidR="00EA1152" w:rsidRPr="005733E5">
        <w:rPr>
          <w:rFonts w:cs="Arial"/>
          <w:b/>
          <w:bCs/>
          <w:sz w:val="24"/>
          <w:szCs w:val="24"/>
          <w:highlight w:val="magenta"/>
        </w:rPr>
        <w:t>8.50am</w:t>
      </w:r>
      <w:r w:rsidR="0088595C" w:rsidRPr="005733E5">
        <w:rPr>
          <w:rFonts w:cs="Arial"/>
          <w:sz w:val="24"/>
          <w:szCs w:val="24"/>
          <w:highlight w:val="magenta"/>
        </w:rPr>
        <w:t>. W</w:t>
      </w:r>
      <w:r w:rsidR="00EA1152" w:rsidRPr="005733E5">
        <w:rPr>
          <w:rFonts w:cs="Arial"/>
          <w:sz w:val="24"/>
          <w:szCs w:val="24"/>
          <w:highlight w:val="magenta"/>
        </w:rPr>
        <w:t>e expect your child to be in class at that time.</w:t>
      </w:r>
      <w:r w:rsidRPr="005733E5">
        <w:rPr>
          <w:rFonts w:cs="Arial"/>
          <w:sz w:val="24"/>
          <w:szCs w:val="24"/>
          <w:highlight w:val="magenta"/>
        </w:rPr>
        <w:t xml:space="preserve"> During </w:t>
      </w:r>
      <w:proofErr w:type="spellStart"/>
      <w:r w:rsidRPr="005733E5">
        <w:rPr>
          <w:rFonts w:cs="Arial"/>
          <w:sz w:val="24"/>
          <w:szCs w:val="24"/>
          <w:highlight w:val="magenta"/>
        </w:rPr>
        <w:t>Covid</w:t>
      </w:r>
      <w:proofErr w:type="spellEnd"/>
      <w:r w:rsidRPr="005733E5">
        <w:rPr>
          <w:rFonts w:cs="Arial"/>
          <w:sz w:val="24"/>
          <w:szCs w:val="24"/>
          <w:highlight w:val="magenta"/>
        </w:rPr>
        <w:t xml:space="preserve"> 19 however, the school have enforced a staggered start and end time to the day, to help reduce potential contact and numbers on site.</w:t>
      </w:r>
    </w:p>
    <w:p w:rsidR="00BA4908" w:rsidRPr="0095453A" w:rsidRDefault="00BA4908" w:rsidP="00BA4908">
      <w:pPr>
        <w:shd w:val="clear" w:color="auto" w:fill="FFFFFF"/>
        <w:ind w:left="426"/>
        <w:textAlignment w:val="baseline"/>
        <w:rPr>
          <w:rFonts w:eastAsia="Times New Roman"/>
          <w:b/>
          <w:bCs/>
          <w:color w:val="000000"/>
          <w:u w:val="single"/>
          <w:lang w:eastAsia="en-GB"/>
        </w:rPr>
      </w:pPr>
      <w:r w:rsidRPr="0095453A">
        <w:rPr>
          <w:rFonts w:eastAsia="Times New Roman"/>
          <w:b/>
          <w:bCs/>
          <w:color w:val="000000"/>
          <w:u w:val="single"/>
          <w:lang w:eastAsia="en-GB"/>
        </w:rPr>
        <w:t xml:space="preserve">Dropping off (All doors entry points remain the same) </w:t>
      </w:r>
    </w:p>
    <w:p w:rsidR="00BA4908" w:rsidRPr="0095453A" w:rsidRDefault="00BA4908" w:rsidP="00BA4908">
      <w:pPr>
        <w:numPr>
          <w:ilvl w:val="0"/>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Times:</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xml:space="preserve"> Nursery </w:t>
      </w:r>
      <w:proofErr w:type="spellStart"/>
      <w:r w:rsidRPr="0095453A">
        <w:rPr>
          <w:rFonts w:eastAsia="Times New Roman"/>
          <w:color w:val="000000"/>
          <w:lang w:eastAsia="en-GB"/>
        </w:rPr>
        <w:t>a.m</w:t>
      </w:r>
      <w:proofErr w:type="spellEnd"/>
      <w:r w:rsidRPr="0095453A">
        <w:rPr>
          <w:rFonts w:eastAsia="Times New Roman"/>
          <w:color w:val="000000"/>
          <w:lang w:eastAsia="en-GB"/>
        </w:rPr>
        <w:t>/</w:t>
      </w:r>
      <w:proofErr w:type="spellStart"/>
      <w:r w:rsidRPr="0095453A">
        <w:rPr>
          <w:rFonts w:eastAsia="Times New Roman"/>
          <w:color w:val="000000"/>
          <w:lang w:eastAsia="en-GB"/>
        </w:rPr>
        <w:t>p.m</w:t>
      </w:r>
      <w:proofErr w:type="spellEnd"/>
      <w:r w:rsidRPr="0095453A">
        <w:rPr>
          <w:rFonts w:eastAsia="Times New Roman"/>
          <w:color w:val="000000"/>
          <w:lang w:eastAsia="en-GB"/>
        </w:rPr>
        <w:t xml:space="preserve"> – No change</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Reception: 8:30-8:40</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Year 1: 8:55-9:05</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Year 2: 8:45-8:55</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Year 3: 8:30 – 8:40</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Year 4: 8:45 - 8:55</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Year 5: 8:45 – 8:55</w:t>
      </w:r>
    </w:p>
    <w:p w:rsidR="00BA4908" w:rsidRPr="0095453A" w:rsidRDefault="00BA4908" w:rsidP="00BA4908">
      <w:pPr>
        <w:numPr>
          <w:ilvl w:val="1"/>
          <w:numId w:val="13"/>
        </w:numPr>
        <w:shd w:val="clear" w:color="auto" w:fill="FFFFFF"/>
        <w:spacing w:after="0" w:line="240" w:lineRule="auto"/>
        <w:textAlignment w:val="baseline"/>
        <w:rPr>
          <w:rFonts w:eastAsia="Times New Roman"/>
          <w:color w:val="000000"/>
          <w:lang w:eastAsia="en-GB"/>
        </w:rPr>
      </w:pPr>
      <w:r w:rsidRPr="0095453A">
        <w:rPr>
          <w:rFonts w:eastAsia="Times New Roman"/>
          <w:color w:val="000000"/>
          <w:lang w:eastAsia="en-GB"/>
        </w:rPr>
        <w:t> Year 6: 8:30 – 8:40</w:t>
      </w:r>
    </w:p>
    <w:p w:rsidR="00BA4908" w:rsidRPr="0095453A" w:rsidRDefault="00BA4908" w:rsidP="00BA4908">
      <w:pPr>
        <w:shd w:val="clear" w:color="auto" w:fill="FFFFFF"/>
        <w:ind w:left="1440"/>
        <w:textAlignment w:val="baseline"/>
        <w:rPr>
          <w:rFonts w:eastAsia="Times New Roman"/>
          <w:color w:val="000000"/>
          <w:lang w:eastAsia="en-GB"/>
        </w:rPr>
      </w:pPr>
    </w:p>
    <w:p w:rsidR="00BA4908" w:rsidRPr="0095453A" w:rsidRDefault="00BA4908" w:rsidP="00BA4908">
      <w:pPr>
        <w:shd w:val="clear" w:color="auto" w:fill="FFFFFF"/>
        <w:ind w:left="426"/>
        <w:textAlignment w:val="baseline"/>
        <w:rPr>
          <w:rFonts w:eastAsia="Times New Roman"/>
          <w:b/>
          <w:bCs/>
          <w:color w:val="000000"/>
          <w:u w:val="single"/>
          <w:bdr w:val="none" w:sz="0" w:space="0" w:color="auto" w:frame="1"/>
          <w:lang w:eastAsia="en-GB"/>
        </w:rPr>
      </w:pPr>
      <w:r w:rsidRPr="0095453A">
        <w:rPr>
          <w:rFonts w:eastAsia="Times New Roman"/>
          <w:b/>
          <w:bCs/>
          <w:color w:val="000000"/>
          <w:u w:val="single"/>
          <w:bdr w:val="none" w:sz="0" w:space="0" w:color="auto" w:frame="1"/>
          <w:lang w:eastAsia="en-GB"/>
        </w:rPr>
        <w:t>Collection </w:t>
      </w:r>
    </w:p>
    <w:p w:rsidR="00BA4908" w:rsidRPr="00710246" w:rsidRDefault="00BA4908" w:rsidP="00BA4908">
      <w:pPr>
        <w:pStyle w:val="ListParagraph"/>
        <w:shd w:val="clear" w:color="auto" w:fill="FFFFFF"/>
        <w:spacing w:after="0" w:line="240" w:lineRule="auto"/>
        <w:ind w:left="1146"/>
        <w:textAlignment w:val="baseline"/>
        <w:rPr>
          <w:rFonts w:eastAsia="Times New Roman" w:cs="Times New Roman"/>
          <w:b/>
          <w:bCs/>
          <w:color w:val="000000"/>
          <w:u w:val="single"/>
          <w:lang w:eastAsia="en-GB"/>
        </w:rPr>
      </w:pPr>
    </w:p>
    <w:p w:rsidR="00BA4908" w:rsidRPr="0095453A" w:rsidRDefault="00BA4908" w:rsidP="00BA4908">
      <w:pPr>
        <w:numPr>
          <w:ilvl w:val="0"/>
          <w:numId w:val="14"/>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Times:</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lastRenderedPageBreak/>
        <w:t xml:space="preserve"> Nursery </w:t>
      </w:r>
      <w:proofErr w:type="spellStart"/>
      <w:r w:rsidRPr="0095453A">
        <w:rPr>
          <w:rFonts w:eastAsia="Times New Roman"/>
          <w:color w:val="000000"/>
          <w:lang w:eastAsia="en-GB"/>
        </w:rPr>
        <w:t>a.m</w:t>
      </w:r>
      <w:proofErr w:type="spellEnd"/>
      <w:r w:rsidRPr="0095453A">
        <w:rPr>
          <w:rFonts w:eastAsia="Times New Roman"/>
          <w:color w:val="000000"/>
          <w:lang w:eastAsia="en-GB"/>
        </w:rPr>
        <w:t>/</w:t>
      </w:r>
      <w:proofErr w:type="spellStart"/>
      <w:r w:rsidRPr="0095453A">
        <w:rPr>
          <w:rFonts w:eastAsia="Times New Roman"/>
          <w:color w:val="000000"/>
          <w:lang w:eastAsia="en-GB"/>
        </w:rPr>
        <w:t>p.m</w:t>
      </w:r>
      <w:proofErr w:type="spellEnd"/>
      <w:r w:rsidRPr="0095453A">
        <w:rPr>
          <w:rFonts w:eastAsia="Times New Roman"/>
          <w:color w:val="000000"/>
          <w:lang w:eastAsia="en-GB"/>
        </w:rPr>
        <w:t xml:space="preserve"> No change </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 Reception: 3:05</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 Year 1: 3:30</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 Year 2: 3:20</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 Year 3: 3:05 (From the Lounge)</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 Year 4: 3:20</w:t>
      </w:r>
    </w:p>
    <w:p w:rsidR="00BA4908" w:rsidRPr="0095453A" w:rsidRDefault="00BA4908" w:rsidP="00BA4908">
      <w:pPr>
        <w:numPr>
          <w:ilvl w:val="1"/>
          <w:numId w:val="13"/>
        </w:numPr>
        <w:shd w:val="clear" w:color="auto" w:fill="FFFFFF"/>
        <w:spacing w:after="0" w:line="240" w:lineRule="auto"/>
        <w:ind w:hanging="357"/>
        <w:textAlignment w:val="baseline"/>
        <w:rPr>
          <w:rFonts w:eastAsia="Times New Roman"/>
          <w:color w:val="000000"/>
          <w:lang w:eastAsia="en-GB"/>
        </w:rPr>
      </w:pPr>
      <w:r w:rsidRPr="0095453A">
        <w:rPr>
          <w:rFonts w:eastAsia="Times New Roman"/>
          <w:color w:val="000000"/>
          <w:lang w:eastAsia="en-GB"/>
        </w:rPr>
        <w:t> Year 5: 3:20</w:t>
      </w:r>
    </w:p>
    <w:p w:rsidR="00BA4908" w:rsidRPr="0095453A" w:rsidRDefault="00BA4908" w:rsidP="00BA4908">
      <w:pPr>
        <w:numPr>
          <w:ilvl w:val="1"/>
          <w:numId w:val="13"/>
        </w:numPr>
        <w:shd w:val="clear" w:color="auto" w:fill="FFFFFF"/>
        <w:spacing w:before="100" w:beforeAutospacing="1" w:after="100" w:afterAutospacing="1" w:line="240" w:lineRule="auto"/>
        <w:textAlignment w:val="baseline"/>
        <w:rPr>
          <w:rFonts w:eastAsia="Times New Roman"/>
          <w:color w:val="000000"/>
          <w:lang w:eastAsia="en-GB"/>
        </w:rPr>
      </w:pPr>
      <w:r w:rsidRPr="0095453A">
        <w:rPr>
          <w:rFonts w:eastAsia="Times New Roman"/>
          <w:color w:val="000000"/>
          <w:lang w:eastAsia="en-GB"/>
        </w:rPr>
        <w:t> Year 6: 3:05</w:t>
      </w:r>
    </w:p>
    <w:p w:rsidR="005733E5" w:rsidRPr="005733E5" w:rsidRDefault="005733E5" w:rsidP="00EA1152">
      <w:pPr>
        <w:tabs>
          <w:tab w:val="center" w:pos="9000"/>
        </w:tabs>
        <w:spacing w:after="0"/>
        <w:ind w:right="119"/>
        <w:jc w:val="both"/>
        <w:rPr>
          <w:rFonts w:cs="Arial"/>
          <w:sz w:val="24"/>
          <w:szCs w:val="24"/>
          <w:highlight w:val="magenta"/>
        </w:rPr>
      </w:pPr>
    </w:p>
    <w:p w:rsidR="005733E5" w:rsidRDefault="00EA1152" w:rsidP="00EA1152">
      <w:pPr>
        <w:tabs>
          <w:tab w:val="center" w:pos="9000"/>
        </w:tabs>
        <w:spacing w:after="0"/>
        <w:ind w:right="119"/>
        <w:jc w:val="both"/>
        <w:rPr>
          <w:rFonts w:cs="Arial"/>
          <w:sz w:val="24"/>
          <w:szCs w:val="24"/>
        </w:rPr>
      </w:pPr>
      <w:r w:rsidRPr="005733E5">
        <w:rPr>
          <w:rFonts w:cs="Arial"/>
          <w:sz w:val="24"/>
          <w:szCs w:val="24"/>
          <w:highlight w:val="magenta"/>
        </w:rPr>
        <w:t xml:space="preserve"> (</w:t>
      </w:r>
      <w:r w:rsidR="00F245F2" w:rsidRPr="005733E5">
        <w:rPr>
          <w:rFonts w:cs="Arial"/>
          <w:sz w:val="24"/>
          <w:szCs w:val="24"/>
          <w:highlight w:val="magenta"/>
        </w:rPr>
        <w:t>8.30</w:t>
      </w:r>
      <w:r w:rsidRPr="005733E5">
        <w:rPr>
          <w:rFonts w:cs="Arial"/>
          <w:sz w:val="24"/>
          <w:szCs w:val="24"/>
          <w:highlight w:val="magenta"/>
        </w:rPr>
        <w:t>am for the m</w:t>
      </w:r>
      <w:r w:rsidR="00F245F2" w:rsidRPr="005733E5">
        <w:rPr>
          <w:rFonts w:cs="Arial"/>
          <w:sz w:val="24"/>
          <w:szCs w:val="24"/>
          <w:highlight w:val="magenta"/>
        </w:rPr>
        <w:t>orning nursery session and 12.30</w:t>
      </w:r>
      <w:r w:rsidRPr="005733E5">
        <w:rPr>
          <w:rFonts w:cs="Arial"/>
          <w:sz w:val="24"/>
          <w:szCs w:val="24"/>
          <w:highlight w:val="magenta"/>
        </w:rPr>
        <w:t>pm for the afternoon nursery session).</w:t>
      </w:r>
      <w:r>
        <w:rPr>
          <w:rFonts w:cs="Arial"/>
          <w:sz w:val="24"/>
          <w:szCs w:val="24"/>
        </w:rPr>
        <w:t xml:space="preserve"> </w:t>
      </w:r>
    </w:p>
    <w:p w:rsidR="005733E5" w:rsidRDefault="005733E5" w:rsidP="00EA1152">
      <w:pPr>
        <w:tabs>
          <w:tab w:val="center" w:pos="9000"/>
        </w:tabs>
        <w:spacing w:after="0"/>
        <w:ind w:right="119"/>
        <w:jc w:val="both"/>
        <w:rPr>
          <w:rFonts w:cs="Arial"/>
          <w:sz w:val="24"/>
          <w:szCs w:val="24"/>
        </w:rPr>
      </w:pPr>
    </w:p>
    <w:p w:rsidR="00491B26" w:rsidRPr="00F245F2" w:rsidRDefault="00EA1152" w:rsidP="00EA1152">
      <w:pPr>
        <w:tabs>
          <w:tab w:val="center" w:pos="9000"/>
        </w:tabs>
        <w:spacing w:after="0"/>
        <w:ind w:right="119"/>
        <w:jc w:val="both"/>
        <w:rPr>
          <w:rFonts w:cs="Arial"/>
          <w:sz w:val="24"/>
          <w:szCs w:val="24"/>
        </w:rPr>
      </w:pPr>
      <w:r>
        <w:rPr>
          <w:rFonts w:cs="Arial"/>
          <w:sz w:val="24"/>
          <w:szCs w:val="24"/>
        </w:rPr>
        <w:t>C</w:t>
      </w:r>
      <w:r w:rsidRPr="00EA1152">
        <w:rPr>
          <w:rFonts w:cs="Arial"/>
          <w:sz w:val="24"/>
          <w:szCs w:val="24"/>
        </w:rPr>
        <w:t xml:space="preserve">hildren who arrive after </w:t>
      </w:r>
      <w:r w:rsidR="008938D1">
        <w:rPr>
          <w:rFonts w:cs="Arial"/>
          <w:sz w:val="24"/>
          <w:szCs w:val="24"/>
        </w:rPr>
        <w:t xml:space="preserve">doors close </w:t>
      </w:r>
      <w:r w:rsidR="0088595C">
        <w:rPr>
          <w:rFonts w:cs="Arial"/>
          <w:sz w:val="24"/>
          <w:szCs w:val="24"/>
        </w:rPr>
        <w:t>at</w:t>
      </w:r>
      <w:r w:rsidR="005733E5">
        <w:rPr>
          <w:rFonts w:cs="Arial"/>
          <w:sz w:val="24"/>
          <w:szCs w:val="24"/>
        </w:rPr>
        <w:t xml:space="preserve"> </w:t>
      </w:r>
      <w:r w:rsidR="008938D1">
        <w:rPr>
          <w:rFonts w:cs="Arial"/>
          <w:sz w:val="24"/>
          <w:szCs w:val="24"/>
        </w:rPr>
        <w:t xml:space="preserve">are to </w:t>
      </w:r>
      <w:r w:rsidRPr="00EA1152">
        <w:rPr>
          <w:rFonts w:cs="Arial"/>
          <w:sz w:val="24"/>
          <w:szCs w:val="24"/>
        </w:rPr>
        <w:t xml:space="preserve">be signed in </w:t>
      </w:r>
      <w:r w:rsidR="0088595C">
        <w:rPr>
          <w:rFonts w:cs="Arial"/>
          <w:sz w:val="24"/>
          <w:szCs w:val="24"/>
        </w:rPr>
        <w:t>by their paren</w:t>
      </w:r>
      <w:r w:rsidR="00202DDC">
        <w:rPr>
          <w:rFonts w:cs="Arial"/>
          <w:sz w:val="24"/>
          <w:szCs w:val="24"/>
        </w:rPr>
        <w:t xml:space="preserve">t, where </w:t>
      </w:r>
      <w:r w:rsidR="0088595C">
        <w:rPr>
          <w:rFonts w:cs="Arial"/>
          <w:sz w:val="24"/>
          <w:szCs w:val="24"/>
        </w:rPr>
        <w:t>a reason for lateness must be completed.</w:t>
      </w:r>
      <w:r w:rsidRPr="00EA1152">
        <w:rPr>
          <w:rFonts w:cs="Arial"/>
          <w:sz w:val="24"/>
          <w:szCs w:val="24"/>
        </w:rPr>
        <w:t xml:space="preserve"> </w:t>
      </w:r>
      <w:r w:rsidR="00202DDC">
        <w:rPr>
          <w:rFonts w:cs="Arial"/>
          <w:sz w:val="24"/>
          <w:szCs w:val="24"/>
        </w:rPr>
        <w:t xml:space="preserve">This process helps ensure safeguarding is in place and that a child is fully accounted for as on site. </w:t>
      </w:r>
      <w:r w:rsidRPr="00EA1152">
        <w:rPr>
          <w:rFonts w:cs="Arial"/>
          <w:sz w:val="24"/>
          <w:szCs w:val="24"/>
        </w:rPr>
        <w:t>Lateness is monitored weekly, if your child has persistent lateness, we will contact you to resolve the problem. You can approach us at any time if you are having issues getting your child to school on time.</w:t>
      </w:r>
    </w:p>
    <w:p w:rsidR="00491B26" w:rsidRDefault="00491B26" w:rsidP="00EA1152">
      <w:pPr>
        <w:tabs>
          <w:tab w:val="center" w:pos="9000"/>
        </w:tabs>
        <w:spacing w:after="0"/>
        <w:ind w:right="119"/>
        <w:jc w:val="both"/>
        <w:rPr>
          <w:rFonts w:cs="Arial"/>
          <w:b/>
          <w:i/>
          <w:color w:val="FF0000"/>
          <w:sz w:val="24"/>
          <w:szCs w:val="24"/>
          <w:u w:val="single"/>
        </w:rPr>
      </w:pPr>
    </w:p>
    <w:p w:rsidR="00EA1152" w:rsidRPr="00491B26" w:rsidRDefault="00EA1152" w:rsidP="00EA1152">
      <w:pPr>
        <w:tabs>
          <w:tab w:val="center" w:pos="9000"/>
        </w:tabs>
        <w:spacing w:after="0"/>
        <w:ind w:right="119"/>
        <w:jc w:val="both"/>
        <w:rPr>
          <w:rFonts w:cs="Arial"/>
          <w:b/>
          <w:i/>
          <w:sz w:val="24"/>
          <w:szCs w:val="24"/>
          <w:u w:val="single"/>
        </w:rPr>
      </w:pPr>
      <w:r w:rsidRPr="00491B26">
        <w:rPr>
          <w:rFonts w:cs="Arial"/>
          <w:b/>
          <w:i/>
          <w:sz w:val="24"/>
          <w:szCs w:val="24"/>
          <w:u w:val="single"/>
        </w:rPr>
        <w:t>School procedures for absent pupils</w:t>
      </w:r>
      <w:r w:rsidR="00EE12A1">
        <w:rPr>
          <w:rFonts w:cs="Arial"/>
          <w:b/>
          <w:i/>
          <w:sz w:val="24"/>
          <w:szCs w:val="24"/>
          <w:u w:val="single"/>
        </w:rPr>
        <w:t>:</w:t>
      </w:r>
    </w:p>
    <w:p w:rsidR="00EA1152" w:rsidRPr="00491B26" w:rsidRDefault="00542A07" w:rsidP="00EA1152">
      <w:pPr>
        <w:pStyle w:val="ListParagraph"/>
        <w:numPr>
          <w:ilvl w:val="0"/>
          <w:numId w:val="9"/>
        </w:numPr>
        <w:tabs>
          <w:tab w:val="center" w:pos="9000"/>
        </w:tabs>
        <w:spacing w:after="0"/>
        <w:ind w:right="119"/>
        <w:jc w:val="both"/>
        <w:rPr>
          <w:rFonts w:cs="Arial"/>
          <w:sz w:val="24"/>
          <w:szCs w:val="24"/>
        </w:rPr>
      </w:pPr>
      <w:r>
        <w:rPr>
          <w:rFonts w:cs="Arial"/>
          <w:sz w:val="24"/>
          <w:szCs w:val="24"/>
        </w:rPr>
        <w:t>After the close of registration p</w:t>
      </w:r>
      <w:r w:rsidR="00EA1152" w:rsidRPr="00491B26">
        <w:rPr>
          <w:rFonts w:cs="Arial"/>
          <w:sz w:val="24"/>
          <w:szCs w:val="24"/>
        </w:rPr>
        <w:t xml:space="preserve">upils that arrive late </w:t>
      </w:r>
      <w:r w:rsidR="00EE12A1">
        <w:rPr>
          <w:rFonts w:cs="Arial"/>
          <w:sz w:val="24"/>
          <w:szCs w:val="24"/>
        </w:rPr>
        <w:t>(after doors have</w:t>
      </w:r>
      <w:r w:rsidR="000015F8" w:rsidRPr="00491B26">
        <w:rPr>
          <w:rFonts w:cs="Arial"/>
          <w:sz w:val="24"/>
          <w:szCs w:val="24"/>
        </w:rPr>
        <w:t xml:space="preserve"> closed) </w:t>
      </w:r>
      <w:r w:rsidR="00EA1152" w:rsidRPr="00491B26">
        <w:rPr>
          <w:rFonts w:cs="Arial"/>
          <w:sz w:val="24"/>
          <w:szCs w:val="24"/>
        </w:rPr>
        <w:t>should enter school through the school office so they can be signed in and a reason for lateness can be recorded</w:t>
      </w:r>
    </w:p>
    <w:p w:rsidR="00EA1152" w:rsidRPr="00491B26" w:rsidRDefault="00EA1152" w:rsidP="00EA1152">
      <w:pPr>
        <w:pStyle w:val="ListParagraph"/>
        <w:numPr>
          <w:ilvl w:val="0"/>
          <w:numId w:val="9"/>
        </w:numPr>
        <w:tabs>
          <w:tab w:val="center" w:pos="9000"/>
        </w:tabs>
        <w:spacing w:after="0"/>
        <w:ind w:right="119"/>
        <w:jc w:val="both"/>
        <w:rPr>
          <w:rFonts w:cs="Arial"/>
          <w:sz w:val="24"/>
          <w:szCs w:val="24"/>
        </w:rPr>
      </w:pPr>
      <w:r w:rsidRPr="00491B26">
        <w:rPr>
          <w:rFonts w:cs="Arial"/>
          <w:sz w:val="24"/>
          <w:szCs w:val="24"/>
        </w:rPr>
        <w:t>Check all registers between 9am - 10am</w:t>
      </w:r>
    </w:p>
    <w:p w:rsidR="00EA1152" w:rsidRPr="00491B26" w:rsidRDefault="00EA1152" w:rsidP="00EA1152">
      <w:pPr>
        <w:widowControl w:val="0"/>
        <w:numPr>
          <w:ilvl w:val="0"/>
          <w:numId w:val="9"/>
        </w:numPr>
        <w:tabs>
          <w:tab w:val="center" w:pos="9000"/>
        </w:tabs>
        <w:spacing w:after="0" w:line="240" w:lineRule="auto"/>
        <w:ind w:right="119"/>
        <w:jc w:val="both"/>
        <w:rPr>
          <w:rFonts w:cs="Arial"/>
          <w:sz w:val="24"/>
          <w:szCs w:val="24"/>
        </w:rPr>
      </w:pPr>
      <w:r w:rsidRPr="00491B26">
        <w:rPr>
          <w:rFonts w:cs="Arial"/>
          <w:sz w:val="24"/>
          <w:szCs w:val="24"/>
        </w:rPr>
        <w:t>Send a text to parents to ask them to contact school for reason of pupil absence</w:t>
      </w:r>
    </w:p>
    <w:p w:rsidR="00EA1152" w:rsidRPr="00491B26" w:rsidRDefault="00EA1152" w:rsidP="00EA1152">
      <w:pPr>
        <w:widowControl w:val="0"/>
        <w:numPr>
          <w:ilvl w:val="0"/>
          <w:numId w:val="9"/>
        </w:numPr>
        <w:tabs>
          <w:tab w:val="center" w:pos="9000"/>
        </w:tabs>
        <w:spacing w:after="0" w:line="240" w:lineRule="auto"/>
        <w:ind w:right="119"/>
        <w:jc w:val="both"/>
        <w:rPr>
          <w:rFonts w:cs="Arial"/>
          <w:sz w:val="24"/>
          <w:szCs w:val="24"/>
        </w:rPr>
      </w:pPr>
      <w:r w:rsidRPr="00491B26">
        <w:rPr>
          <w:rFonts w:cs="Arial"/>
          <w:sz w:val="24"/>
          <w:szCs w:val="24"/>
        </w:rPr>
        <w:t>If parents</w:t>
      </w:r>
      <w:r w:rsidR="003712C4">
        <w:rPr>
          <w:rFonts w:cs="Arial"/>
          <w:sz w:val="24"/>
          <w:szCs w:val="24"/>
        </w:rPr>
        <w:t xml:space="preserve"> have not contacted school by 11</w:t>
      </w:r>
      <w:r w:rsidRPr="00491B26">
        <w:rPr>
          <w:rFonts w:cs="Arial"/>
          <w:sz w:val="24"/>
          <w:szCs w:val="24"/>
        </w:rPr>
        <w:t>.30am, call parents to request reason for absence</w:t>
      </w:r>
    </w:p>
    <w:p w:rsidR="00EA1152" w:rsidRPr="00491B26" w:rsidRDefault="00F245F2" w:rsidP="00EA1152">
      <w:pPr>
        <w:widowControl w:val="0"/>
        <w:numPr>
          <w:ilvl w:val="0"/>
          <w:numId w:val="9"/>
        </w:numPr>
        <w:tabs>
          <w:tab w:val="center" w:pos="9000"/>
        </w:tabs>
        <w:spacing w:after="0" w:line="240" w:lineRule="auto"/>
        <w:ind w:right="119"/>
        <w:jc w:val="both"/>
        <w:rPr>
          <w:rFonts w:cs="Arial"/>
          <w:sz w:val="24"/>
          <w:szCs w:val="24"/>
        </w:rPr>
      </w:pPr>
      <w:r>
        <w:rPr>
          <w:rFonts w:cs="Arial"/>
          <w:sz w:val="24"/>
          <w:szCs w:val="24"/>
        </w:rPr>
        <w:t>Attendance Officer will</w:t>
      </w:r>
      <w:r w:rsidR="00EA1152" w:rsidRPr="00491B26">
        <w:rPr>
          <w:rFonts w:cs="Arial"/>
          <w:sz w:val="24"/>
          <w:szCs w:val="24"/>
        </w:rPr>
        <w:t xml:space="preserve"> do a home visit and post a letter through the parents/carers</w:t>
      </w:r>
      <w:r w:rsidR="004E2C5A" w:rsidRPr="00491B26">
        <w:rPr>
          <w:rFonts w:cs="Arial"/>
          <w:sz w:val="24"/>
          <w:szCs w:val="24"/>
        </w:rPr>
        <w:t xml:space="preserve"> </w:t>
      </w:r>
      <w:r w:rsidR="00D82F98" w:rsidRPr="00491B26">
        <w:rPr>
          <w:rFonts w:cs="Arial"/>
          <w:sz w:val="24"/>
          <w:szCs w:val="24"/>
        </w:rPr>
        <w:t>door</w:t>
      </w:r>
      <w:r>
        <w:rPr>
          <w:rFonts w:cs="Arial"/>
          <w:sz w:val="24"/>
          <w:szCs w:val="24"/>
        </w:rPr>
        <w:t xml:space="preserve"> if there has been no contact</w:t>
      </w:r>
    </w:p>
    <w:p w:rsidR="00EA1152" w:rsidRPr="00491B26" w:rsidRDefault="00EA1152" w:rsidP="00EA1152">
      <w:pPr>
        <w:widowControl w:val="0"/>
        <w:numPr>
          <w:ilvl w:val="0"/>
          <w:numId w:val="9"/>
        </w:numPr>
        <w:tabs>
          <w:tab w:val="center" w:pos="9000"/>
        </w:tabs>
        <w:spacing w:after="0" w:line="240" w:lineRule="auto"/>
        <w:ind w:right="119"/>
        <w:jc w:val="both"/>
        <w:rPr>
          <w:rFonts w:cs="Arial"/>
          <w:sz w:val="24"/>
          <w:szCs w:val="24"/>
        </w:rPr>
      </w:pPr>
      <w:r w:rsidRPr="00491B26">
        <w:rPr>
          <w:rFonts w:cs="Arial"/>
          <w:sz w:val="24"/>
          <w:szCs w:val="24"/>
        </w:rPr>
        <w:t>If child is absent on da</w:t>
      </w:r>
      <w:r w:rsidR="003712C4">
        <w:rPr>
          <w:rFonts w:cs="Arial"/>
          <w:sz w:val="24"/>
          <w:szCs w:val="24"/>
        </w:rPr>
        <w:t xml:space="preserve">y 2, we will contact you again </w:t>
      </w:r>
      <w:r w:rsidRPr="00491B26">
        <w:rPr>
          <w:rFonts w:cs="Arial"/>
          <w:sz w:val="24"/>
          <w:szCs w:val="24"/>
        </w:rPr>
        <w:t>by letter, home visit or telephone t</w:t>
      </w:r>
      <w:r w:rsidR="00D82F98" w:rsidRPr="00491B26">
        <w:rPr>
          <w:rFonts w:cs="Arial"/>
          <w:sz w:val="24"/>
          <w:szCs w:val="24"/>
        </w:rPr>
        <w:t>o discuss your child’s absence</w:t>
      </w:r>
    </w:p>
    <w:p w:rsidR="00EA1152" w:rsidRPr="00491B26" w:rsidRDefault="00EA1152" w:rsidP="00EA1152">
      <w:pPr>
        <w:widowControl w:val="0"/>
        <w:numPr>
          <w:ilvl w:val="0"/>
          <w:numId w:val="9"/>
        </w:numPr>
        <w:tabs>
          <w:tab w:val="center" w:pos="9000"/>
        </w:tabs>
        <w:spacing w:after="0" w:line="240" w:lineRule="auto"/>
        <w:ind w:right="119"/>
        <w:jc w:val="both"/>
        <w:rPr>
          <w:rFonts w:cs="Arial"/>
          <w:sz w:val="24"/>
          <w:szCs w:val="24"/>
        </w:rPr>
      </w:pPr>
      <w:r w:rsidRPr="00491B26">
        <w:rPr>
          <w:rFonts w:cs="Arial"/>
          <w:sz w:val="24"/>
          <w:szCs w:val="24"/>
        </w:rPr>
        <w:t>If absence persists, invite you into school to sign our h</w:t>
      </w:r>
      <w:r w:rsidR="00D82F98" w:rsidRPr="00491B26">
        <w:rPr>
          <w:rFonts w:cs="Arial"/>
          <w:sz w:val="24"/>
          <w:szCs w:val="24"/>
        </w:rPr>
        <w:t>ome/school Attendance agreement</w:t>
      </w:r>
    </w:p>
    <w:p w:rsidR="003712C4" w:rsidRDefault="00EA1152" w:rsidP="00EA1152">
      <w:pPr>
        <w:widowControl w:val="0"/>
        <w:numPr>
          <w:ilvl w:val="0"/>
          <w:numId w:val="9"/>
        </w:numPr>
        <w:tabs>
          <w:tab w:val="center" w:pos="9000"/>
        </w:tabs>
        <w:spacing w:after="0" w:line="240" w:lineRule="auto"/>
        <w:ind w:right="119"/>
        <w:jc w:val="both"/>
        <w:rPr>
          <w:rFonts w:cs="Arial"/>
          <w:sz w:val="24"/>
          <w:szCs w:val="24"/>
        </w:rPr>
      </w:pPr>
      <w:r w:rsidRPr="003712C4">
        <w:rPr>
          <w:rFonts w:cs="Arial"/>
          <w:sz w:val="24"/>
          <w:szCs w:val="24"/>
        </w:rPr>
        <w:t>Make a referral to th</w:t>
      </w:r>
      <w:r w:rsidR="00573B04">
        <w:rPr>
          <w:rFonts w:cs="Arial"/>
          <w:sz w:val="24"/>
          <w:szCs w:val="24"/>
        </w:rPr>
        <w:t>e Attendance &amp; Prosecution team, where applicable</w:t>
      </w:r>
    </w:p>
    <w:p w:rsidR="00EA1152" w:rsidRPr="003712C4" w:rsidRDefault="00EA1152" w:rsidP="003712C4">
      <w:pPr>
        <w:widowControl w:val="0"/>
        <w:tabs>
          <w:tab w:val="center" w:pos="9000"/>
        </w:tabs>
        <w:spacing w:after="0" w:line="240" w:lineRule="auto"/>
        <w:ind w:left="360" w:right="119"/>
        <w:jc w:val="both"/>
        <w:rPr>
          <w:rFonts w:cs="Arial"/>
          <w:sz w:val="24"/>
          <w:szCs w:val="24"/>
        </w:rPr>
      </w:pPr>
    </w:p>
    <w:p w:rsidR="00EA1152" w:rsidRPr="00EA1152" w:rsidRDefault="00EA1152" w:rsidP="00EA1152">
      <w:pPr>
        <w:tabs>
          <w:tab w:val="center" w:pos="9000"/>
        </w:tabs>
        <w:spacing w:after="0"/>
        <w:ind w:right="119"/>
        <w:jc w:val="both"/>
        <w:rPr>
          <w:rFonts w:cs="Arial"/>
          <w:sz w:val="24"/>
          <w:szCs w:val="24"/>
        </w:rPr>
      </w:pPr>
    </w:p>
    <w:p w:rsidR="00EA1152" w:rsidRPr="00EA1152" w:rsidRDefault="00932F17" w:rsidP="00EA1152">
      <w:pPr>
        <w:spacing w:after="0"/>
        <w:rPr>
          <w:rFonts w:cs="Arial"/>
          <w:b/>
          <w:i/>
          <w:sz w:val="24"/>
          <w:szCs w:val="24"/>
          <w:u w:val="single"/>
        </w:rPr>
      </w:pPr>
      <w:r>
        <w:rPr>
          <w:rFonts w:cs="Arial"/>
          <w:b/>
          <w:i/>
          <w:sz w:val="24"/>
          <w:szCs w:val="24"/>
          <w:u w:val="single"/>
        </w:rPr>
        <w:t>Chil</w:t>
      </w:r>
      <w:r w:rsidRPr="00EA1152">
        <w:rPr>
          <w:rFonts w:cs="Arial"/>
          <w:b/>
          <w:i/>
          <w:sz w:val="24"/>
          <w:szCs w:val="24"/>
          <w:u w:val="single"/>
        </w:rPr>
        <w:t>dren</w:t>
      </w:r>
      <w:r w:rsidR="00EA1152" w:rsidRPr="00EA1152">
        <w:rPr>
          <w:rFonts w:cs="Arial"/>
          <w:b/>
          <w:i/>
          <w:sz w:val="24"/>
          <w:szCs w:val="24"/>
          <w:u w:val="single"/>
        </w:rPr>
        <w:t xml:space="preserve"> not collected after school hours:</w:t>
      </w:r>
    </w:p>
    <w:p w:rsidR="00EA1152" w:rsidRPr="00EA1152" w:rsidRDefault="00EA1152" w:rsidP="00EA1152">
      <w:pPr>
        <w:spacing w:after="0"/>
        <w:rPr>
          <w:rFonts w:cs="Arial"/>
          <w:sz w:val="24"/>
          <w:szCs w:val="24"/>
        </w:rPr>
      </w:pPr>
      <w:r w:rsidRPr="00EA1152">
        <w:rPr>
          <w:rFonts w:cs="Arial"/>
          <w:sz w:val="24"/>
          <w:szCs w:val="24"/>
        </w:rPr>
        <w:t xml:space="preserve">There are rare occasions when perhaps due to an emergency, parents are not able to collect their children promptly from school, or make arrangements for their collection at the end of the school </w:t>
      </w:r>
      <w:r>
        <w:rPr>
          <w:rFonts w:cs="Arial"/>
          <w:sz w:val="24"/>
          <w:szCs w:val="24"/>
        </w:rPr>
        <w:t>day. Our school day ends at 3.20</w:t>
      </w:r>
      <w:r w:rsidR="00F245F2">
        <w:rPr>
          <w:rFonts w:cs="Arial"/>
          <w:sz w:val="24"/>
          <w:szCs w:val="24"/>
        </w:rPr>
        <w:t>pm, Nursery sessions are 8.30 to 11.30am and 12.30 to 3.30</w:t>
      </w:r>
      <w:r w:rsidRPr="00EA1152">
        <w:rPr>
          <w:rFonts w:cs="Arial"/>
          <w:sz w:val="24"/>
          <w:szCs w:val="24"/>
        </w:rPr>
        <w:t>pm.</w:t>
      </w:r>
    </w:p>
    <w:p w:rsidR="00EA1152" w:rsidRPr="00EA1152" w:rsidRDefault="00EA1152" w:rsidP="00EA1152">
      <w:pPr>
        <w:spacing w:after="0"/>
        <w:rPr>
          <w:rFonts w:cs="Arial"/>
          <w:sz w:val="24"/>
          <w:szCs w:val="24"/>
        </w:rPr>
      </w:pPr>
    </w:p>
    <w:p w:rsidR="00EA1152" w:rsidRPr="00EA1152" w:rsidRDefault="00EA1152" w:rsidP="00EA1152">
      <w:pPr>
        <w:spacing w:after="0"/>
        <w:rPr>
          <w:rFonts w:cs="Arial"/>
          <w:sz w:val="24"/>
          <w:szCs w:val="24"/>
        </w:rPr>
      </w:pPr>
      <w:r w:rsidRPr="00EA1152">
        <w:rPr>
          <w:rFonts w:cs="Arial"/>
          <w:sz w:val="24"/>
          <w:szCs w:val="24"/>
        </w:rPr>
        <w:t>In accordance with Sandwell Local Authority Policy, if a child is not collected, the school will make enquiries to find the parents using the emergency contact numbers provided by the parents. If after one hour it has not been possible to contact parents/carers then the local Police</w:t>
      </w:r>
      <w:r w:rsidR="00D32639">
        <w:rPr>
          <w:rFonts w:cs="Arial"/>
          <w:sz w:val="24"/>
          <w:szCs w:val="24"/>
        </w:rPr>
        <w:t xml:space="preserve"> may</w:t>
      </w:r>
      <w:r w:rsidRPr="00EA1152">
        <w:rPr>
          <w:rFonts w:cs="Arial"/>
          <w:sz w:val="24"/>
          <w:szCs w:val="24"/>
        </w:rPr>
        <w:t xml:space="preserve"> be informed of the situation. The Head Teacher will</w:t>
      </w:r>
      <w:r w:rsidR="00D32639">
        <w:rPr>
          <w:rFonts w:cs="Arial"/>
          <w:sz w:val="24"/>
          <w:szCs w:val="24"/>
        </w:rPr>
        <w:t xml:space="preserve"> certainly</w:t>
      </w:r>
      <w:r w:rsidRPr="00EA1152">
        <w:rPr>
          <w:rFonts w:cs="Arial"/>
          <w:sz w:val="24"/>
          <w:szCs w:val="24"/>
        </w:rPr>
        <w:t xml:space="preserve"> contact the Referral Team at Social Services to inform them of a possible problem.</w:t>
      </w:r>
    </w:p>
    <w:p w:rsidR="00EA1152" w:rsidRPr="00EA1152" w:rsidRDefault="00EA1152" w:rsidP="00EA1152">
      <w:pPr>
        <w:tabs>
          <w:tab w:val="center" w:pos="9000"/>
        </w:tabs>
        <w:spacing w:after="0"/>
        <w:ind w:right="119"/>
        <w:jc w:val="both"/>
        <w:rPr>
          <w:rFonts w:cs="Arial"/>
          <w:sz w:val="24"/>
          <w:szCs w:val="24"/>
        </w:rPr>
      </w:pPr>
    </w:p>
    <w:p w:rsidR="00EA1152" w:rsidRPr="00EA1152" w:rsidRDefault="00EA1152" w:rsidP="00EA1152">
      <w:pPr>
        <w:tabs>
          <w:tab w:val="center" w:pos="9000"/>
        </w:tabs>
        <w:spacing w:after="0"/>
        <w:ind w:right="119"/>
        <w:jc w:val="both"/>
        <w:rPr>
          <w:rFonts w:cs="Arial"/>
          <w:b/>
          <w:i/>
          <w:sz w:val="24"/>
          <w:szCs w:val="24"/>
          <w:u w:val="single"/>
        </w:rPr>
      </w:pPr>
      <w:r w:rsidRPr="00EA1152">
        <w:rPr>
          <w:rFonts w:cs="Arial"/>
          <w:b/>
          <w:i/>
          <w:sz w:val="24"/>
          <w:szCs w:val="24"/>
          <w:u w:val="single"/>
        </w:rPr>
        <w:t>Inclement weather:</w:t>
      </w:r>
    </w:p>
    <w:p w:rsidR="00EA1152" w:rsidRPr="00EA1152" w:rsidRDefault="00EA1152" w:rsidP="00EA1152">
      <w:pPr>
        <w:tabs>
          <w:tab w:val="center" w:pos="9000"/>
        </w:tabs>
        <w:spacing w:after="0"/>
        <w:ind w:right="119"/>
        <w:jc w:val="both"/>
        <w:rPr>
          <w:rFonts w:cs="Arial"/>
          <w:sz w:val="24"/>
          <w:szCs w:val="24"/>
        </w:rPr>
      </w:pPr>
      <w:r w:rsidRPr="00EA1152">
        <w:rPr>
          <w:rFonts w:cs="Arial"/>
          <w:sz w:val="24"/>
          <w:szCs w:val="24"/>
        </w:rPr>
        <w:t xml:space="preserve">The school follows the Sandwell Safeguarding Policy on Emergency Closures with regard to absences due to inclement weather. In summary, if the school closes completely, all pupils will be marked as Y “forced or partial closure”. </w:t>
      </w:r>
    </w:p>
    <w:p w:rsidR="00554CAB" w:rsidRDefault="00554CAB" w:rsidP="00EA1152">
      <w:pPr>
        <w:tabs>
          <w:tab w:val="center" w:pos="9000"/>
        </w:tabs>
        <w:spacing w:after="0"/>
        <w:ind w:right="119"/>
        <w:jc w:val="both"/>
        <w:rPr>
          <w:rFonts w:cs="Arial"/>
          <w:sz w:val="24"/>
          <w:szCs w:val="24"/>
        </w:rPr>
      </w:pPr>
    </w:p>
    <w:p w:rsidR="00542A07" w:rsidRPr="00EA1152" w:rsidRDefault="00542A07" w:rsidP="00EA1152">
      <w:pPr>
        <w:tabs>
          <w:tab w:val="center" w:pos="9000"/>
        </w:tabs>
        <w:spacing w:after="0"/>
        <w:ind w:right="119"/>
        <w:jc w:val="both"/>
        <w:rPr>
          <w:rFonts w:cs="Arial"/>
          <w:sz w:val="24"/>
          <w:szCs w:val="24"/>
        </w:rPr>
      </w:pPr>
    </w:p>
    <w:p w:rsidR="00EA1152" w:rsidRPr="00EA1152" w:rsidRDefault="00EA1152" w:rsidP="00EA1152">
      <w:pPr>
        <w:tabs>
          <w:tab w:val="center" w:pos="9000"/>
        </w:tabs>
        <w:spacing w:after="0"/>
        <w:ind w:right="119"/>
        <w:jc w:val="both"/>
        <w:rPr>
          <w:rFonts w:cs="Arial"/>
          <w:b/>
          <w:i/>
          <w:sz w:val="24"/>
          <w:szCs w:val="24"/>
          <w:u w:val="single"/>
        </w:rPr>
      </w:pPr>
      <w:r w:rsidRPr="00EA1152">
        <w:rPr>
          <w:rFonts w:cs="Arial"/>
          <w:b/>
          <w:i/>
          <w:sz w:val="24"/>
          <w:szCs w:val="24"/>
          <w:u w:val="single"/>
        </w:rPr>
        <w:lastRenderedPageBreak/>
        <w:t>School targets:</w:t>
      </w:r>
    </w:p>
    <w:p w:rsidR="00EA1152" w:rsidRPr="00EA1152" w:rsidRDefault="00002119" w:rsidP="00EA1152">
      <w:pPr>
        <w:tabs>
          <w:tab w:val="center" w:pos="9000"/>
        </w:tabs>
        <w:spacing w:after="0"/>
        <w:ind w:right="119"/>
        <w:jc w:val="both"/>
        <w:rPr>
          <w:rFonts w:cs="Arial"/>
          <w:sz w:val="24"/>
          <w:szCs w:val="24"/>
        </w:rPr>
      </w:pPr>
      <w:r>
        <w:rPr>
          <w:rFonts w:cs="Arial"/>
          <w:sz w:val="24"/>
          <w:szCs w:val="24"/>
        </w:rPr>
        <w:t>Our school target is 97</w:t>
      </w:r>
      <w:r w:rsidR="00EA1152" w:rsidRPr="00EA1152">
        <w:rPr>
          <w:rFonts w:cs="Arial"/>
          <w:sz w:val="24"/>
          <w:szCs w:val="24"/>
        </w:rPr>
        <w:t>% and we strive to achieve this</w:t>
      </w:r>
      <w:r w:rsidR="00C04658">
        <w:rPr>
          <w:rFonts w:cs="Arial"/>
          <w:sz w:val="24"/>
          <w:szCs w:val="24"/>
        </w:rPr>
        <w:t xml:space="preserve"> and higher</w:t>
      </w:r>
      <w:bookmarkStart w:id="0" w:name="_GoBack"/>
      <w:bookmarkEnd w:id="0"/>
      <w:r w:rsidR="00EA1152" w:rsidRPr="00EA1152">
        <w:rPr>
          <w:rFonts w:cs="Arial"/>
          <w:sz w:val="24"/>
          <w:szCs w:val="24"/>
        </w:rPr>
        <w:t xml:space="preserve">. Each week we monitor attendance and punctuality and identify </w:t>
      </w:r>
      <w:r w:rsidR="003712C4">
        <w:rPr>
          <w:rFonts w:cs="Arial"/>
          <w:sz w:val="24"/>
          <w:szCs w:val="24"/>
        </w:rPr>
        <w:t>2</w:t>
      </w:r>
      <w:r w:rsidR="00EA1152" w:rsidRPr="00EA1152">
        <w:rPr>
          <w:rFonts w:cs="Arial"/>
          <w:sz w:val="24"/>
          <w:szCs w:val="24"/>
        </w:rPr>
        <w:t xml:space="preserve"> areas of concern:</w:t>
      </w:r>
      <w:r w:rsidR="000015F8">
        <w:rPr>
          <w:rFonts w:cs="Arial"/>
          <w:sz w:val="24"/>
          <w:szCs w:val="24"/>
        </w:rPr>
        <w:t xml:space="preserve"> </w:t>
      </w:r>
      <w:r w:rsidR="003712C4">
        <w:rPr>
          <w:rFonts w:cs="Arial"/>
          <w:sz w:val="24"/>
          <w:szCs w:val="24"/>
        </w:rPr>
        <w:t>attendance below 9</w:t>
      </w:r>
      <w:r w:rsidR="00EA1152" w:rsidRPr="00EA1152">
        <w:rPr>
          <w:rFonts w:cs="Arial"/>
          <w:sz w:val="24"/>
          <w:szCs w:val="24"/>
        </w:rPr>
        <w:t>0%</w:t>
      </w:r>
      <w:r w:rsidR="003712C4">
        <w:rPr>
          <w:rFonts w:cs="Arial"/>
          <w:sz w:val="24"/>
          <w:szCs w:val="24"/>
        </w:rPr>
        <w:t xml:space="preserve"> and below 93</w:t>
      </w:r>
      <w:r w:rsidR="00EA1152" w:rsidRPr="00EA1152">
        <w:rPr>
          <w:rFonts w:cs="Arial"/>
          <w:sz w:val="24"/>
          <w:szCs w:val="24"/>
        </w:rPr>
        <w:t>%</w:t>
      </w:r>
      <w:r w:rsidR="00EA1152">
        <w:rPr>
          <w:rFonts w:cs="Arial"/>
          <w:sz w:val="24"/>
          <w:szCs w:val="24"/>
        </w:rPr>
        <w:t>/</w:t>
      </w:r>
      <w:r w:rsidR="003712C4">
        <w:rPr>
          <w:rFonts w:cs="Arial"/>
          <w:sz w:val="24"/>
          <w:szCs w:val="24"/>
        </w:rPr>
        <w:t>attendance.</w:t>
      </w:r>
    </w:p>
    <w:p w:rsidR="00EA1152" w:rsidRPr="00EA1152" w:rsidRDefault="00EA1152" w:rsidP="00EA1152">
      <w:pPr>
        <w:tabs>
          <w:tab w:val="center" w:pos="9000"/>
        </w:tabs>
        <w:spacing w:after="0"/>
        <w:ind w:right="119"/>
        <w:jc w:val="both"/>
        <w:rPr>
          <w:rFonts w:cs="Arial"/>
          <w:sz w:val="24"/>
          <w:szCs w:val="24"/>
        </w:rPr>
      </w:pPr>
    </w:p>
    <w:p w:rsidR="00754CD6" w:rsidRPr="00EA1152" w:rsidRDefault="00EA1152" w:rsidP="00EA1152">
      <w:pPr>
        <w:pStyle w:val="BodyText"/>
        <w:tabs>
          <w:tab w:val="center" w:pos="9000"/>
        </w:tabs>
        <w:ind w:right="119"/>
        <w:rPr>
          <w:rFonts w:asciiTheme="minorHAnsi" w:hAnsiTheme="minorHAnsi" w:cs="Arial"/>
          <w:sz w:val="24"/>
          <w:szCs w:val="24"/>
        </w:rPr>
      </w:pPr>
      <w:r w:rsidRPr="00EA1152">
        <w:rPr>
          <w:rFonts w:asciiTheme="minorHAnsi" w:hAnsiTheme="minorHAnsi" w:cs="Arial"/>
          <w:sz w:val="24"/>
          <w:szCs w:val="24"/>
        </w:rPr>
        <w:t>As a result of the weekly monitoring system, we make home visits, telephone home, send letters home, call parents in for a meeting and ask parents to sign a school attendance agreement</w:t>
      </w:r>
      <w:r w:rsidR="003712C4">
        <w:rPr>
          <w:rFonts w:asciiTheme="minorHAnsi" w:hAnsiTheme="minorHAnsi" w:cs="Arial"/>
          <w:sz w:val="24"/>
          <w:szCs w:val="24"/>
        </w:rPr>
        <w:t>.</w:t>
      </w:r>
    </w:p>
    <w:p w:rsidR="00557B89" w:rsidRDefault="00557B89" w:rsidP="00C732C7">
      <w:pPr>
        <w:autoSpaceDE w:val="0"/>
        <w:autoSpaceDN w:val="0"/>
        <w:adjustRightInd w:val="0"/>
        <w:spacing w:after="0" w:line="240" w:lineRule="auto"/>
        <w:jc w:val="center"/>
        <w:rPr>
          <w:rFonts w:cs="Arial"/>
          <w:b/>
          <w:bCs/>
          <w:sz w:val="24"/>
          <w:szCs w:val="24"/>
        </w:rPr>
      </w:pPr>
      <w:r w:rsidRPr="00557B89">
        <w:rPr>
          <w:rFonts w:cs="Arial"/>
          <w:b/>
          <w:bCs/>
          <w:noProof/>
          <w:sz w:val="24"/>
          <w:szCs w:val="24"/>
          <w:lang w:eastAsia="en-GB"/>
        </w:rPr>
        <w:drawing>
          <wp:inline distT="0" distB="0" distL="0" distR="0">
            <wp:extent cx="1296934" cy="113538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8464" cy="1136719"/>
                    </a:xfrm>
                    <a:prstGeom prst="rect">
                      <a:avLst/>
                    </a:prstGeom>
                    <a:noFill/>
                    <a:ln>
                      <a:noFill/>
                    </a:ln>
                  </pic:spPr>
                </pic:pic>
              </a:graphicData>
            </a:graphic>
          </wp:inline>
        </w:drawing>
      </w:r>
    </w:p>
    <w:p w:rsidR="00557B89" w:rsidRDefault="00557B89" w:rsidP="00C732C7">
      <w:pPr>
        <w:autoSpaceDE w:val="0"/>
        <w:autoSpaceDN w:val="0"/>
        <w:adjustRightInd w:val="0"/>
        <w:spacing w:after="0" w:line="240" w:lineRule="auto"/>
        <w:jc w:val="center"/>
        <w:rPr>
          <w:rFonts w:cs="Arial"/>
          <w:b/>
          <w:bCs/>
          <w:sz w:val="24"/>
          <w:szCs w:val="24"/>
        </w:rPr>
      </w:pPr>
    </w:p>
    <w:p w:rsidR="00C732C7" w:rsidRPr="00EA1152" w:rsidRDefault="00C732C7" w:rsidP="00C732C7">
      <w:pPr>
        <w:autoSpaceDE w:val="0"/>
        <w:autoSpaceDN w:val="0"/>
        <w:adjustRightInd w:val="0"/>
        <w:spacing w:after="0" w:line="240" w:lineRule="auto"/>
        <w:jc w:val="center"/>
        <w:rPr>
          <w:rFonts w:cs="Arial"/>
          <w:b/>
          <w:bCs/>
          <w:sz w:val="24"/>
          <w:szCs w:val="24"/>
        </w:rPr>
      </w:pPr>
      <w:r w:rsidRPr="00EA1152">
        <w:rPr>
          <w:rFonts w:cs="Arial"/>
          <w:b/>
          <w:bCs/>
          <w:sz w:val="24"/>
          <w:szCs w:val="24"/>
        </w:rPr>
        <w:t>Application for Leave of Absence during term time for parents</w:t>
      </w:r>
    </w:p>
    <w:p w:rsidR="00C732C7" w:rsidRPr="00EA1152" w:rsidRDefault="00C732C7" w:rsidP="00C732C7">
      <w:pPr>
        <w:autoSpaceDE w:val="0"/>
        <w:autoSpaceDN w:val="0"/>
        <w:adjustRightInd w:val="0"/>
        <w:spacing w:after="0" w:line="240" w:lineRule="auto"/>
        <w:rPr>
          <w:rFonts w:cs="Arial"/>
          <w:sz w:val="24"/>
          <w:szCs w:val="24"/>
        </w:rPr>
      </w:pPr>
    </w:p>
    <w:p w:rsidR="00EA1152" w:rsidRDefault="00C732C7" w:rsidP="00EA1152">
      <w:pPr>
        <w:spacing w:after="0"/>
        <w:rPr>
          <w:rFonts w:cs="Arial"/>
          <w:sz w:val="24"/>
          <w:szCs w:val="24"/>
        </w:rPr>
      </w:pPr>
      <w:r w:rsidRPr="00EA1152">
        <w:rPr>
          <w:rFonts w:cs="Arial"/>
          <w:sz w:val="24"/>
          <w:szCs w:val="24"/>
        </w:rPr>
        <w:t>Blackheath Primary School, the Local Authority and Government believe that absence during term time should be avoided as it can have a damaging effect on pupils’</w:t>
      </w:r>
      <w:r w:rsidR="004E2C5A">
        <w:rPr>
          <w:rFonts w:cs="Arial"/>
          <w:sz w:val="24"/>
          <w:szCs w:val="24"/>
        </w:rPr>
        <w:t xml:space="preserve"> </w:t>
      </w:r>
      <w:r w:rsidRPr="00EA1152">
        <w:rPr>
          <w:rFonts w:cs="Arial"/>
          <w:sz w:val="24"/>
          <w:szCs w:val="24"/>
        </w:rPr>
        <w:t xml:space="preserve">education and overall achievement. </w:t>
      </w:r>
      <w:r w:rsidR="00EA1152">
        <w:rPr>
          <w:rFonts w:cs="Arial"/>
          <w:sz w:val="24"/>
          <w:szCs w:val="24"/>
        </w:rPr>
        <w:t xml:space="preserve"> </w:t>
      </w:r>
    </w:p>
    <w:p w:rsidR="00EA1152" w:rsidRDefault="00EA1152" w:rsidP="00EA1152">
      <w:pPr>
        <w:spacing w:after="0"/>
        <w:rPr>
          <w:rFonts w:cs="Arial"/>
          <w:sz w:val="24"/>
          <w:szCs w:val="24"/>
        </w:rPr>
      </w:pPr>
    </w:p>
    <w:p w:rsidR="00EA1152" w:rsidRPr="00EA1152" w:rsidRDefault="00EA1152" w:rsidP="00EA1152">
      <w:pPr>
        <w:spacing w:after="0"/>
        <w:jc w:val="center"/>
        <w:rPr>
          <w:rFonts w:cs="Arial"/>
          <w:b/>
          <w:sz w:val="24"/>
          <w:szCs w:val="24"/>
        </w:rPr>
      </w:pPr>
      <w:r w:rsidRPr="00EA1152">
        <w:rPr>
          <w:rFonts w:cs="Arial"/>
          <w:b/>
          <w:sz w:val="24"/>
          <w:szCs w:val="24"/>
        </w:rPr>
        <w:t>With effect from 1</w:t>
      </w:r>
      <w:r w:rsidRPr="00EA1152">
        <w:rPr>
          <w:rFonts w:cs="Arial"/>
          <w:b/>
          <w:sz w:val="24"/>
          <w:szCs w:val="24"/>
          <w:vertAlign w:val="superscript"/>
        </w:rPr>
        <w:t>st</w:t>
      </w:r>
      <w:r w:rsidRPr="00EA1152">
        <w:rPr>
          <w:rFonts w:cs="Arial"/>
          <w:b/>
          <w:sz w:val="24"/>
          <w:szCs w:val="24"/>
        </w:rPr>
        <w:t xml:space="preserve"> September 2013 we do NOT authorise ANY request for holiday in term time.</w:t>
      </w:r>
    </w:p>
    <w:p w:rsidR="00EA1152" w:rsidRPr="00EA1152" w:rsidRDefault="00EA1152" w:rsidP="00EA1152">
      <w:pPr>
        <w:tabs>
          <w:tab w:val="center" w:pos="9000"/>
        </w:tabs>
        <w:spacing w:after="0"/>
        <w:ind w:right="119"/>
        <w:jc w:val="center"/>
        <w:rPr>
          <w:rFonts w:cs="Arial"/>
          <w:b/>
          <w:sz w:val="24"/>
          <w:szCs w:val="24"/>
        </w:rPr>
      </w:pPr>
      <w:r w:rsidRPr="00EA1152">
        <w:rPr>
          <w:rFonts w:cs="Arial"/>
          <w:b/>
          <w:sz w:val="24"/>
          <w:szCs w:val="24"/>
        </w:rPr>
        <w:t>The Head Teacher may authorise requests for leave in exceptional circumstances.</w:t>
      </w:r>
    </w:p>
    <w:p w:rsidR="00EA1152" w:rsidRPr="00EA1152" w:rsidRDefault="00EA1152" w:rsidP="00EA1152">
      <w:pPr>
        <w:tabs>
          <w:tab w:val="center" w:pos="9000"/>
        </w:tabs>
        <w:spacing w:after="0"/>
        <w:ind w:right="119"/>
        <w:jc w:val="center"/>
        <w:rPr>
          <w:rFonts w:cs="Arial"/>
          <w:b/>
          <w:sz w:val="24"/>
          <w:szCs w:val="24"/>
        </w:rPr>
      </w:pPr>
      <w:r w:rsidRPr="00EA1152">
        <w:rPr>
          <w:rFonts w:cs="Arial"/>
          <w:b/>
          <w:sz w:val="24"/>
          <w:szCs w:val="24"/>
        </w:rPr>
        <w:t>The school will authorise only one day for each Religious Observance.</w:t>
      </w:r>
    </w:p>
    <w:p w:rsidR="00C732C7" w:rsidRPr="00EA1152" w:rsidRDefault="00C732C7" w:rsidP="00C732C7">
      <w:pPr>
        <w:autoSpaceDE w:val="0"/>
        <w:autoSpaceDN w:val="0"/>
        <w:adjustRightInd w:val="0"/>
        <w:spacing w:after="0" w:line="240" w:lineRule="auto"/>
        <w:rPr>
          <w:rFonts w:cs="Arial"/>
          <w:sz w:val="24"/>
          <w:szCs w:val="24"/>
        </w:rPr>
      </w:pPr>
    </w:p>
    <w:p w:rsidR="00C732C7" w:rsidRPr="00EA1152" w:rsidRDefault="00C732C7" w:rsidP="00C732C7">
      <w:pPr>
        <w:autoSpaceDE w:val="0"/>
        <w:autoSpaceDN w:val="0"/>
        <w:adjustRightInd w:val="0"/>
        <w:spacing w:after="0" w:line="240" w:lineRule="auto"/>
        <w:rPr>
          <w:rFonts w:cs="Arial"/>
          <w:bCs/>
          <w:sz w:val="24"/>
          <w:szCs w:val="24"/>
        </w:rPr>
      </w:pPr>
      <w:r w:rsidRPr="00EA1152">
        <w:rPr>
          <w:rFonts w:cs="Arial"/>
          <w:bCs/>
          <w:sz w:val="24"/>
          <w:szCs w:val="24"/>
        </w:rPr>
        <w:t>The Education Regulations 2013 explanatory note states:</w:t>
      </w:r>
    </w:p>
    <w:p w:rsidR="00C732C7" w:rsidRPr="00EA1152" w:rsidRDefault="00C732C7" w:rsidP="00C732C7">
      <w:pPr>
        <w:autoSpaceDE w:val="0"/>
        <w:autoSpaceDN w:val="0"/>
        <w:adjustRightInd w:val="0"/>
        <w:spacing w:after="0" w:line="240" w:lineRule="auto"/>
        <w:rPr>
          <w:rFonts w:cs="Arial"/>
          <w:bCs/>
          <w:i/>
          <w:sz w:val="24"/>
          <w:szCs w:val="24"/>
        </w:rPr>
      </w:pPr>
      <w:r w:rsidRPr="00EA1152">
        <w:rPr>
          <w:rFonts w:cs="Arial"/>
          <w:bCs/>
          <w:i/>
          <w:sz w:val="24"/>
          <w:szCs w:val="24"/>
        </w:rPr>
        <w:t xml:space="preserve">Regulation 7 of the 2006 Regulations is amended to prohibit the proprietor of a maintained school granting leave of absence to a pupil except where an application has been made in advance and the proprietor considers that there are </w:t>
      </w:r>
      <w:r w:rsidRPr="00EA1152">
        <w:rPr>
          <w:rFonts w:cs="Arial"/>
          <w:bCs/>
          <w:i/>
          <w:sz w:val="24"/>
          <w:szCs w:val="24"/>
          <w:u w:val="single"/>
        </w:rPr>
        <w:t>exceptional circumstances</w:t>
      </w:r>
      <w:r w:rsidRPr="00EA1152">
        <w:rPr>
          <w:rFonts w:cs="Arial"/>
          <w:bCs/>
          <w:i/>
          <w:sz w:val="24"/>
          <w:szCs w:val="24"/>
        </w:rPr>
        <w:t xml:space="preserve"> relating to the application</w:t>
      </w:r>
    </w:p>
    <w:p w:rsidR="00C732C7" w:rsidRPr="00EA1152" w:rsidRDefault="00C732C7" w:rsidP="00C732C7">
      <w:pPr>
        <w:autoSpaceDE w:val="0"/>
        <w:autoSpaceDN w:val="0"/>
        <w:adjustRightInd w:val="0"/>
        <w:spacing w:after="0" w:line="240" w:lineRule="auto"/>
        <w:rPr>
          <w:rFonts w:cs="Arial"/>
          <w:b/>
          <w:bCs/>
          <w:sz w:val="24"/>
          <w:szCs w:val="24"/>
        </w:rPr>
      </w:pPr>
    </w:p>
    <w:tbl>
      <w:tblPr>
        <w:tblStyle w:val="TableGrid"/>
        <w:tblW w:w="0" w:type="auto"/>
        <w:tblLook w:val="04A0"/>
      </w:tblPr>
      <w:tblGrid>
        <w:gridCol w:w="5341"/>
        <w:gridCol w:w="5341"/>
      </w:tblGrid>
      <w:tr w:rsidR="00C732C7" w:rsidRPr="00EA1152" w:rsidTr="00C732C7">
        <w:tc>
          <w:tcPr>
            <w:tcW w:w="5341" w:type="dxa"/>
          </w:tcPr>
          <w:p w:rsidR="006B72FB" w:rsidRDefault="00C732C7" w:rsidP="00C732C7">
            <w:pPr>
              <w:autoSpaceDE w:val="0"/>
              <w:autoSpaceDN w:val="0"/>
              <w:adjustRightInd w:val="0"/>
              <w:jc w:val="center"/>
              <w:rPr>
                <w:rFonts w:cs="Trebuchet MS"/>
                <w:b/>
                <w:bCs/>
                <w:sz w:val="24"/>
                <w:szCs w:val="24"/>
              </w:rPr>
            </w:pPr>
            <w:r w:rsidRPr="00EA1152">
              <w:rPr>
                <w:rFonts w:cs="Trebuchet MS"/>
                <w:b/>
                <w:bCs/>
                <w:sz w:val="24"/>
                <w:szCs w:val="24"/>
              </w:rPr>
              <w:t>Examples of any exceptional circumstances where leave may be granted during term time</w:t>
            </w:r>
            <w:r w:rsidR="006B72FB">
              <w:rPr>
                <w:rFonts w:cs="Trebuchet MS"/>
                <w:b/>
                <w:bCs/>
                <w:sz w:val="24"/>
                <w:szCs w:val="24"/>
              </w:rPr>
              <w:t xml:space="preserve"> – </w:t>
            </w:r>
          </w:p>
          <w:p w:rsidR="00C732C7" w:rsidRPr="00EA1152" w:rsidRDefault="006B72FB" w:rsidP="00C732C7">
            <w:pPr>
              <w:autoSpaceDE w:val="0"/>
              <w:autoSpaceDN w:val="0"/>
              <w:adjustRightInd w:val="0"/>
              <w:jc w:val="center"/>
              <w:rPr>
                <w:rFonts w:cs="Trebuchet MS"/>
                <w:b/>
                <w:bCs/>
                <w:sz w:val="24"/>
                <w:szCs w:val="24"/>
              </w:rPr>
            </w:pPr>
            <w:r>
              <w:rPr>
                <w:rFonts w:cs="Trebuchet MS"/>
                <w:b/>
                <w:bCs/>
                <w:sz w:val="24"/>
                <w:szCs w:val="24"/>
              </w:rPr>
              <w:t>evidence may be requested</w:t>
            </w:r>
          </w:p>
          <w:p w:rsidR="00C732C7" w:rsidRPr="00EA1152" w:rsidRDefault="00C732C7" w:rsidP="00C732C7">
            <w:pPr>
              <w:autoSpaceDE w:val="0"/>
              <w:autoSpaceDN w:val="0"/>
              <w:adjustRightInd w:val="0"/>
              <w:jc w:val="center"/>
              <w:rPr>
                <w:rFonts w:cs="Arial"/>
                <w:sz w:val="24"/>
                <w:szCs w:val="24"/>
              </w:rPr>
            </w:pPr>
            <w:r w:rsidRPr="00EA1152">
              <w:rPr>
                <w:rFonts w:cs="Trebuchet MS"/>
                <w:b/>
                <w:bCs/>
                <w:sz w:val="24"/>
                <w:szCs w:val="24"/>
              </w:rPr>
              <w:t>(AUTHORISED)</w:t>
            </w:r>
          </w:p>
        </w:tc>
        <w:tc>
          <w:tcPr>
            <w:tcW w:w="5341" w:type="dxa"/>
          </w:tcPr>
          <w:p w:rsidR="00C732C7" w:rsidRPr="00EA1152" w:rsidRDefault="00C732C7" w:rsidP="00C732C7">
            <w:pPr>
              <w:autoSpaceDE w:val="0"/>
              <w:autoSpaceDN w:val="0"/>
              <w:adjustRightInd w:val="0"/>
              <w:jc w:val="center"/>
              <w:rPr>
                <w:b/>
                <w:bCs/>
                <w:sz w:val="24"/>
                <w:szCs w:val="24"/>
              </w:rPr>
            </w:pPr>
            <w:r w:rsidRPr="00EA1152">
              <w:rPr>
                <w:b/>
                <w:bCs/>
                <w:sz w:val="24"/>
                <w:szCs w:val="24"/>
              </w:rPr>
              <w:t>Examples of circumstances NOT considered as exceptional</w:t>
            </w:r>
          </w:p>
          <w:p w:rsidR="00C732C7" w:rsidRPr="00EA1152" w:rsidRDefault="00C732C7" w:rsidP="00C732C7">
            <w:pPr>
              <w:autoSpaceDE w:val="0"/>
              <w:autoSpaceDN w:val="0"/>
              <w:adjustRightInd w:val="0"/>
              <w:jc w:val="center"/>
              <w:rPr>
                <w:rFonts w:cs="Arial"/>
                <w:sz w:val="24"/>
                <w:szCs w:val="24"/>
              </w:rPr>
            </w:pPr>
            <w:r w:rsidRPr="00EA1152">
              <w:rPr>
                <w:b/>
                <w:bCs/>
                <w:sz w:val="24"/>
                <w:szCs w:val="24"/>
              </w:rPr>
              <w:t>(NOT AUTHORISED)</w:t>
            </w:r>
          </w:p>
        </w:tc>
      </w:tr>
      <w:tr w:rsidR="00C732C7" w:rsidRPr="00EA1152" w:rsidTr="00C732C7">
        <w:tc>
          <w:tcPr>
            <w:tcW w:w="5341" w:type="dxa"/>
          </w:tcPr>
          <w:p w:rsidR="00C732C7" w:rsidRPr="00EA1152" w:rsidRDefault="00C732C7" w:rsidP="00C732C7">
            <w:pPr>
              <w:pStyle w:val="ListParagraph"/>
              <w:numPr>
                <w:ilvl w:val="0"/>
                <w:numId w:val="8"/>
              </w:numPr>
              <w:autoSpaceDE w:val="0"/>
              <w:autoSpaceDN w:val="0"/>
              <w:adjustRightInd w:val="0"/>
              <w:rPr>
                <w:rFonts w:cs="Trebuchet MS"/>
                <w:sz w:val="24"/>
                <w:szCs w:val="24"/>
              </w:rPr>
            </w:pPr>
            <w:r w:rsidRPr="00EA1152">
              <w:rPr>
                <w:rFonts w:cs="Trebuchet MS"/>
                <w:sz w:val="24"/>
                <w:szCs w:val="24"/>
              </w:rPr>
              <w:t xml:space="preserve">Funeral of parent, grandparent or sibling </w:t>
            </w:r>
          </w:p>
          <w:p w:rsidR="00C732C7" w:rsidRPr="00EA1152" w:rsidRDefault="00C732C7" w:rsidP="00C732C7">
            <w:pPr>
              <w:pStyle w:val="ListParagraph"/>
              <w:numPr>
                <w:ilvl w:val="0"/>
                <w:numId w:val="8"/>
              </w:numPr>
              <w:autoSpaceDE w:val="0"/>
              <w:autoSpaceDN w:val="0"/>
              <w:adjustRightInd w:val="0"/>
              <w:rPr>
                <w:rFonts w:cs="Trebuchet MS"/>
                <w:sz w:val="24"/>
                <w:szCs w:val="24"/>
              </w:rPr>
            </w:pPr>
            <w:r w:rsidRPr="00EA1152">
              <w:rPr>
                <w:rFonts w:cs="Trebuchet MS"/>
                <w:sz w:val="24"/>
                <w:szCs w:val="24"/>
              </w:rPr>
              <w:t xml:space="preserve">Sudden loss of housing </w:t>
            </w:r>
          </w:p>
          <w:p w:rsidR="00C732C7" w:rsidRPr="00EA1152" w:rsidRDefault="00C732C7" w:rsidP="00C732C7">
            <w:pPr>
              <w:pStyle w:val="ListParagraph"/>
              <w:numPr>
                <w:ilvl w:val="0"/>
                <w:numId w:val="8"/>
              </w:numPr>
              <w:autoSpaceDE w:val="0"/>
              <w:autoSpaceDN w:val="0"/>
              <w:adjustRightInd w:val="0"/>
              <w:rPr>
                <w:rFonts w:cs="Trebuchet MS"/>
                <w:sz w:val="24"/>
                <w:szCs w:val="24"/>
              </w:rPr>
            </w:pPr>
            <w:r w:rsidRPr="00EA1152">
              <w:rPr>
                <w:rFonts w:cs="Trebuchet MS"/>
                <w:sz w:val="24"/>
                <w:szCs w:val="24"/>
              </w:rPr>
              <w:t xml:space="preserve">Out of school programmes such as music, arts or sport operating at a high standard of achievement and agreed by the LA </w:t>
            </w:r>
          </w:p>
          <w:p w:rsidR="00C732C7" w:rsidRPr="00EA1152" w:rsidRDefault="00C732C7" w:rsidP="00C732C7">
            <w:pPr>
              <w:pStyle w:val="ListParagraph"/>
              <w:numPr>
                <w:ilvl w:val="0"/>
                <w:numId w:val="8"/>
              </w:numPr>
              <w:autoSpaceDE w:val="0"/>
              <w:autoSpaceDN w:val="0"/>
              <w:adjustRightInd w:val="0"/>
              <w:rPr>
                <w:rFonts w:cs="Trebuchet MS"/>
                <w:sz w:val="24"/>
                <w:szCs w:val="24"/>
              </w:rPr>
            </w:pPr>
            <w:r w:rsidRPr="00EA1152">
              <w:rPr>
                <w:rFonts w:cs="Trebuchet MS"/>
                <w:sz w:val="24"/>
                <w:szCs w:val="24"/>
              </w:rPr>
              <w:t>Weddings of parents and siblings (1 day)</w:t>
            </w:r>
          </w:p>
          <w:p w:rsidR="00C732C7" w:rsidRPr="00EA1152" w:rsidRDefault="00C732C7" w:rsidP="00C732C7">
            <w:pPr>
              <w:pStyle w:val="ListParagraph"/>
              <w:numPr>
                <w:ilvl w:val="0"/>
                <w:numId w:val="8"/>
              </w:numPr>
              <w:autoSpaceDE w:val="0"/>
              <w:autoSpaceDN w:val="0"/>
              <w:adjustRightInd w:val="0"/>
              <w:rPr>
                <w:rFonts w:cs="Trebuchet MS"/>
                <w:sz w:val="24"/>
                <w:szCs w:val="24"/>
              </w:rPr>
            </w:pPr>
            <w:r w:rsidRPr="00EA1152">
              <w:rPr>
                <w:rFonts w:cs="Trebuchet MS"/>
                <w:sz w:val="24"/>
                <w:szCs w:val="24"/>
              </w:rPr>
              <w:t xml:space="preserve">Religious observance - this would include the Islamic </w:t>
            </w:r>
            <w:proofErr w:type="spellStart"/>
            <w:r w:rsidRPr="00EA1152">
              <w:rPr>
                <w:rFonts w:cs="Trebuchet MS"/>
                <w:sz w:val="24"/>
                <w:szCs w:val="24"/>
              </w:rPr>
              <w:t>Eids</w:t>
            </w:r>
            <w:proofErr w:type="spellEnd"/>
            <w:r w:rsidRPr="00EA1152">
              <w:rPr>
                <w:rFonts w:cs="Trebuchet MS"/>
                <w:sz w:val="24"/>
                <w:szCs w:val="24"/>
              </w:rPr>
              <w:t>, as well as religious observance days of the orthodox Christian, Jewish and other religions (1 day</w:t>
            </w:r>
            <w:r w:rsidR="00EA1152">
              <w:rPr>
                <w:rFonts w:cs="Trebuchet MS"/>
                <w:sz w:val="24"/>
                <w:szCs w:val="24"/>
              </w:rPr>
              <w:t xml:space="preserve"> only</w:t>
            </w:r>
            <w:r w:rsidRPr="00EA1152">
              <w:rPr>
                <w:rFonts w:cs="Trebuchet MS"/>
                <w:sz w:val="24"/>
                <w:szCs w:val="24"/>
              </w:rPr>
              <w:t>)</w:t>
            </w:r>
          </w:p>
          <w:p w:rsidR="00C732C7" w:rsidRPr="00EA1152" w:rsidRDefault="00C732C7" w:rsidP="00C732C7">
            <w:pPr>
              <w:autoSpaceDE w:val="0"/>
              <w:autoSpaceDN w:val="0"/>
              <w:adjustRightInd w:val="0"/>
              <w:rPr>
                <w:rFonts w:cs="Arial"/>
                <w:sz w:val="24"/>
                <w:szCs w:val="24"/>
              </w:rPr>
            </w:pPr>
          </w:p>
        </w:tc>
        <w:tc>
          <w:tcPr>
            <w:tcW w:w="5341" w:type="dxa"/>
          </w:tcPr>
          <w:p w:rsidR="00EA1152" w:rsidRDefault="00EA1152" w:rsidP="00C732C7">
            <w:pPr>
              <w:pStyle w:val="ListParagraph"/>
              <w:numPr>
                <w:ilvl w:val="0"/>
                <w:numId w:val="6"/>
              </w:numPr>
              <w:autoSpaceDE w:val="0"/>
              <w:autoSpaceDN w:val="0"/>
              <w:adjustRightInd w:val="0"/>
              <w:rPr>
                <w:rFonts w:cs="Trebuchet MS"/>
                <w:sz w:val="24"/>
                <w:szCs w:val="24"/>
              </w:rPr>
            </w:pPr>
            <w:r>
              <w:rPr>
                <w:rFonts w:cs="Trebuchet MS"/>
                <w:sz w:val="24"/>
                <w:szCs w:val="24"/>
              </w:rPr>
              <w:t>Holidays abroad during term time</w:t>
            </w:r>
          </w:p>
          <w:p w:rsidR="00C732C7" w:rsidRPr="00EA1152" w:rsidRDefault="00C732C7" w:rsidP="00EA1152">
            <w:pPr>
              <w:pStyle w:val="ListParagraph"/>
              <w:numPr>
                <w:ilvl w:val="0"/>
                <w:numId w:val="6"/>
              </w:numPr>
              <w:autoSpaceDE w:val="0"/>
              <w:autoSpaceDN w:val="0"/>
              <w:adjustRightInd w:val="0"/>
              <w:rPr>
                <w:rFonts w:cs="Trebuchet MS"/>
                <w:sz w:val="24"/>
                <w:szCs w:val="24"/>
              </w:rPr>
            </w:pPr>
            <w:r w:rsidRPr="00EA1152">
              <w:rPr>
                <w:rFonts w:cs="Trebuchet MS"/>
                <w:sz w:val="24"/>
                <w:szCs w:val="24"/>
              </w:rPr>
              <w:t>Holidays abroad for the purpose of visiting a sick relative or family event. Where an application is made, evidence may be needed</w:t>
            </w:r>
          </w:p>
          <w:p w:rsidR="00C732C7" w:rsidRPr="00EA1152" w:rsidRDefault="00C732C7" w:rsidP="00C732C7">
            <w:pPr>
              <w:pStyle w:val="ListParagraph"/>
              <w:numPr>
                <w:ilvl w:val="0"/>
                <w:numId w:val="6"/>
              </w:numPr>
              <w:autoSpaceDE w:val="0"/>
              <w:autoSpaceDN w:val="0"/>
              <w:adjustRightInd w:val="0"/>
              <w:rPr>
                <w:rFonts w:cs="Trebuchet MS"/>
                <w:sz w:val="24"/>
                <w:szCs w:val="24"/>
              </w:rPr>
            </w:pPr>
            <w:r w:rsidRPr="00EA1152">
              <w:rPr>
                <w:rFonts w:cs="Trebuchet MS"/>
                <w:sz w:val="24"/>
                <w:szCs w:val="24"/>
              </w:rPr>
              <w:t>Pilgrimages by parents (</w:t>
            </w:r>
            <w:proofErr w:type="spellStart"/>
            <w:r w:rsidRPr="00EA1152">
              <w:rPr>
                <w:rFonts w:cs="Trebuchet MS"/>
                <w:sz w:val="24"/>
                <w:szCs w:val="24"/>
              </w:rPr>
              <w:t>eg</w:t>
            </w:r>
            <w:proofErr w:type="spellEnd"/>
            <w:r w:rsidRPr="00EA1152">
              <w:rPr>
                <w:rFonts w:cs="Trebuchet MS"/>
                <w:sz w:val="24"/>
                <w:szCs w:val="24"/>
              </w:rPr>
              <w:t xml:space="preserve">. Hajj). These are rare but can result in children being away from school for significant periods of time (at least 5 days). </w:t>
            </w:r>
          </w:p>
          <w:p w:rsidR="00C732C7" w:rsidRPr="00EA1152" w:rsidRDefault="00C732C7" w:rsidP="00C732C7">
            <w:pPr>
              <w:pStyle w:val="ListParagraph"/>
              <w:numPr>
                <w:ilvl w:val="0"/>
                <w:numId w:val="6"/>
              </w:numPr>
              <w:autoSpaceDE w:val="0"/>
              <w:autoSpaceDN w:val="0"/>
              <w:adjustRightInd w:val="0"/>
              <w:rPr>
                <w:rFonts w:cs="Trebuchet MS"/>
                <w:sz w:val="24"/>
                <w:szCs w:val="24"/>
              </w:rPr>
            </w:pPr>
            <w:r w:rsidRPr="00EA1152">
              <w:rPr>
                <w:rFonts w:cs="Trebuchet MS"/>
                <w:sz w:val="24"/>
                <w:szCs w:val="24"/>
              </w:rPr>
              <w:t xml:space="preserve">Holidays taken in term time due to lower cost/parental work or personal commitments. </w:t>
            </w:r>
          </w:p>
          <w:p w:rsidR="00C732C7" w:rsidRPr="00EA1152" w:rsidRDefault="00C732C7" w:rsidP="00C732C7">
            <w:pPr>
              <w:autoSpaceDE w:val="0"/>
              <w:autoSpaceDN w:val="0"/>
              <w:adjustRightInd w:val="0"/>
              <w:rPr>
                <w:rFonts w:cs="Trebuchet MS"/>
                <w:sz w:val="24"/>
                <w:szCs w:val="24"/>
              </w:rPr>
            </w:pPr>
          </w:p>
          <w:p w:rsidR="00C732C7" w:rsidRPr="00EA1152" w:rsidRDefault="00C732C7" w:rsidP="00C732C7">
            <w:pPr>
              <w:autoSpaceDE w:val="0"/>
              <w:autoSpaceDN w:val="0"/>
              <w:adjustRightInd w:val="0"/>
              <w:rPr>
                <w:rFonts w:cs="Arial"/>
                <w:sz w:val="24"/>
                <w:szCs w:val="24"/>
              </w:rPr>
            </w:pPr>
          </w:p>
        </w:tc>
      </w:tr>
    </w:tbl>
    <w:p w:rsidR="00C732C7" w:rsidRPr="00EA1152" w:rsidRDefault="00C732C7" w:rsidP="00C732C7">
      <w:pPr>
        <w:autoSpaceDE w:val="0"/>
        <w:autoSpaceDN w:val="0"/>
        <w:adjustRightInd w:val="0"/>
        <w:spacing w:after="0" w:line="240" w:lineRule="auto"/>
        <w:rPr>
          <w:rFonts w:cs="Arial"/>
          <w:sz w:val="24"/>
          <w:szCs w:val="24"/>
        </w:rPr>
      </w:pPr>
    </w:p>
    <w:p w:rsidR="00C732C7" w:rsidRDefault="00C732C7" w:rsidP="00C732C7">
      <w:pPr>
        <w:autoSpaceDE w:val="0"/>
        <w:autoSpaceDN w:val="0"/>
        <w:adjustRightInd w:val="0"/>
        <w:spacing w:after="0" w:line="240" w:lineRule="auto"/>
        <w:rPr>
          <w:rFonts w:cs="Arial"/>
          <w:sz w:val="24"/>
          <w:szCs w:val="24"/>
        </w:rPr>
      </w:pPr>
      <w:r w:rsidRPr="00EA1152">
        <w:rPr>
          <w:rFonts w:cs="Arial"/>
          <w:sz w:val="24"/>
          <w:szCs w:val="24"/>
        </w:rPr>
        <w:t>Leave of absence taken without autho</w:t>
      </w:r>
      <w:r w:rsidR="00542A07">
        <w:rPr>
          <w:rFonts w:cs="Arial"/>
          <w:sz w:val="24"/>
          <w:szCs w:val="24"/>
        </w:rPr>
        <w:t xml:space="preserve">risation may be referred to Sandwell </w:t>
      </w:r>
      <w:r w:rsidRPr="00EA1152">
        <w:rPr>
          <w:rFonts w:cs="Arial"/>
          <w:sz w:val="24"/>
          <w:szCs w:val="24"/>
        </w:rPr>
        <w:t xml:space="preserve">Education </w:t>
      </w:r>
      <w:r w:rsidR="00542A07">
        <w:rPr>
          <w:rFonts w:cs="Arial"/>
          <w:sz w:val="24"/>
          <w:szCs w:val="24"/>
        </w:rPr>
        <w:t>&amp; Prosecution Services</w:t>
      </w:r>
      <w:r w:rsidRPr="00EA1152">
        <w:rPr>
          <w:rFonts w:cs="Arial"/>
          <w:sz w:val="24"/>
          <w:szCs w:val="24"/>
        </w:rPr>
        <w:t xml:space="preserve"> This may result in prosecution proceedings, or a Fixed Penalty Notice. If a Fixed Penalty Notice is issued, a separate Notice would be issued to each parent for each child.</w:t>
      </w:r>
    </w:p>
    <w:p w:rsidR="00C732C7" w:rsidRPr="00EA1152" w:rsidRDefault="00C732C7" w:rsidP="00C732C7">
      <w:pPr>
        <w:autoSpaceDE w:val="0"/>
        <w:autoSpaceDN w:val="0"/>
        <w:adjustRightInd w:val="0"/>
        <w:spacing w:after="0" w:line="240" w:lineRule="auto"/>
        <w:jc w:val="center"/>
        <w:rPr>
          <w:rFonts w:cs="Arial"/>
          <w:b/>
          <w:bCs/>
          <w:i/>
          <w:sz w:val="24"/>
          <w:szCs w:val="24"/>
        </w:rPr>
      </w:pPr>
    </w:p>
    <w:p w:rsidR="00C732C7" w:rsidRDefault="00C732C7" w:rsidP="00C732C7">
      <w:pPr>
        <w:autoSpaceDE w:val="0"/>
        <w:autoSpaceDN w:val="0"/>
        <w:adjustRightInd w:val="0"/>
        <w:spacing w:after="0" w:line="240" w:lineRule="auto"/>
        <w:rPr>
          <w:rFonts w:cs="Arial"/>
          <w:sz w:val="24"/>
          <w:szCs w:val="24"/>
        </w:rPr>
      </w:pPr>
    </w:p>
    <w:p w:rsidR="00EA1152" w:rsidRDefault="00EA1152" w:rsidP="00C732C7">
      <w:pPr>
        <w:autoSpaceDE w:val="0"/>
        <w:autoSpaceDN w:val="0"/>
        <w:adjustRightInd w:val="0"/>
        <w:spacing w:after="0" w:line="240" w:lineRule="auto"/>
        <w:rPr>
          <w:rFonts w:cs="Arial"/>
          <w:sz w:val="24"/>
          <w:szCs w:val="24"/>
        </w:rPr>
      </w:pPr>
    </w:p>
    <w:p w:rsidR="00C732C7" w:rsidRPr="00EA1152" w:rsidRDefault="00C732C7" w:rsidP="00C732C7">
      <w:pPr>
        <w:autoSpaceDE w:val="0"/>
        <w:autoSpaceDN w:val="0"/>
        <w:adjustRightInd w:val="0"/>
        <w:spacing w:after="0" w:line="240" w:lineRule="auto"/>
        <w:jc w:val="center"/>
        <w:rPr>
          <w:rFonts w:cs="SassoonPrimaryInfant,Bold"/>
          <w:b/>
          <w:bCs/>
          <w:sz w:val="24"/>
          <w:szCs w:val="24"/>
        </w:rPr>
      </w:pPr>
      <w:r w:rsidRPr="00EA1152">
        <w:rPr>
          <w:rFonts w:cs="SassoonPrimaryInfant,Bold"/>
          <w:b/>
          <w:bCs/>
          <w:sz w:val="24"/>
          <w:szCs w:val="24"/>
        </w:rPr>
        <w:t>LEAVE OF ABSENCE FORM</w:t>
      </w:r>
    </w:p>
    <w:p w:rsidR="00C732C7" w:rsidRPr="00EA1152" w:rsidRDefault="00C732C7" w:rsidP="00C732C7">
      <w:pPr>
        <w:autoSpaceDE w:val="0"/>
        <w:autoSpaceDN w:val="0"/>
        <w:adjustRightInd w:val="0"/>
        <w:spacing w:after="0" w:line="240" w:lineRule="auto"/>
        <w:jc w:val="center"/>
        <w:rPr>
          <w:rFonts w:cs="SassoonPrimaryInfant,Bold"/>
          <w:b/>
          <w:bCs/>
          <w:sz w:val="24"/>
          <w:szCs w:val="24"/>
        </w:rPr>
      </w:pPr>
    </w:p>
    <w:p w:rsidR="00C732C7" w:rsidRPr="00EA1152" w:rsidRDefault="00C732C7" w:rsidP="00C732C7">
      <w:pPr>
        <w:autoSpaceDE w:val="0"/>
        <w:autoSpaceDN w:val="0"/>
        <w:adjustRightInd w:val="0"/>
        <w:spacing w:after="0" w:line="240" w:lineRule="auto"/>
        <w:rPr>
          <w:rFonts w:cs="Arial"/>
          <w:bCs/>
          <w:sz w:val="24"/>
          <w:szCs w:val="24"/>
        </w:rPr>
      </w:pPr>
      <w:r w:rsidRPr="00EA1152">
        <w:rPr>
          <w:rFonts w:cs="Arial"/>
          <w:bCs/>
          <w:sz w:val="24"/>
          <w:szCs w:val="24"/>
        </w:rPr>
        <w:t>PLEASE NOTE THE FOLLOWING BEFORE COMPLETING THIS FORM AND READ INFORMATION OVERLEAF:</w:t>
      </w:r>
    </w:p>
    <w:p w:rsidR="00C732C7" w:rsidRPr="00EA1152" w:rsidRDefault="00C732C7" w:rsidP="00C732C7">
      <w:pPr>
        <w:autoSpaceDE w:val="0"/>
        <w:autoSpaceDN w:val="0"/>
        <w:adjustRightInd w:val="0"/>
        <w:spacing w:after="0" w:line="240" w:lineRule="auto"/>
        <w:rPr>
          <w:rFonts w:cs="Arial"/>
          <w:bCs/>
          <w:sz w:val="24"/>
          <w:szCs w:val="24"/>
        </w:rPr>
      </w:pPr>
      <w:r w:rsidRPr="00EA1152">
        <w:rPr>
          <w:rFonts w:cs="Arial"/>
          <w:bCs/>
          <w:sz w:val="24"/>
          <w:szCs w:val="24"/>
        </w:rPr>
        <w:t>The Education (Pupil Registration) (England) (Amendment) Regulations 2013: Regulation 7 of the 2006 Regulations is amended to prohibit the proprietor of a maintained school granting leave of absence to a pupil except where an application has been made in advance and the schools considers that there are exceptional circumstances relating to the application</w:t>
      </w:r>
      <w:r w:rsidR="00EE12A1">
        <w:rPr>
          <w:rFonts w:cs="Arial"/>
          <w:bCs/>
          <w:sz w:val="24"/>
          <w:szCs w:val="24"/>
        </w:rPr>
        <w:t>.</w:t>
      </w:r>
    </w:p>
    <w:p w:rsidR="00B220D2" w:rsidRDefault="00B220D2" w:rsidP="00B220D2">
      <w:pPr>
        <w:pStyle w:val="Footer"/>
        <w:jc w:val="center"/>
        <w:rPr>
          <w:rFonts w:ascii="Arial" w:hAnsi="Arial"/>
          <w:sz w:val="18"/>
          <w:szCs w:val="18"/>
        </w:rPr>
      </w:pPr>
    </w:p>
    <w:p w:rsidR="00F245F2" w:rsidRDefault="00F245F2" w:rsidP="00B220D2">
      <w:pPr>
        <w:pStyle w:val="Footer"/>
        <w:jc w:val="center"/>
        <w:rPr>
          <w:rFonts w:ascii="Arial" w:hAnsi="Arial"/>
          <w:sz w:val="18"/>
          <w:szCs w:val="18"/>
        </w:rPr>
      </w:pPr>
    </w:p>
    <w:p w:rsidR="00F245F2" w:rsidRDefault="00F245F2" w:rsidP="00B220D2">
      <w:pPr>
        <w:pStyle w:val="Footer"/>
        <w:jc w:val="center"/>
        <w:rPr>
          <w:rFonts w:ascii="Arial" w:hAnsi="Arial"/>
          <w:sz w:val="18"/>
          <w:szCs w:val="18"/>
        </w:rPr>
      </w:pPr>
    </w:p>
    <w:p w:rsidR="00F245F2" w:rsidRDefault="00F245F2" w:rsidP="00B220D2">
      <w:pPr>
        <w:pStyle w:val="Footer"/>
        <w:jc w:val="center"/>
        <w:rPr>
          <w:rFonts w:ascii="Arial" w:hAnsi="Arial"/>
          <w:sz w:val="18"/>
          <w:szCs w:val="18"/>
        </w:rPr>
      </w:pPr>
    </w:p>
    <w:p w:rsidR="00F245F2" w:rsidRDefault="00F245F2" w:rsidP="00B220D2">
      <w:pPr>
        <w:pStyle w:val="Footer"/>
        <w:jc w:val="center"/>
        <w:rPr>
          <w:rFonts w:ascii="Arial" w:hAnsi="Arial"/>
          <w:sz w:val="18"/>
          <w:szCs w:val="18"/>
        </w:rPr>
      </w:pPr>
    </w:p>
    <w:p w:rsidR="00F245F2" w:rsidRDefault="00F245F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CB11B0" w:rsidRDefault="00CB11B0"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r>
        <w:rPr>
          <w:rFonts w:ascii="Arial" w:hAnsi="Arial"/>
          <w:noProof/>
          <w:sz w:val="18"/>
          <w:szCs w:val="18"/>
          <w:lang w:val="en-GB" w:eastAsia="en-GB"/>
        </w:rPr>
        <w:drawing>
          <wp:anchor distT="0" distB="0" distL="114300" distR="114300" simplePos="0" relativeHeight="251661312" behindDoc="0" locked="0" layoutInCell="1" allowOverlap="1">
            <wp:simplePos x="0" y="0"/>
            <wp:positionH relativeFrom="margin">
              <wp:posOffset>1779270</wp:posOffset>
            </wp:positionH>
            <wp:positionV relativeFrom="paragraph">
              <wp:posOffset>40005</wp:posOffset>
            </wp:positionV>
            <wp:extent cx="3204210" cy="6400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4210" cy="640080"/>
                    </a:xfrm>
                    <a:prstGeom prst="rect">
                      <a:avLst/>
                    </a:prstGeom>
                    <a:noFill/>
                    <a:ln w="9525">
                      <a:noFill/>
                      <a:miter lim="800000"/>
                      <a:headEnd/>
                      <a:tailEnd/>
                    </a:ln>
                  </pic:spPr>
                </pic:pic>
              </a:graphicData>
            </a:graphic>
          </wp:anchor>
        </w:drawing>
      </w: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Default="00B220D2" w:rsidP="00B220D2">
      <w:pPr>
        <w:pStyle w:val="Footer"/>
        <w:jc w:val="center"/>
        <w:rPr>
          <w:rFonts w:ascii="Arial" w:hAnsi="Arial"/>
          <w:sz w:val="18"/>
          <w:szCs w:val="18"/>
        </w:rPr>
      </w:pPr>
    </w:p>
    <w:p w:rsidR="00B220D2" w:rsidRPr="003F513A" w:rsidRDefault="00B220D2" w:rsidP="00B220D2">
      <w:pPr>
        <w:pStyle w:val="Footer"/>
        <w:jc w:val="center"/>
        <w:rPr>
          <w:rFonts w:ascii="Arial" w:hAnsi="Arial"/>
          <w:sz w:val="18"/>
          <w:szCs w:val="18"/>
        </w:rPr>
      </w:pPr>
      <w:proofErr w:type="spellStart"/>
      <w:r w:rsidRPr="003F513A">
        <w:rPr>
          <w:rFonts w:ascii="Arial" w:hAnsi="Arial"/>
          <w:sz w:val="18"/>
          <w:szCs w:val="18"/>
        </w:rPr>
        <w:t>Blackheath</w:t>
      </w:r>
      <w:proofErr w:type="spellEnd"/>
      <w:r w:rsidRPr="003F513A">
        <w:rPr>
          <w:rFonts w:ascii="Arial" w:hAnsi="Arial"/>
          <w:sz w:val="18"/>
          <w:szCs w:val="18"/>
        </w:rPr>
        <w:t xml:space="preserve"> Primary School, Rowley Regis, West Midlands, B65 9NF</w:t>
      </w:r>
    </w:p>
    <w:p w:rsidR="00B220D2" w:rsidRPr="003F513A" w:rsidRDefault="00B220D2" w:rsidP="00B220D2">
      <w:pPr>
        <w:pStyle w:val="Footer"/>
        <w:jc w:val="center"/>
        <w:rPr>
          <w:rFonts w:ascii="Arial" w:hAnsi="Arial"/>
          <w:sz w:val="18"/>
          <w:szCs w:val="18"/>
        </w:rPr>
      </w:pPr>
      <w:r w:rsidRPr="003F513A">
        <w:rPr>
          <w:rFonts w:ascii="Arial" w:hAnsi="Arial"/>
          <w:sz w:val="18"/>
          <w:szCs w:val="18"/>
        </w:rPr>
        <w:t>Tel: 0121 559 1033   Fax:0121 559 9559</w:t>
      </w:r>
    </w:p>
    <w:p w:rsidR="00B220D2" w:rsidRDefault="00EC1395" w:rsidP="00B220D2">
      <w:pPr>
        <w:pStyle w:val="Footer"/>
        <w:jc w:val="center"/>
      </w:pPr>
      <w:hyperlink r:id="rId10" w:history="1">
        <w:r w:rsidR="00B220D2" w:rsidRPr="003F513A">
          <w:rPr>
            <w:rStyle w:val="Hyperlink"/>
            <w:rFonts w:ascii="Arial" w:hAnsi="Arial"/>
            <w:sz w:val="18"/>
            <w:szCs w:val="18"/>
          </w:rPr>
          <w:t>office@bps.sandwell.sch.uk</w:t>
        </w:r>
      </w:hyperlink>
    </w:p>
    <w:p w:rsidR="00B220D2" w:rsidRPr="00EA1152" w:rsidRDefault="00B220D2" w:rsidP="00C732C7">
      <w:pPr>
        <w:rPr>
          <w:sz w:val="24"/>
          <w:szCs w:val="24"/>
        </w:rPr>
      </w:pPr>
    </w:p>
    <w:sectPr w:rsidR="00B220D2" w:rsidRPr="00EA1152" w:rsidSect="00D32639">
      <w:pgSz w:w="11906" w:h="16838"/>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E9" w:rsidRDefault="00317DE9" w:rsidP="00EA1152">
      <w:pPr>
        <w:spacing w:after="0" w:line="240" w:lineRule="auto"/>
      </w:pPr>
      <w:r>
        <w:separator/>
      </w:r>
    </w:p>
  </w:endnote>
  <w:endnote w:type="continuationSeparator" w:id="0">
    <w:p w:rsidR="00317DE9" w:rsidRDefault="00317DE9" w:rsidP="00EA1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assoonPrimaryInfant,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E9" w:rsidRDefault="00317DE9" w:rsidP="00EA1152">
      <w:pPr>
        <w:spacing w:after="0" w:line="240" w:lineRule="auto"/>
      </w:pPr>
      <w:r>
        <w:separator/>
      </w:r>
    </w:p>
  </w:footnote>
  <w:footnote w:type="continuationSeparator" w:id="0">
    <w:p w:rsidR="00317DE9" w:rsidRDefault="00317DE9" w:rsidP="00EA1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6E5"/>
    <w:multiLevelType w:val="singleLevel"/>
    <w:tmpl w:val="0809000F"/>
    <w:lvl w:ilvl="0">
      <w:start w:val="1"/>
      <w:numFmt w:val="decimal"/>
      <w:lvlText w:val="%1."/>
      <w:lvlJc w:val="left"/>
      <w:pPr>
        <w:ind w:left="720" w:hanging="360"/>
      </w:pPr>
      <w:rPr>
        <w:rFonts w:hint="default"/>
      </w:rPr>
    </w:lvl>
  </w:abstractNum>
  <w:abstractNum w:abstractNumId="1">
    <w:nsid w:val="0FBA7C30"/>
    <w:multiLevelType w:val="hybridMultilevel"/>
    <w:tmpl w:val="45AAF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EA7437"/>
    <w:multiLevelType w:val="hybridMultilevel"/>
    <w:tmpl w:val="A8AA1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9C69DA"/>
    <w:multiLevelType w:val="hybridMultilevel"/>
    <w:tmpl w:val="2BACF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463785"/>
    <w:multiLevelType w:val="hybridMultilevel"/>
    <w:tmpl w:val="33582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7B0354"/>
    <w:multiLevelType w:val="hybridMultilevel"/>
    <w:tmpl w:val="BE58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5565C"/>
    <w:multiLevelType w:val="hybridMultilevel"/>
    <w:tmpl w:val="BD46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06A7F"/>
    <w:multiLevelType w:val="hybridMultilevel"/>
    <w:tmpl w:val="912A9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AB5BB7"/>
    <w:multiLevelType w:val="hybridMultilevel"/>
    <w:tmpl w:val="ADA03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CC3F3F"/>
    <w:multiLevelType w:val="hybridMultilevel"/>
    <w:tmpl w:val="140A1152"/>
    <w:lvl w:ilvl="0" w:tplc="D3C255E2">
      <w:start w:val="1"/>
      <w:numFmt w:val="bullet"/>
      <w:lvlText w:val=""/>
      <w:lvlJc w:val="left"/>
      <w:pPr>
        <w:tabs>
          <w:tab w:val="num" w:pos="720"/>
        </w:tabs>
        <w:ind w:left="720" w:hanging="360"/>
      </w:pPr>
      <w:rPr>
        <w:rFonts w:ascii="Wingdings 2" w:hAnsi="Wingdings 2" w:hint="default"/>
      </w:rPr>
    </w:lvl>
    <w:lvl w:ilvl="1" w:tplc="40BE45CC" w:tentative="1">
      <w:start w:val="1"/>
      <w:numFmt w:val="bullet"/>
      <w:lvlText w:val=""/>
      <w:lvlJc w:val="left"/>
      <w:pPr>
        <w:tabs>
          <w:tab w:val="num" w:pos="1440"/>
        </w:tabs>
        <w:ind w:left="1440" w:hanging="360"/>
      </w:pPr>
      <w:rPr>
        <w:rFonts w:ascii="Wingdings 2" w:hAnsi="Wingdings 2" w:hint="default"/>
      </w:rPr>
    </w:lvl>
    <w:lvl w:ilvl="2" w:tplc="3A346872" w:tentative="1">
      <w:start w:val="1"/>
      <w:numFmt w:val="bullet"/>
      <w:lvlText w:val=""/>
      <w:lvlJc w:val="left"/>
      <w:pPr>
        <w:tabs>
          <w:tab w:val="num" w:pos="2160"/>
        </w:tabs>
        <w:ind w:left="2160" w:hanging="360"/>
      </w:pPr>
      <w:rPr>
        <w:rFonts w:ascii="Wingdings 2" w:hAnsi="Wingdings 2" w:hint="default"/>
      </w:rPr>
    </w:lvl>
    <w:lvl w:ilvl="3" w:tplc="36B4F492" w:tentative="1">
      <w:start w:val="1"/>
      <w:numFmt w:val="bullet"/>
      <w:lvlText w:val=""/>
      <w:lvlJc w:val="left"/>
      <w:pPr>
        <w:tabs>
          <w:tab w:val="num" w:pos="2880"/>
        </w:tabs>
        <w:ind w:left="2880" w:hanging="360"/>
      </w:pPr>
      <w:rPr>
        <w:rFonts w:ascii="Wingdings 2" w:hAnsi="Wingdings 2" w:hint="default"/>
      </w:rPr>
    </w:lvl>
    <w:lvl w:ilvl="4" w:tplc="35F2F820" w:tentative="1">
      <w:start w:val="1"/>
      <w:numFmt w:val="bullet"/>
      <w:lvlText w:val=""/>
      <w:lvlJc w:val="left"/>
      <w:pPr>
        <w:tabs>
          <w:tab w:val="num" w:pos="3600"/>
        </w:tabs>
        <w:ind w:left="3600" w:hanging="360"/>
      </w:pPr>
      <w:rPr>
        <w:rFonts w:ascii="Wingdings 2" w:hAnsi="Wingdings 2" w:hint="default"/>
      </w:rPr>
    </w:lvl>
    <w:lvl w:ilvl="5" w:tplc="A532DE08" w:tentative="1">
      <w:start w:val="1"/>
      <w:numFmt w:val="bullet"/>
      <w:lvlText w:val=""/>
      <w:lvlJc w:val="left"/>
      <w:pPr>
        <w:tabs>
          <w:tab w:val="num" w:pos="4320"/>
        </w:tabs>
        <w:ind w:left="4320" w:hanging="360"/>
      </w:pPr>
      <w:rPr>
        <w:rFonts w:ascii="Wingdings 2" w:hAnsi="Wingdings 2" w:hint="default"/>
      </w:rPr>
    </w:lvl>
    <w:lvl w:ilvl="6" w:tplc="818A30CE" w:tentative="1">
      <w:start w:val="1"/>
      <w:numFmt w:val="bullet"/>
      <w:lvlText w:val=""/>
      <w:lvlJc w:val="left"/>
      <w:pPr>
        <w:tabs>
          <w:tab w:val="num" w:pos="5040"/>
        </w:tabs>
        <w:ind w:left="5040" w:hanging="360"/>
      </w:pPr>
      <w:rPr>
        <w:rFonts w:ascii="Wingdings 2" w:hAnsi="Wingdings 2" w:hint="default"/>
      </w:rPr>
    </w:lvl>
    <w:lvl w:ilvl="7" w:tplc="DC2C3D5E" w:tentative="1">
      <w:start w:val="1"/>
      <w:numFmt w:val="bullet"/>
      <w:lvlText w:val=""/>
      <w:lvlJc w:val="left"/>
      <w:pPr>
        <w:tabs>
          <w:tab w:val="num" w:pos="5760"/>
        </w:tabs>
        <w:ind w:left="5760" w:hanging="360"/>
      </w:pPr>
      <w:rPr>
        <w:rFonts w:ascii="Wingdings 2" w:hAnsi="Wingdings 2" w:hint="default"/>
      </w:rPr>
    </w:lvl>
    <w:lvl w:ilvl="8" w:tplc="B43863CE" w:tentative="1">
      <w:start w:val="1"/>
      <w:numFmt w:val="bullet"/>
      <w:lvlText w:val=""/>
      <w:lvlJc w:val="left"/>
      <w:pPr>
        <w:tabs>
          <w:tab w:val="num" w:pos="6480"/>
        </w:tabs>
        <w:ind w:left="6480" w:hanging="360"/>
      </w:pPr>
      <w:rPr>
        <w:rFonts w:ascii="Wingdings 2" w:hAnsi="Wingdings 2" w:hint="default"/>
      </w:rPr>
    </w:lvl>
  </w:abstractNum>
  <w:abstractNum w:abstractNumId="11">
    <w:nsid w:val="641E280C"/>
    <w:multiLevelType w:val="multilevel"/>
    <w:tmpl w:val="1402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984C39"/>
    <w:multiLevelType w:val="hybridMultilevel"/>
    <w:tmpl w:val="C832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3610E5"/>
    <w:multiLevelType w:val="multilevel"/>
    <w:tmpl w:val="BFD83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F2BE6"/>
    <w:multiLevelType w:val="hybridMultilevel"/>
    <w:tmpl w:val="C56697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12"/>
  </w:num>
  <w:num w:numId="3">
    <w:abstractNumId w:val="9"/>
  </w:num>
  <w:num w:numId="4">
    <w:abstractNumId w:val="3"/>
  </w:num>
  <w:num w:numId="5">
    <w:abstractNumId w:val="4"/>
  </w:num>
  <w:num w:numId="6">
    <w:abstractNumId w:val="1"/>
  </w:num>
  <w:num w:numId="7">
    <w:abstractNumId w:val="5"/>
  </w:num>
  <w:num w:numId="8">
    <w:abstractNumId w:val="2"/>
  </w:num>
  <w:num w:numId="9">
    <w:abstractNumId w:val="0"/>
  </w:num>
  <w:num w:numId="10">
    <w:abstractNumId w:val="7"/>
  </w:num>
  <w:num w:numId="11">
    <w:abstractNumId w:val="6"/>
  </w:num>
  <w:num w:numId="12">
    <w:abstractNumId w:val="10"/>
  </w:num>
  <w:num w:numId="13">
    <w:abstractNumId w:val="13"/>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32C7"/>
    <w:rsid w:val="000008B8"/>
    <w:rsid w:val="000015F8"/>
    <w:rsid w:val="00002119"/>
    <w:rsid w:val="00005C31"/>
    <w:rsid w:val="0001761A"/>
    <w:rsid w:val="00031299"/>
    <w:rsid w:val="00057039"/>
    <w:rsid w:val="001313DD"/>
    <w:rsid w:val="00132A1A"/>
    <w:rsid w:val="00202DDC"/>
    <w:rsid w:val="002721DA"/>
    <w:rsid w:val="002865D0"/>
    <w:rsid w:val="002A4317"/>
    <w:rsid w:val="002F33F3"/>
    <w:rsid w:val="00305AFB"/>
    <w:rsid w:val="00311D7E"/>
    <w:rsid w:val="00317DE9"/>
    <w:rsid w:val="00341189"/>
    <w:rsid w:val="00353079"/>
    <w:rsid w:val="003712C4"/>
    <w:rsid w:val="00491B26"/>
    <w:rsid w:val="004E2C5A"/>
    <w:rsid w:val="00527748"/>
    <w:rsid w:val="00542A07"/>
    <w:rsid w:val="00554CAB"/>
    <w:rsid w:val="00557B89"/>
    <w:rsid w:val="005733E5"/>
    <w:rsid w:val="00573B04"/>
    <w:rsid w:val="00622A49"/>
    <w:rsid w:val="00683121"/>
    <w:rsid w:val="006B72FB"/>
    <w:rsid w:val="00754CD6"/>
    <w:rsid w:val="0077498C"/>
    <w:rsid w:val="0088595C"/>
    <w:rsid w:val="008938D1"/>
    <w:rsid w:val="009261FB"/>
    <w:rsid w:val="00932F17"/>
    <w:rsid w:val="009545CF"/>
    <w:rsid w:val="00982842"/>
    <w:rsid w:val="00996DD7"/>
    <w:rsid w:val="009E1A33"/>
    <w:rsid w:val="009E5B67"/>
    <w:rsid w:val="00A736E0"/>
    <w:rsid w:val="00A751E6"/>
    <w:rsid w:val="00AA1DC7"/>
    <w:rsid w:val="00AD0FBC"/>
    <w:rsid w:val="00AF176A"/>
    <w:rsid w:val="00B02A16"/>
    <w:rsid w:val="00B220D2"/>
    <w:rsid w:val="00B43C7A"/>
    <w:rsid w:val="00BA4908"/>
    <w:rsid w:val="00BB05E9"/>
    <w:rsid w:val="00BE28FA"/>
    <w:rsid w:val="00C04658"/>
    <w:rsid w:val="00C1557A"/>
    <w:rsid w:val="00C275F4"/>
    <w:rsid w:val="00C732C7"/>
    <w:rsid w:val="00C959C0"/>
    <w:rsid w:val="00CB11B0"/>
    <w:rsid w:val="00D32639"/>
    <w:rsid w:val="00D36695"/>
    <w:rsid w:val="00D74898"/>
    <w:rsid w:val="00D82F98"/>
    <w:rsid w:val="00D9698A"/>
    <w:rsid w:val="00DE1551"/>
    <w:rsid w:val="00E41CD9"/>
    <w:rsid w:val="00E97EE2"/>
    <w:rsid w:val="00EA1152"/>
    <w:rsid w:val="00EC1395"/>
    <w:rsid w:val="00EE12A1"/>
    <w:rsid w:val="00EF1554"/>
    <w:rsid w:val="00F23C61"/>
    <w:rsid w:val="00F245F2"/>
    <w:rsid w:val="00F614BE"/>
    <w:rsid w:val="00FA0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D7"/>
  </w:style>
  <w:style w:type="paragraph" w:styleId="Heading1">
    <w:name w:val="heading 1"/>
    <w:basedOn w:val="Normal"/>
    <w:next w:val="Normal"/>
    <w:link w:val="Heading1Char"/>
    <w:uiPriority w:val="99"/>
    <w:qFormat/>
    <w:rsid w:val="00EA1152"/>
    <w:pPr>
      <w:keepNext/>
      <w:widowControl w:val="0"/>
      <w:spacing w:after="0" w:line="240" w:lineRule="auto"/>
      <w:jc w:val="both"/>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2C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7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C7"/>
    <w:rPr>
      <w:rFonts w:ascii="Tahoma" w:hAnsi="Tahoma" w:cs="Tahoma"/>
      <w:sz w:val="16"/>
      <w:szCs w:val="16"/>
    </w:rPr>
  </w:style>
  <w:style w:type="table" w:styleId="TableGrid">
    <w:name w:val="Table Grid"/>
    <w:basedOn w:val="TableNormal"/>
    <w:uiPriority w:val="59"/>
    <w:rsid w:val="00C73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32C7"/>
    <w:pPr>
      <w:ind w:left="720"/>
      <w:contextualSpacing/>
    </w:pPr>
  </w:style>
  <w:style w:type="character" w:customStyle="1" w:styleId="Heading1Char">
    <w:name w:val="Heading 1 Char"/>
    <w:basedOn w:val="DefaultParagraphFont"/>
    <w:link w:val="Heading1"/>
    <w:uiPriority w:val="99"/>
    <w:rsid w:val="00EA1152"/>
    <w:rPr>
      <w:rFonts w:ascii="Cambria" w:eastAsia="Times New Roman" w:hAnsi="Cambria" w:cs="Times New Roman"/>
      <w:b/>
      <w:bCs/>
      <w:kern w:val="32"/>
      <w:sz w:val="32"/>
      <w:szCs w:val="32"/>
      <w:lang w:val="en-US"/>
    </w:rPr>
  </w:style>
  <w:style w:type="character" w:styleId="FootnoteReference">
    <w:name w:val="footnote reference"/>
    <w:uiPriority w:val="99"/>
    <w:semiHidden/>
    <w:rsid w:val="00EA1152"/>
    <w:rPr>
      <w:rFonts w:cs="Times New Roman"/>
    </w:rPr>
  </w:style>
  <w:style w:type="paragraph" w:styleId="BodyText">
    <w:name w:val="Body Text"/>
    <w:basedOn w:val="Normal"/>
    <w:link w:val="BodyTextChar"/>
    <w:uiPriority w:val="99"/>
    <w:rsid w:val="00EA1152"/>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EA1152"/>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EA1152"/>
    <w:pPr>
      <w:widowControl w:val="0"/>
      <w:spacing w:after="0" w:line="240" w:lineRule="auto"/>
      <w:ind w:right="98"/>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EA1152"/>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EA1152"/>
    <w:pPr>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A11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57B89"/>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FooterChar">
    <w:name w:val="Footer Char"/>
    <w:basedOn w:val="DefaultParagraphFont"/>
    <w:link w:val="Footer"/>
    <w:uiPriority w:val="99"/>
    <w:rsid w:val="00557B89"/>
    <w:rPr>
      <w:rFonts w:ascii="Cambria" w:eastAsia="MS Mincho" w:hAnsi="Cambria" w:cs="Times New Roman"/>
      <w:sz w:val="24"/>
      <w:szCs w:val="24"/>
      <w:lang w:val="en-US"/>
    </w:rPr>
  </w:style>
  <w:style w:type="character" w:styleId="Hyperlink">
    <w:name w:val="Hyperlink"/>
    <w:basedOn w:val="DefaultParagraphFont"/>
    <w:uiPriority w:val="99"/>
    <w:semiHidden/>
    <w:unhideWhenUsed/>
    <w:rsid w:val="00557B89"/>
    <w:rPr>
      <w:color w:val="0000FF"/>
      <w:u w:val="single"/>
    </w:rPr>
  </w:style>
  <w:style w:type="paragraph" w:styleId="NormalWeb">
    <w:name w:val="Normal (Web)"/>
    <w:basedOn w:val="Normal"/>
    <w:uiPriority w:val="99"/>
    <w:semiHidden/>
    <w:unhideWhenUsed/>
    <w:rsid w:val="005733E5"/>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D7"/>
  </w:style>
  <w:style w:type="paragraph" w:styleId="Heading1">
    <w:name w:val="heading 1"/>
    <w:basedOn w:val="Normal"/>
    <w:next w:val="Normal"/>
    <w:link w:val="Heading1Char"/>
    <w:uiPriority w:val="99"/>
    <w:qFormat/>
    <w:rsid w:val="00EA1152"/>
    <w:pPr>
      <w:keepNext/>
      <w:widowControl w:val="0"/>
      <w:spacing w:after="0" w:line="240" w:lineRule="auto"/>
      <w:jc w:val="both"/>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2C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7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C7"/>
    <w:rPr>
      <w:rFonts w:ascii="Tahoma" w:hAnsi="Tahoma" w:cs="Tahoma"/>
      <w:sz w:val="16"/>
      <w:szCs w:val="16"/>
    </w:rPr>
  </w:style>
  <w:style w:type="table" w:styleId="TableGrid">
    <w:name w:val="Table Grid"/>
    <w:basedOn w:val="TableNormal"/>
    <w:uiPriority w:val="59"/>
    <w:rsid w:val="00C73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32C7"/>
    <w:pPr>
      <w:ind w:left="720"/>
      <w:contextualSpacing/>
    </w:pPr>
  </w:style>
  <w:style w:type="character" w:customStyle="1" w:styleId="Heading1Char">
    <w:name w:val="Heading 1 Char"/>
    <w:basedOn w:val="DefaultParagraphFont"/>
    <w:link w:val="Heading1"/>
    <w:uiPriority w:val="99"/>
    <w:rsid w:val="00EA1152"/>
    <w:rPr>
      <w:rFonts w:ascii="Cambria" w:eastAsia="Times New Roman" w:hAnsi="Cambria" w:cs="Times New Roman"/>
      <w:b/>
      <w:bCs/>
      <w:kern w:val="32"/>
      <w:sz w:val="32"/>
      <w:szCs w:val="32"/>
      <w:lang w:val="en-US"/>
    </w:rPr>
  </w:style>
  <w:style w:type="character" w:styleId="FootnoteReference">
    <w:name w:val="footnote reference"/>
    <w:uiPriority w:val="99"/>
    <w:semiHidden/>
    <w:rsid w:val="00EA1152"/>
    <w:rPr>
      <w:rFonts w:cs="Times New Roman"/>
    </w:rPr>
  </w:style>
  <w:style w:type="paragraph" w:styleId="BodyText">
    <w:name w:val="Body Text"/>
    <w:basedOn w:val="Normal"/>
    <w:link w:val="BodyTextChar"/>
    <w:uiPriority w:val="99"/>
    <w:rsid w:val="00EA1152"/>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EA1152"/>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EA1152"/>
    <w:pPr>
      <w:widowControl w:val="0"/>
      <w:spacing w:after="0" w:line="240" w:lineRule="auto"/>
      <w:ind w:right="98"/>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rsid w:val="00EA1152"/>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EA1152"/>
    <w:pPr>
      <w:widowControl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A11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57B89"/>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FooterChar">
    <w:name w:val="Footer Char"/>
    <w:basedOn w:val="DefaultParagraphFont"/>
    <w:link w:val="Footer"/>
    <w:uiPriority w:val="99"/>
    <w:rsid w:val="00557B89"/>
    <w:rPr>
      <w:rFonts w:ascii="Cambria" w:eastAsia="MS Mincho" w:hAnsi="Cambria" w:cs="Times New Roman"/>
      <w:sz w:val="24"/>
      <w:szCs w:val="24"/>
      <w:lang w:val="en-US"/>
    </w:rPr>
  </w:style>
  <w:style w:type="character" w:styleId="Hyperlink">
    <w:name w:val="Hyperlink"/>
    <w:basedOn w:val="DefaultParagraphFont"/>
    <w:uiPriority w:val="99"/>
    <w:semiHidden/>
    <w:unhideWhenUsed/>
    <w:rsid w:val="00557B89"/>
    <w:rPr>
      <w:color w:val="0000FF"/>
      <w:u w:val="single"/>
    </w:rPr>
  </w:style>
  <w:style w:type="paragraph" w:styleId="NormalWeb">
    <w:name w:val="Normal (Web)"/>
    <w:basedOn w:val="Normal"/>
    <w:uiPriority w:val="99"/>
    <w:semiHidden/>
    <w:unhideWhenUsed/>
    <w:rsid w:val="005733E5"/>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01828">
      <w:bodyDiv w:val="1"/>
      <w:marLeft w:val="0"/>
      <w:marRight w:val="0"/>
      <w:marTop w:val="0"/>
      <w:marBottom w:val="0"/>
      <w:divBdr>
        <w:top w:val="none" w:sz="0" w:space="0" w:color="auto"/>
        <w:left w:val="none" w:sz="0" w:space="0" w:color="auto"/>
        <w:bottom w:val="none" w:sz="0" w:space="0" w:color="auto"/>
        <w:right w:val="none" w:sz="0" w:space="0" w:color="auto"/>
      </w:divBdr>
      <w:divsChild>
        <w:div w:id="2046370132">
          <w:marLeft w:val="0"/>
          <w:marRight w:val="0"/>
          <w:marTop w:val="0"/>
          <w:marBottom w:val="0"/>
          <w:divBdr>
            <w:top w:val="none" w:sz="0" w:space="0" w:color="auto"/>
            <w:left w:val="none" w:sz="0" w:space="0" w:color="auto"/>
            <w:bottom w:val="none" w:sz="0" w:space="0" w:color="auto"/>
            <w:right w:val="none" w:sz="0" w:space="0" w:color="auto"/>
          </w:divBdr>
        </w:div>
        <w:div w:id="853299275">
          <w:marLeft w:val="0"/>
          <w:marRight w:val="0"/>
          <w:marTop w:val="0"/>
          <w:marBottom w:val="0"/>
          <w:divBdr>
            <w:top w:val="none" w:sz="0" w:space="0" w:color="auto"/>
            <w:left w:val="none" w:sz="0" w:space="0" w:color="auto"/>
            <w:bottom w:val="none" w:sz="0" w:space="0" w:color="auto"/>
            <w:right w:val="none" w:sz="0" w:space="0" w:color="auto"/>
          </w:divBdr>
        </w:div>
      </w:divsChild>
    </w:div>
    <w:div w:id="107362143">
      <w:bodyDiv w:val="1"/>
      <w:marLeft w:val="0"/>
      <w:marRight w:val="0"/>
      <w:marTop w:val="0"/>
      <w:marBottom w:val="0"/>
      <w:divBdr>
        <w:top w:val="none" w:sz="0" w:space="0" w:color="auto"/>
        <w:left w:val="none" w:sz="0" w:space="0" w:color="auto"/>
        <w:bottom w:val="none" w:sz="0" w:space="0" w:color="auto"/>
        <w:right w:val="none" w:sz="0" w:space="0" w:color="auto"/>
      </w:divBdr>
      <w:divsChild>
        <w:div w:id="1288045094">
          <w:marLeft w:val="0"/>
          <w:marRight w:val="0"/>
          <w:marTop w:val="0"/>
          <w:marBottom w:val="0"/>
          <w:divBdr>
            <w:top w:val="none" w:sz="0" w:space="0" w:color="auto"/>
            <w:left w:val="none" w:sz="0" w:space="0" w:color="auto"/>
            <w:bottom w:val="none" w:sz="0" w:space="0" w:color="auto"/>
            <w:right w:val="none" w:sz="0" w:space="0" w:color="auto"/>
          </w:divBdr>
        </w:div>
        <w:div w:id="1648588228">
          <w:marLeft w:val="0"/>
          <w:marRight w:val="0"/>
          <w:marTop w:val="0"/>
          <w:marBottom w:val="0"/>
          <w:divBdr>
            <w:top w:val="none" w:sz="0" w:space="0" w:color="auto"/>
            <w:left w:val="none" w:sz="0" w:space="0" w:color="auto"/>
            <w:bottom w:val="none" w:sz="0" w:space="0" w:color="auto"/>
            <w:right w:val="none" w:sz="0" w:space="0" w:color="auto"/>
          </w:divBdr>
        </w:div>
      </w:divsChild>
    </w:div>
    <w:div w:id="768426251">
      <w:bodyDiv w:val="1"/>
      <w:marLeft w:val="0"/>
      <w:marRight w:val="0"/>
      <w:marTop w:val="0"/>
      <w:marBottom w:val="0"/>
      <w:divBdr>
        <w:top w:val="none" w:sz="0" w:space="0" w:color="auto"/>
        <w:left w:val="none" w:sz="0" w:space="0" w:color="auto"/>
        <w:bottom w:val="none" w:sz="0" w:space="0" w:color="auto"/>
        <w:right w:val="none" w:sz="0" w:space="0" w:color="auto"/>
      </w:divBdr>
      <w:divsChild>
        <w:div w:id="779958967">
          <w:marLeft w:val="0"/>
          <w:marRight w:val="0"/>
          <w:marTop w:val="0"/>
          <w:marBottom w:val="0"/>
          <w:divBdr>
            <w:top w:val="none" w:sz="0" w:space="0" w:color="auto"/>
            <w:left w:val="none" w:sz="0" w:space="0" w:color="auto"/>
            <w:bottom w:val="none" w:sz="0" w:space="0" w:color="auto"/>
            <w:right w:val="none" w:sz="0" w:space="0" w:color="auto"/>
          </w:divBdr>
        </w:div>
        <w:div w:id="210699292">
          <w:marLeft w:val="0"/>
          <w:marRight w:val="0"/>
          <w:marTop w:val="0"/>
          <w:marBottom w:val="0"/>
          <w:divBdr>
            <w:top w:val="none" w:sz="0" w:space="0" w:color="auto"/>
            <w:left w:val="none" w:sz="0" w:space="0" w:color="auto"/>
            <w:bottom w:val="none" w:sz="0" w:space="0" w:color="auto"/>
            <w:right w:val="none" w:sz="0" w:space="0" w:color="auto"/>
          </w:divBdr>
        </w:div>
      </w:divsChild>
    </w:div>
    <w:div w:id="859702155">
      <w:bodyDiv w:val="1"/>
      <w:marLeft w:val="0"/>
      <w:marRight w:val="0"/>
      <w:marTop w:val="0"/>
      <w:marBottom w:val="0"/>
      <w:divBdr>
        <w:top w:val="none" w:sz="0" w:space="0" w:color="auto"/>
        <w:left w:val="none" w:sz="0" w:space="0" w:color="auto"/>
        <w:bottom w:val="none" w:sz="0" w:space="0" w:color="auto"/>
        <w:right w:val="none" w:sz="0" w:space="0" w:color="auto"/>
      </w:divBdr>
      <w:divsChild>
        <w:div w:id="1113482463">
          <w:marLeft w:val="547"/>
          <w:marRight w:val="0"/>
          <w:marTop w:val="400"/>
          <w:marBottom w:val="0"/>
          <w:divBdr>
            <w:top w:val="none" w:sz="0" w:space="0" w:color="auto"/>
            <w:left w:val="none" w:sz="0" w:space="0" w:color="auto"/>
            <w:bottom w:val="none" w:sz="0" w:space="0" w:color="auto"/>
            <w:right w:val="none" w:sz="0" w:space="0" w:color="auto"/>
          </w:divBdr>
        </w:div>
        <w:div w:id="1540514800">
          <w:marLeft w:val="547"/>
          <w:marRight w:val="0"/>
          <w:marTop w:val="400"/>
          <w:marBottom w:val="0"/>
          <w:divBdr>
            <w:top w:val="none" w:sz="0" w:space="0" w:color="auto"/>
            <w:left w:val="none" w:sz="0" w:space="0" w:color="auto"/>
            <w:bottom w:val="none" w:sz="0" w:space="0" w:color="auto"/>
            <w:right w:val="none" w:sz="0" w:space="0" w:color="auto"/>
          </w:divBdr>
        </w:div>
        <w:div w:id="1900899068">
          <w:marLeft w:val="547"/>
          <w:marRight w:val="0"/>
          <w:marTop w:val="400"/>
          <w:marBottom w:val="0"/>
          <w:divBdr>
            <w:top w:val="none" w:sz="0" w:space="0" w:color="auto"/>
            <w:left w:val="none" w:sz="0" w:space="0" w:color="auto"/>
            <w:bottom w:val="none" w:sz="0" w:space="0" w:color="auto"/>
            <w:right w:val="none" w:sz="0" w:space="0" w:color="auto"/>
          </w:divBdr>
        </w:div>
        <w:div w:id="614874145">
          <w:marLeft w:val="547"/>
          <w:marRight w:val="0"/>
          <w:marTop w:val="400"/>
          <w:marBottom w:val="0"/>
          <w:divBdr>
            <w:top w:val="none" w:sz="0" w:space="0" w:color="auto"/>
            <w:left w:val="none" w:sz="0" w:space="0" w:color="auto"/>
            <w:bottom w:val="none" w:sz="0" w:space="0" w:color="auto"/>
            <w:right w:val="none" w:sz="0" w:space="0" w:color="auto"/>
          </w:divBdr>
        </w:div>
        <w:div w:id="792483486">
          <w:marLeft w:val="547"/>
          <w:marRight w:val="0"/>
          <w:marTop w:val="400"/>
          <w:marBottom w:val="0"/>
          <w:divBdr>
            <w:top w:val="none" w:sz="0" w:space="0" w:color="auto"/>
            <w:left w:val="none" w:sz="0" w:space="0" w:color="auto"/>
            <w:bottom w:val="none" w:sz="0" w:space="0" w:color="auto"/>
            <w:right w:val="none" w:sz="0" w:space="0" w:color="auto"/>
          </w:divBdr>
        </w:div>
        <w:div w:id="1409035670">
          <w:marLeft w:val="547"/>
          <w:marRight w:val="0"/>
          <w:marTop w:val="400"/>
          <w:marBottom w:val="0"/>
          <w:divBdr>
            <w:top w:val="none" w:sz="0" w:space="0" w:color="auto"/>
            <w:left w:val="none" w:sz="0" w:space="0" w:color="auto"/>
            <w:bottom w:val="none" w:sz="0" w:space="0" w:color="auto"/>
            <w:right w:val="none" w:sz="0" w:space="0" w:color="auto"/>
          </w:divBdr>
        </w:div>
        <w:div w:id="244340831">
          <w:marLeft w:val="547"/>
          <w:marRight w:val="0"/>
          <w:marTop w:val="400"/>
          <w:marBottom w:val="0"/>
          <w:divBdr>
            <w:top w:val="none" w:sz="0" w:space="0" w:color="auto"/>
            <w:left w:val="none" w:sz="0" w:space="0" w:color="auto"/>
            <w:bottom w:val="none" w:sz="0" w:space="0" w:color="auto"/>
            <w:right w:val="none" w:sz="0" w:space="0" w:color="auto"/>
          </w:divBdr>
        </w:div>
        <w:div w:id="1938559819">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bps.sandwell.sch.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2099</Words>
  <Characters>12406</Characters>
  <Application>Microsoft Office Word</Application>
  <DocSecurity>0</DocSecurity>
  <Lines>886</Lines>
  <Paragraphs>659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Nahal</dc:creator>
  <cp:lastModifiedBy>Customer</cp:lastModifiedBy>
  <cp:revision>2</cp:revision>
  <cp:lastPrinted>2017-11-29T09:38:00Z</cp:lastPrinted>
  <dcterms:created xsi:type="dcterms:W3CDTF">2020-11-04T09:50:00Z</dcterms:created>
  <dcterms:modified xsi:type="dcterms:W3CDTF">2020-11-04T09:50:00Z</dcterms:modified>
</cp:coreProperties>
</file>